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A453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  <w:r w:rsidRPr="009A65E8">
        <w:rPr>
          <w:rFonts w:ascii="Abadi" w:hAnsi="Abadi"/>
        </w:rPr>
        <w:t xml:space="preserve">ACTA DE LA ASAMBLEA GENERAL CONSTITUTIVA DE LA ASOCIACIÓN </w:t>
      </w:r>
    </w:p>
    <w:p w14:paraId="4E123F95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57C0F372" w14:textId="046FBF80" w:rsidR="009A65E8" w:rsidRPr="009A65E8" w:rsidRDefault="009A65E8" w:rsidP="009A65E8">
      <w:pPr>
        <w:spacing w:after="0" w:line="240" w:lineRule="auto"/>
        <w:jc w:val="center"/>
        <w:rPr>
          <w:rFonts w:ascii="Abadi" w:hAnsi="Abadi"/>
        </w:rPr>
      </w:pPr>
      <w:r w:rsidRPr="009A65E8">
        <w:rPr>
          <w:rFonts w:ascii="Abadi" w:hAnsi="Abadi"/>
        </w:rPr>
        <w:t>{{NOMBRE_ASOCIACION}}</w:t>
      </w:r>
    </w:p>
    <w:p w14:paraId="204833C8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0CF7518E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En la ciudad de {{CIUDAD_FIRMA}}, República Dominicana, a los {{DIA_TEXTO}} ({{DIA_NUMERO}}) días del mes de {{MES_TEXTO}} del año {{AÑO_TEXTO}} ({{AÑO_NUMERO}}), siendo las {{HORA_ASAMBLEA_TEXTO}}, se reunieron en {{DIRECCION_ASAMBLEA}}, los señores: {{NOMBRE_FUNDADOR_1}}, {{NOMBRE_FUNDADOR_2}}, {{NOMBRE_FUNDADOR_3}}, {{NOMBRE_FUNDADOR_4}} y {{NOMBRE_FUNDADOR_5}} de generales que constan en la lista de asistencia anexa.</w:t>
      </w:r>
    </w:p>
    <w:p w14:paraId="07007C85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38B5BC2E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 xml:space="preserve">QUÓRUM Y APERTURA: Se comprueba el quórum reglamentario con la presencia de la totalidad de los miembros fundadores. Se designa a {{NOMBRE_FUNDADOR_1}} como </w:t>
      </w:r>
      <w:proofErr w:type="gramStart"/>
      <w:r w:rsidRPr="009A65E8">
        <w:rPr>
          <w:rFonts w:ascii="Abadi" w:hAnsi="Abadi"/>
        </w:rPr>
        <w:t>Presidente</w:t>
      </w:r>
      <w:proofErr w:type="gramEnd"/>
      <w:r w:rsidRPr="009A65E8">
        <w:rPr>
          <w:rFonts w:ascii="Abadi" w:hAnsi="Abadi"/>
        </w:rPr>
        <w:t xml:space="preserve"> de la Asamblea y a {{NOMBRE_FUNDADOR_2}} como </w:t>
      </w:r>
      <w:proofErr w:type="gramStart"/>
      <w:r w:rsidRPr="009A65E8">
        <w:rPr>
          <w:rFonts w:ascii="Abadi" w:hAnsi="Abadi"/>
        </w:rPr>
        <w:t>Secretario</w:t>
      </w:r>
      <w:proofErr w:type="gramEnd"/>
      <w:r w:rsidRPr="009A65E8">
        <w:rPr>
          <w:rFonts w:ascii="Abadi" w:hAnsi="Abadi"/>
        </w:rPr>
        <w:t>.</w:t>
      </w:r>
    </w:p>
    <w:p w14:paraId="2F00FD97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540D4B44" w14:textId="450A8F31" w:rsidR="009A65E8" w:rsidRPr="009A65E8" w:rsidRDefault="009A65E8" w:rsidP="009A65E8">
      <w:pPr>
        <w:spacing w:after="0" w:line="240" w:lineRule="auto"/>
        <w:jc w:val="center"/>
        <w:rPr>
          <w:rFonts w:ascii="Abadi" w:hAnsi="Abadi"/>
          <w:lang w:val="it-IT"/>
        </w:rPr>
      </w:pPr>
      <w:r w:rsidRPr="009A65E8">
        <w:rPr>
          <w:rFonts w:ascii="Abadi" w:hAnsi="Abadi"/>
          <w:lang w:val="it-IT"/>
        </w:rPr>
        <w:t>R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E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S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O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L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U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C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I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O</w:t>
      </w:r>
      <w:r w:rsidRPr="009A65E8"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N</w:t>
      </w:r>
      <w:r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E</w:t>
      </w:r>
      <w:r>
        <w:rPr>
          <w:rFonts w:ascii="Abadi" w:hAnsi="Abadi"/>
          <w:lang w:val="it-IT"/>
        </w:rPr>
        <w:t xml:space="preserve"> </w:t>
      </w:r>
      <w:r w:rsidRPr="009A65E8">
        <w:rPr>
          <w:rFonts w:ascii="Abadi" w:hAnsi="Abadi"/>
          <w:lang w:val="it-IT"/>
        </w:rPr>
        <w:t>S:</w:t>
      </w:r>
    </w:p>
    <w:p w14:paraId="73D17F08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  <w:lang w:val="it-IT"/>
        </w:rPr>
      </w:pPr>
    </w:p>
    <w:p w14:paraId="1D0D5F80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PRIMERA: Aprobar los Estatutos Sociales que regirán los destinos de {{NOMBRE_ASOCIACION}}, cuyo objetivo principal es {{PROPOSITO_ASOCIACION}}.</w:t>
      </w:r>
    </w:p>
    <w:p w14:paraId="25156547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40DB1BFA" w14:textId="77777777" w:rsid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SEGUNDA: Elegir la primera Junta Directiva por el período de {{DURACION_DIRECTIVA}}, la cual queda conformada de la siguiente manera:</w:t>
      </w:r>
    </w:p>
    <w:p w14:paraId="252DDBC4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30CD0EBA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Presidente: {{NOMBRE_PRESIDENTE_DIRECTIVA}}</w:t>
      </w:r>
    </w:p>
    <w:p w14:paraId="45BAC54B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Vicepresidente: {{NOMBRE_VICEPRESIDENTE_DIRECTIVA}}</w:t>
      </w:r>
    </w:p>
    <w:p w14:paraId="292FB247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Secretario: {{NOMBRE_SECRETARIO_DIRECTIVA}}</w:t>
      </w:r>
    </w:p>
    <w:p w14:paraId="25D71414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Tesorero: {{NOMBRE_TESORERO_DIRECTIVA}}</w:t>
      </w:r>
    </w:p>
    <w:p w14:paraId="472A0547" w14:textId="6B54B4B5" w:rsid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 xml:space="preserve">Vocal: {{NOMBRE_VOCAL_DIRECTIVA}} </w:t>
      </w:r>
    </w:p>
    <w:p w14:paraId="075404B9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32194F9B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TERCERA: Otorgar poder especial y mandato a {{NOMBRE_ABOGADO_GESTOR}} para que solicite la Incorporación y el Registro de la Asociación ante la Procuraduría General de la República (o Procuraduría de la Corte de Apelación correspondiente) y posteriormente ante la DGII.</w:t>
      </w:r>
    </w:p>
    <w:p w14:paraId="100FCCD8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</w:p>
    <w:p w14:paraId="493244A6" w14:textId="77777777" w:rsidR="009A65E8" w:rsidRPr="009A65E8" w:rsidRDefault="009A65E8" w:rsidP="009A65E8">
      <w:pPr>
        <w:spacing w:after="0" w:line="240" w:lineRule="auto"/>
        <w:jc w:val="both"/>
        <w:rPr>
          <w:rFonts w:ascii="Abadi" w:hAnsi="Abadi"/>
        </w:rPr>
      </w:pPr>
      <w:r w:rsidRPr="009A65E8">
        <w:rPr>
          <w:rFonts w:ascii="Abadi" w:hAnsi="Abadi"/>
        </w:rPr>
        <w:t>Firmado por todos los miembros fundadores:</w:t>
      </w:r>
    </w:p>
    <w:p w14:paraId="28806767" w14:textId="77777777" w:rsidR="009A65E8" w:rsidRP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3070D979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  <w:r w:rsidRPr="009A65E8">
        <w:rPr>
          <w:rFonts w:ascii="Abadi" w:hAnsi="Abadi"/>
        </w:rPr>
        <w:t xml:space="preserve">{{NOMBRE_FUNDADOR_1}}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9A65E8">
        <w:rPr>
          <w:rFonts w:ascii="Abadi" w:hAnsi="Abadi"/>
        </w:rPr>
        <w:t xml:space="preserve">{{NOMBRE_FUNDADOR_2}} </w:t>
      </w:r>
    </w:p>
    <w:p w14:paraId="50B1E561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4A594381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7E16F4A2" w14:textId="02C18B21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  <w:r w:rsidRPr="009A65E8">
        <w:rPr>
          <w:rFonts w:ascii="Abadi" w:hAnsi="Abadi"/>
        </w:rPr>
        <w:t>{{NOMBRE_FUNDADOR_3}}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9A65E8">
        <w:rPr>
          <w:rFonts w:ascii="Abadi" w:hAnsi="Abadi"/>
        </w:rPr>
        <w:t xml:space="preserve">{{NOMBRE_FUNDADOR_4}} </w:t>
      </w:r>
    </w:p>
    <w:p w14:paraId="7AD7F1A9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131C01CD" w14:textId="77777777" w:rsidR="009A65E8" w:rsidRDefault="009A65E8" w:rsidP="009A65E8">
      <w:pPr>
        <w:spacing w:after="0" w:line="240" w:lineRule="auto"/>
        <w:jc w:val="center"/>
        <w:rPr>
          <w:rFonts w:ascii="Abadi" w:hAnsi="Abadi"/>
        </w:rPr>
      </w:pPr>
    </w:p>
    <w:p w14:paraId="2FFB3E62" w14:textId="51B3D3FA" w:rsidR="00361D29" w:rsidRPr="009A65E8" w:rsidRDefault="009A65E8" w:rsidP="009A65E8">
      <w:pPr>
        <w:spacing w:after="0" w:line="240" w:lineRule="auto"/>
        <w:jc w:val="center"/>
        <w:rPr>
          <w:rFonts w:ascii="Abadi" w:hAnsi="Abadi"/>
        </w:rPr>
      </w:pPr>
      <w:r w:rsidRPr="009A65E8">
        <w:rPr>
          <w:rFonts w:ascii="Abadi" w:hAnsi="Abadi"/>
        </w:rPr>
        <w:t>{{NOMBRE_FUNDADOR_5}}</w:t>
      </w:r>
    </w:p>
    <w:p w14:paraId="0D9C8CC9" w14:textId="77777777" w:rsidR="009A65E8" w:rsidRPr="009A65E8" w:rsidRDefault="009A65E8">
      <w:pPr>
        <w:spacing w:after="0" w:line="240" w:lineRule="auto"/>
        <w:jc w:val="both"/>
        <w:rPr>
          <w:rFonts w:ascii="Abadi" w:hAnsi="Abadi"/>
        </w:rPr>
      </w:pPr>
    </w:p>
    <w:sectPr w:rsidR="009A65E8" w:rsidRPr="009A6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A00"/>
    <w:multiLevelType w:val="multilevel"/>
    <w:tmpl w:val="29F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4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29"/>
    <w:rsid w:val="00361D29"/>
    <w:rsid w:val="009A65E8"/>
    <w:rsid w:val="009C62BC"/>
    <w:rsid w:val="00E9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B4988"/>
  <w15:chartTrackingRefBased/>
  <w15:docId w15:val="{92D62BCA-1A27-4512-9B64-48142FA3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2026-03-01T21:20:00Z</dcterms:created>
  <dcterms:modified xsi:type="dcterms:W3CDTF">2026-04-24T02:37:00Z</dcterms:modified>
</cp:coreProperties>
</file>