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470E0" w14:textId="77777777" w:rsidR="00230894" w:rsidRDefault="00A8762B" w:rsidP="00A8762B">
      <w:pPr>
        <w:spacing w:after="0" w:line="240" w:lineRule="auto"/>
        <w:jc w:val="center"/>
        <w:rPr>
          <w:rFonts w:ascii="Abadi" w:hAnsi="Abadi"/>
          <w:b/>
          <w:bCs/>
          <w:sz w:val="32"/>
          <w:szCs w:val="32"/>
        </w:rPr>
      </w:pPr>
      <w:r w:rsidRPr="00A8762B">
        <w:rPr>
          <w:rFonts w:ascii="Abadi" w:hAnsi="Abadi"/>
          <w:b/>
          <w:bCs/>
          <w:sz w:val="32"/>
          <w:szCs w:val="32"/>
        </w:rPr>
        <w:t xml:space="preserve">DEMANDA RECONVENCIONAL EN REPARACIÓN </w:t>
      </w:r>
    </w:p>
    <w:p w14:paraId="06D24DAE" w14:textId="4517BA57" w:rsidR="00A8762B" w:rsidRPr="00A8762B" w:rsidRDefault="00A8762B" w:rsidP="00A8762B">
      <w:pPr>
        <w:spacing w:after="0" w:line="240" w:lineRule="auto"/>
        <w:jc w:val="center"/>
        <w:rPr>
          <w:rFonts w:ascii="Abadi" w:hAnsi="Abadi"/>
          <w:b/>
          <w:bCs/>
          <w:sz w:val="32"/>
          <w:szCs w:val="32"/>
        </w:rPr>
      </w:pPr>
      <w:r w:rsidRPr="00A8762B">
        <w:rPr>
          <w:rFonts w:ascii="Abadi" w:hAnsi="Abadi"/>
          <w:b/>
          <w:bCs/>
          <w:sz w:val="32"/>
          <w:szCs w:val="32"/>
        </w:rPr>
        <w:t>DE DAÑOS Y PERJUICIOS</w:t>
      </w:r>
    </w:p>
    <w:p w14:paraId="4CFAC17C" w14:textId="77777777" w:rsidR="00A8762B" w:rsidRPr="00230894" w:rsidRDefault="00A8762B" w:rsidP="00A8762B">
      <w:pPr>
        <w:spacing w:after="0" w:line="240" w:lineRule="auto"/>
        <w:jc w:val="center"/>
        <w:rPr>
          <w:rFonts w:ascii="Abadi" w:hAnsi="Abadi"/>
          <w:sz w:val="22"/>
          <w:szCs w:val="22"/>
        </w:rPr>
      </w:pPr>
      <w:r w:rsidRPr="00230894">
        <w:rPr>
          <w:rFonts w:ascii="Abadi" w:hAnsi="Abadi"/>
          <w:sz w:val="22"/>
          <w:szCs w:val="22"/>
        </w:rPr>
        <w:t>(Categoría: Acción Accesoria por Temeridad y Litis Temeraria)</w:t>
      </w:r>
    </w:p>
    <w:p w14:paraId="4ADD9181" w14:textId="77777777" w:rsidR="00A8762B" w:rsidRDefault="00A8762B" w:rsidP="00A8762B">
      <w:pPr>
        <w:spacing w:after="0" w:line="240" w:lineRule="auto"/>
        <w:jc w:val="both"/>
        <w:rPr>
          <w:rFonts w:ascii="Abadi" w:hAnsi="Abadi"/>
        </w:rPr>
      </w:pPr>
    </w:p>
    <w:p w14:paraId="6C9E3677" w14:textId="77777777" w:rsidR="00A8762B" w:rsidRDefault="00A8762B" w:rsidP="00A8762B">
      <w:pPr>
        <w:spacing w:after="0" w:line="240" w:lineRule="auto"/>
        <w:jc w:val="both"/>
        <w:rPr>
          <w:rFonts w:ascii="Abadi" w:hAnsi="Abadi"/>
        </w:rPr>
      </w:pPr>
    </w:p>
    <w:p w14:paraId="690DDAC1" w14:textId="77777777" w:rsidR="00A8762B" w:rsidRPr="00A8762B" w:rsidRDefault="00A8762B" w:rsidP="00A8762B">
      <w:pPr>
        <w:spacing w:after="0" w:line="240" w:lineRule="auto"/>
        <w:jc w:val="both"/>
        <w:rPr>
          <w:rFonts w:ascii="Abadi" w:hAnsi="Abadi"/>
        </w:rPr>
      </w:pPr>
    </w:p>
    <w:p w14:paraId="3123EB70" w14:textId="1EF0AEF8" w:rsidR="00A8762B" w:rsidRDefault="00A8762B" w:rsidP="00A8762B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A8762B">
        <w:rPr>
          <w:rFonts w:ascii="Abadi" w:hAnsi="Abadi"/>
        </w:rPr>
        <w:t xml:space="preserve">AL: </w:t>
      </w:r>
      <w:r>
        <w:rPr>
          <w:rFonts w:ascii="Abadi" w:hAnsi="Abadi"/>
        </w:rPr>
        <w:tab/>
      </w:r>
      <w:r w:rsidRPr="00A8762B">
        <w:rPr>
          <w:rFonts w:ascii="Abadi" w:hAnsi="Abadi"/>
        </w:rPr>
        <w:t xml:space="preserve">Honorable Juez </w:t>
      </w:r>
      <w:proofErr w:type="gramStart"/>
      <w:r w:rsidRPr="00A8762B">
        <w:rPr>
          <w:rFonts w:ascii="Abadi" w:hAnsi="Abadi"/>
        </w:rPr>
        <w:t>Presidente</w:t>
      </w:r>
      <w:proofErr w:type="gramEnd"/>
      <w:r w:rsidRPr="00A8762B">
        <w:rPr>
          <w:rFonts w:ascii="Abadi" w:hAnsi="Abadi"/>
        </w:rPr>
        <w:t xml:space="preserve"> del Tribunal de Jurisdicción Original de {{JURISDICCION_TRIBUNAL_TIERRAS}}.</w:t>
      </w:r>
    </w:p>
    <w:p w14:paraId="30881932" w14:textId="77777777" w:rsidR="00A8762B" w:rsidRPr="00A8762B" w:rsidRDefault="00A8762B" w:rsidP="00A8762B">
      <w:pPr>
        <w:spacing w:after="0" w:line="240" w:lineRule="auto"/>
        <w:ind w:left="4248" w:hanging="4248"/>
        <w:jc w:val="both"/>
        <w:rPr>
          <w:rFonts w:ascii="Abadi" w:hAnsi="Abadi"/>
        </w:rPr>
      </w:pPr>
    </w:p>
    <w:p w14:paraId="4A0BFEE7" w14:textId="77777777" w:rsidR="00A8762B" w:rsidRDefault="00A8762B" w:rsidP="00A8762B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A8762B">
        <w:rPr>
          <w:rFonts w:ascii="Abadi" w:hAnsi="Abadi"/>
        </w:rPr>
        <w:t>ASUNTO: Instancia de Demanda Reconvencional (</w:t>
      </w:r>
      <w:proofErr w:type="spellStart"/>
      <w:r w:rsidRPr="00A8762B">
        <w:rPr>
          <w:rFonts w:ascii="Abadi" w:hAnsi="Abadi"/>
        </w:rPr>
        <w:t>Contra-demanda</w:t>
      </w:r>
      <w:proofErr w:type="spellEnd"/>
      <w:r w:rsidRPr="00A8762B">
        <w:rPr>
          <w:rFonts w:ascii="Abadi" w:hAnsi="Abadi"/>
        </w:rPr>
        <w:t>) en Reparación de Daños y Perjuicios por temeridad, abuso de derecho y mala fe procesal.</w:t>
      </w:r>
    </w:p>
    <w:p w14:paraId="3047EE44" w14:textId="77777777" w:rsidR="00A8762B" w:rsidRPr="00A8762B" w:rsidRDefault="00A8762B" w:rsidP="00A8762B">
      <w:pPr>
        <w:spacing w:after="0" w:line="240" w:lineRule="auto"/>
        <w:ind w:left="4248" w:hanging="4248"/>
        <w:jc w:val="both"/>
        <w:rPr>
          <w:rFonts w:ascii="Abadi" w:hAnsi="Abadi"/>
        </w:rPr>
      </w:pPr>
    </w:p>
    <w:p w14:paraId="291EE927" w14:textId="77777777" w:rsidR="00A8762B" w:rsidRDefault="00A8762B" w:rsidP="00A8762B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A8762B">
        <w:rPr>
          <w:rFonts w:ascii="Abadi" w:hAnsi="Abadi"/>
        </w:rPr>
        <w:t xml:space="preserve">DEMANDANTE RECONVENCIONAL (Demandado original): </w:t>
      </w:r>
    </w:p>
    <w:p w14:paraId="493ECE3E" w14:textId="27C4ADF7" w:rsidR="00A8762B" w:rsidRDefault="00A8762B" w:rsidP="00A8762B">
      <w:pPr>
        <w:spacing w:after="0" w:line="240" w:lineRule="auto"/>
        <w:ind w:left="4248"/>
        <w:jc w:val="both"/>
        <w:rPr>
          <w:rFonts w:ascii="Abadi" w:hAnsi="Abadi"/>
        </w:rPr>
      </w:pPr>
      <w:r w:rsidRPr="00A8762B">
        <w:rPr>
          <w:rFonts w:ascii="Abadi" w:hAnsi="Abadi"/>
        </w:rPr>
        <w:t>{{NOMBRE_DEMANDANTE_RECONVENCIONAL}},</w:t>
      </w:r>
      <w:r>
        <w:rPr>
          <w:rFonts w:ascii="Abadi" w:hAnsi="Abadi"/>
        </w:rPr>
        <w:t xml:space="preserve"> </w:t>
      </w:r>
      <w:r w:rsidRPr="00A8762B">
        <w:rPr>
          <w:rFonts w:ascii="Abadi" w:hAnsi="Abadi"/>
        </w:rPr>
        <w:t>{{GENERALES_DEMANDANTE_COMPLETAS}}.</w:t>
      </w:r>
    </w:p>
    <w:p w14:paraId="6EF356CB" w14:textId="77777777" w:rsidR="00A8762B" w:rsidRPr="00A8762B" w:rsidRDefault="00A8762B" w:rsidP="00A8762B">
      <w:pPr>
        <w:spacing w:after="0" w:line="240" w:lineRule="auto"/>
        <w:ind w:left="4248" w:hanging="4248"/>
        <w:jc w:val="both"/>
        <w:rPr>
          <w:rFonts w:ascii="Abadi" w:hAnsi="Abadi"/>
        </w:rPr>
      </w:pPr>
    </w:p>
    <w:p w14:paraId="097AF0B3" w14:textId="76B4EAC6" w:rsidR="00A8762B" w:rsidRDefault="00A8762B" w:rsidP="00A8762B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A8762B">
        <w:rPr>
          <w:rFonts w:ascii="Abadi" w:hAnsi="Abadi"/>
        </w:rPr>
        <w:t xml:space="preserve">ABOGADOS: </w:t>
      </w:r>
      <w:r>
        <w:rPr>
          <w:rFonts w:ascii="Abadi" w:hAnsi="Abadi"/>
        </w:rPr>
        <w:tab/>
      </w:r>
      <w:r w:rsidRPr="00A8762B">
        <w:rPr>
          <w:rFonts w:ascii="Abadi" w:hAnsi="Abadi"/>
        </w:rPr>
        <w:t>{{NOMBRE_ABOGADO_DEMANDANTE}}, con domicilio procesal en {{DIRECCION_ESTUDIO_ABOGADO}}.</w:t>
      </w:r>
    </w:p>
    <w:p w14:paraId="55D38A26" w14:textId="77777777" w:rsidR="00A8762B" w:rsidRPr="00A8762B" w:rsidRDefault="00A8762B" w:rsidP="00A8762B">
      <w:pPr>
        <w:spacing w:after="0" w:line="240" w:lineRule="auto"/>
        <w:ind w:left="4248" w:hanging="4248"/>
        <w:jc w:val="both"/>
        <w:rPr>
          <w:rFonts w:ascii="Abadi" w:hAnsi="Abadi"/>
        </w:rPr>
      </w:pPr>
    </w:p>
    <w:p w14:paraId="7DCBF274" w14:textId="77777777" w:rsidR="00A8762B" w:rsidRDefault="00A8762B" w:rsidP="00A8762B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A8762B">
        <w:rPr>
          <w:rFonts w:ascii="Abadi" w:hAnsi="Abadi"/>
        </w:rPr>
        <w:t xml:space="preserve">DEMANDADO RECONVENCIONAL (Demandante original): </w:t>
      </w:r>
      <w:r>
        <w:rPr>
          <w:rFonts w:ascii="Abadi" w:hAnsi="Abadi"/>
        </w:rPr>
        <w:tab/>
      </w:r>
    </w:p>
    <w:p w14:paraId="5CCB1A18" w14:textId="77777777" w:rsidR="00A8762B" w:rsidRDefault="00A8762B" w:rsidP="00A8762B">
      <w:pPr>
        <w:spacing w:after="0" w:line="240" w:lineRule="auto"/>
        <w:ind w:left="4248" w:hanging="4248"/>
        <w:jc w:val="both"/>
        <w:rPr>
          <w:rFonts w:ascii="Abadi" w:hAnsi="Abadi"/>
        </w:rPr>
      </w:pPr>
    </w:p>
    <w:p w14:paraId="4C70C424" w14:textId="14214E72" w:rsidR="00A8762B" w:rsidRDefault="00A8762B" w:rsidP="00A8762B">
      <w:pPr>
        <w:spacing w:after="0" w:line="240" w:lineRule="auto"/>
        <w:ind w:left="4248"/>
        <w:jc w:val="both"/>
        <w:rPr>
          <w:rFonts w:ascii="Abadi" w:hAnsi="Abadi"/>
        </w:rPr>
      </w:pPr>
      <w:r w:rsidRPr="00A8762B">
        <w:rPr>
          <w:rFonts w:ascii="Abadi" w:hAnsi="Abadi"/>
        </w:rPr>
        <w:t>{{NOMBRE_DEMANDADO_RECONVENCIONAL}}, {{GENERALES_DEMANDADO_COMPLETAS}}.</w:t>
      </w:r>
    </w:p>
    <w:p w14:paraId="39632EC2" w14:textId="77777777" w:rsidR="00A8762B" w:rsidRPr="00A8762B" w:rsidRDefault="00A8762B" w:rsidP="00A8762B">
      <w:pPr>
        <w:spacing w:after="0" w:line="240" w:lineRule="auto"/>
        <w:ind w:left="4248" w:hanging="4248"/>
        <w:jc w:val="both"/>
        <w:rPr>
          <w:rFonts w:ascii="Abadi" w:hAnsi="Abadi"/>
        </w:rPr>
      </w:pPr>
    </w:p>
    <w:p w14:paraId="1D216D00" w14:textId="7D74E775" w:rsidR="00A8762B" w:rsidRPr="00A8762B" w:rsidRDefault="00A8762B" w:rsidP="00A8762B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A8762B">
        <w:rPr>
          <w:rFonts w:ascii="Abadi" w:hAnsi="Abadi"/>
        </w:rPr>
        <w:t xml:space="preserve">EXPEDIENTE PRINCIPAL: </w:t>
      </w:r>
      <w:r>
        <w:rPr>
          <w:rFonts w:ascii="Abadi" w:hAnsi="Abadi"/>
        </w:rPr>
        <w:tab/>
      </w:r>
      <w:r w:rsidRPr="00A8762B">
        <w:rPr>
          <w:rFonts w:ascii="Abadi" w:hAnsi="Abadi"/>
        </w:rPr>
        <w:t>Litis en curso No. {{NUMERO_EXPEDIENTE_LITIS_FONDO}}.</w:t>
      </w:r>
    </w:p>
    <w:p w14:paraId="265F5D43" w14:textId="77777777" w:rsidR="00A8762B" w:rsidRDefault="00A8762B" w:rsidP="00A8762B">
      <w:pPr>
        <w:spacing w:after="0" w:line="240" w:lineRule="auto"/>
        <w:jc w:val="both"/>
        <w:rPr>
          <w:rFonts w:ascii="Abadi" w:hAnsi="Abadi"/>
        </w:rPr>
      </w:pPr>
    </w:p>
    <w:p w14:paraId="4B3C7A17" w14:textId="77777777" w:rsidR="00A8762B" w:rsidRDefault="00A8762B" w:rsidP="00A8762B">
      <w:pPr>
        <w:spacing w:after="0" w:line="240" w:lineRule="auto"/>
        <w:jc w:val="both"/>
        <w:rPr>
          <w:rFonts w:ascii="Abadi" w:hAnsi="Abadi"/>
        </w:rPr>
      </w:pPr>
    </w:p>
    <w:p w14:paraId="1A850DF3" w14:textId="77777777" w:rsidR="00A8762B" w:rsidRPr="00A8762B" w:rsidRDefault="00A8762B" w:rsidP="00A8762B">
      <w:pPr>
        <w:spacing w:after="0" w:line="240" w:lineRule="auto"/>
        <w:jc w:val="both"/>
        <w:rPr>
          <w:rFonts w:ascii="Abadi" w:hAnsi="Abadi"/>
        </w:rPr>
      </w:pPr>
    </w:p>
    <w:p w14:paraId="33899906" w14:textId="77777777" w:rsidR="00A8762B" w:rsidRPr="00A8762B" w:rsidRDefault="00A8762B" w:rsidP="00A8762B">
      <w:pPr>
        <w:spacing w:after="0" w:line="240" w:lineRule="auto"/>
        <w:jc w:val="both"/>
        <w:rPr>
          <w:rFonts w:ascii="Abadi" w:hAnsi="Abadi"/>
        </w:rPr>
      </w:pPr>
      <w:r w:rsidRPr="00A8762B">
        <w:rPr>
          <w:rFonts w:ascii="Abadi" w:hAnsi="Abadi"/>
        </w:rPr>
        <w:t>HONORABLE JUEZ:</w:t>
      </w:r>
    </w:p>
    <w:p w14:paraId="40C0522C" w14:textId="77777777" w:rsidR="00A8762B" w:rsidRPr="00A8762B" w:rsidRDefault="00A8762B" w:rsidP="00A8762B">
      <w:pPr>
        <w:spacing w:after="0" w:line="240" w:lineRule="auto"/>
        <w:jc w:val="both"/>
        <w:rPr>
          <w:rFonts w:ascii="Abadi" w:hAnsi="Abadi"/>
        </w:rPr>
      </w:pPr>
    </w:p>
    <w:p w14:paraId="2D1D3767" w14:textId="77777777" w:rsidR="00A8762B" w:rsidRPr="00A8762B" w:rsidRDefault="00A8762B" w:rsidP="00A8762B">
      <w:pPr>
        <w:spacing w:after="0" w:line="240" w:lineRule="auto"/>
        <w:jc w:val="both"/>
        <w:rPr>
          <w:rFonts w:ascii="Abadi" w:hAnsi="Abadi"/>
        </w:rPr>
      </w:pPr>
      <w:r w:rsidRPr="00A8762B">
        <w:rPr>
          <w:rFonts w:ascii="Abadi" w:hAnsi="Abadi"/>
        </w:rPr>
        <w:t>Los suscritos abogados, en representación de la parte demandante reconvencional (demandado original), tienen a bien interponer formal Demanda Reconvencional, fundamentada en los siguientes motivos:</w:t>
      </w:r>
    </w:p>
    <w:p w14:paraId="54E346F4" w14:textId="77777777" w:rsidR="00A8762B" w:rsidRPr="00A8762B" w:rsidRDefault="00A8762B" w:rsidP="00A8762B">
      <w:pPr>
        <w:spacing w:after="0" w:line="240" w:lineRule="auto"/>
        <w:jc w:val="both"/>
        <w:rPr>
          <w:rFonts w:ascii="Abadi" w:hAnsi="Abadi"/>
        </w:rPr>
      </w:pPr>
    </w:p>
    <w:p w14:paraId="2E25E4FE" w14:textId="77777777" w:rsidR="00A8762B" w:rsidRPr="00A8762B" w:rsidRDefault="00A8762B" w:rsidP="00A8762B">
      <w:pPr>
        <w:spacing w:after="0" w:line="240" w:lineRule="auto"/>
        <w:jc w:val="both"/>
        <w:rPr>
          <w:rFonts w:ascii="Abadi" w:hAnsi="Abadi"/>
          <w:b/>
          <w:bCs/>
        </w:rPr>
      </w:pPr>
      <w:r w:rsidRPr="00A8762B">
        <w:rPr>
          <w:rFonts w:ascii="Abadi" w:hAnsi="Abadi"/>
          <w:b/>
          <w:bCs/>
        </w:rPr>
        <w:t>I. DE LA TEMERIDAD Y EL ABUSO DE LAS VÍAS DE DERECHO</w:t>
      </w:r>
    </w:p>
    <w:p w14:paraId="5DD7AE66" w14:textId="77777777" w:rsidR="00A8762B" w:rsidRDefault="00A8762B" w:rsidP="00A8762B">
      <w:pPr>
        <w:spacing w:after="0" w:line="240" w:lineRule="auto"/>
        <w:jc w:val="both"/>
        <w:rPr>
          <w:rFonts w:ascii="Abadi" w:hAnsi="Abadi"/>
        </w:rPr>
      </w:pPr>
    </w:p>
    <w:p w14:paraId="7ECEC2C1" w14:textId="3F5292D4" w:rsidR="00A8762B" w:rsidRPr="00A8762B" w:rsidRDefault="00A8762B" w:rsidP="00A8762B">
      <w:pPr>
        <w:spacing w:after="0" w:line="240" w:lineRule="auto"/>
        <w:jc w:val="both"/>
        <w:rPr>
          <w:rFonts w:ascii="Abadi" w:hAnsi="Abadi"/>
        </w:rPr>
      </w:pPr>
      <w:r w:rsidRPr="00A8762B">
        <w:rPr>
          <w:rFonts w:ascii="Abadi" w:hAnsi="Abadi"/>
        </w:rPr>
        <w:t>De la Carencia de Fundamento: La demanda principal interpuesta por la contraparte carece de todo sustento jurídico y fáctico, siendo una acción incoada con el único propósito de entorpecer el libre ejercicio del derecho de propiedad de mi mandante y dilatar {{PROYECTO_O_ACCION_PERJUDICADA_POR_LITIS}}.</w:t>
      </w:r>
    </w:p>
    <w:p w14:paraId="5D126830" w14:textId="77777777" w:rsidR="00A8762B" w:rsidRPr="00A8762B" w:rsidRDefault="00A8762B" w:rsidP="00A8762B">
      <w:pPr>
        <w:spacing w:after="0" w:line="240" w:lineRule="auto"/>
        <w:jc w:val="both"/>
        <w:rPr>
          <w:rFonts w:ascii="Abadi" w:hAnsi="Abadi"/>
        </w:rPr>
      </w:pPr>
      <w:r w:rsidRPr="00A8762B">
        <w:rPr>
          <w:rFonts w:ascii="Abadi" w:hAnsi="Abadi"/>
        </w:rPr>
        <w:t>De la Mala Fe Procesal: El demandante original ha ocultado pruebas esenciales y ha presentado hechos distorsionados ante este tribunal, incurriendo en una ligereza censurable al someter a mi representado a un proceso judicial costoso y estresante.</w:t>
      </w:r>
    </w:p>
    <w:p w14:paraId="2633DFDE" w14:textId="77777777" w:rsidR="00A8762B" w:rsidRPr="00A8762B" w:rsidRDefault="00A8762B" w:rsidP="00A8762B">
      <w:pPr>
        <w:spacing w:after="0" w:line="240" w:lineRule="auto"/>
        <w:jc w:val="both"/>
        <w:rPr>
          <w:rFonts w:ascii="Abadi" w:hAnsi="Abadi"/>
        </w:rPr>
      </w:pPr>
      <w:r w:rsidRPr="00A8762B">
        <w:rPr>
          <w:rFonts w:ascii="Abadi" w:hAnsi="Abadi"/>
        </w:rPr>
        <w:lastRenderedPageBreak/>
        <w:t>Del Perjuicio Ocasionado: La existencia de esta litis temeraria ha provocado daños materiales y morales directos a mi mandante, consistentes en: {{LISTADO_DANOS_SUFRIDOS_POR_LITIS_TEMERARIA}}.</w:t>
      </w:r>
    </w:p>
    <w:p w14:paraId="2F2006BD" w14:textId="77777777" w:rsidR="00A8762B" w:rsidRPr="00A8762B" w:rsidRDefault="00A8762B" w:rsidP="00A8762B">
      <w:pPr>
        <w:spacing w:after="0" w:line="240" w:lineRule="auto"/>
        <w:jc w:val="both"/>
        <w:rPr>
          <w:rFonts w:ascii="Abadi" w:hAnsi="Abadi"/>
        </w:rPr>
      </w:pPr>
    </w:p>
    <w:p w14:paraId="7AAF5840" w14:textId="77777777" w:rsidR="00A8762B" w:rsidRDefault="00A8762B" w:rsidP="00A8762B">
      <w:pPr>
        <w:spacing w:after="0" w:line="240" w:lineRule="auto"/>
        <w:jc w:val="both"/>
        <w:rPr>
          <w:rFonts w:ascii="Abadi" w:hAnsi="Abadi"/>
          <w:b/>
          <w:bCs/>
        </w:rPr>
      </w:pPr>
      <w:r w:rsidRPr="00A8762B">
        <w:rPr>
          <w:rFonts w:ascii="Abadi" w:hAnsi="Abadi"/>
          <w:b/>
          <w:bCs/>
        </w:rPr>
        <w:t>II. FUNDAMENTOS DE DERECHO</w:t>
      </w:r>
    </w:p>
    <w:p w14:paraId="5E916BBB" w14:textId="77777777" w:rsidR="00A8762B" w:rsidRPr="00A8762B" w:rsidRDefault="00A8762B" w:rsidP="00A8762B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33D9760D" w14:textId="77777777" w:rsidR="00A8762B" w:rsidRPr="00A8762B" w:rsidRDefault="00A8762B" w:rsidP="00A8762B">
      <w:pPr>
        <w:spacing w:after="0" w:line="240" w:lineRule="auto"/>
        <w:jc w:val="both"/>
        <w:rPr>
          <w:rFonts w:ascii="Abadi" w:hAnsi="Abadi"/>
        </w:rPr>
      </w:pPr>
      <w:r w:rsidRPr="00A8762B">
        <w:rPr>
          <w:rFonts w:ascii="Abadi" w:hAnsi="Abadi"/>
        </w:rPr>
        <w:t>{{FUNDAMENTOS_DERECHO_DANOS_Y_PERJUICIOS_TIERRAS}}</w:t>
      </w:r>
    </w:p>
    <w:p w14:paraId="3892B2A8" w14:textId="77777777" w:rsidR="00A8762B" w:rsidRPr="00A8762B" w:rsidRDefault="00A8762B" w:rsidP="00A8762B">
      <w:pPr>
        <w:spacing w:after="0" w:line="240" w:lineRule="auto"/>
        <w:jc w:val="both"/>
        <w:rPr>
          <w:rFonts w:ascii="Abadi" w:hAnsi="Abadi"/>
        </w:rPr>
      </w:pPr>
    </w:p>
    <w:p w14:paraId="6EDC9A04" w14:textId="77777777" w:rsidR="00A8762B" w:rsidRPr="00A8762B" w:rsidRDefault="00A8762B" w:rsidP="00A8762B">
      <w:pPr>
        <w:spacing w:after="0" w:line="240" w:lineRule="auto"/>
        <w:jc w:val="both"/>
        <w:rPr>
          <w:rFonts w:ascii="Abadi" w:hAnsi="Abadi"/>
          <w:b/>
          <w:bCs/>
        </w:rPr>
      </w:pPr>
      <w:r w:rsidRPr="00A8762B">
        <w:rPr>
          <w:rFonts w:ascii="Abadi" w:hAnsi="Abadi"/>
          <w:b/>
          <w:bCs/>
        </w:rPr>
        <w:t>III. CONCLUSIONES</w:t>
      </w:r>
    </w:p>
    <w:p w14:paraId="7DB387CB" w14:textId="77777777" w:rsidR="00A8762B" w:rsidRPr="00A8762B" w:rsidRDefault="00A8762B" w:rsidP="00A8762B">
      <w:pPr>
        <w:spacing w:after="0" w:line="240" w:lineRule="auto"/>
        <w:jc w:val="both"/>
        <w:rPr>
          <w:rFonts w:ascii="Abadi" w:hAnsi="Abadi"/>
        </w:rPr>
      </w:pPr>
    </w:p>
    <w:p w14:paraId="200D7421" w14:textId="77777777" w:rsidR="00A8762B" w:rsidRPr="00A8762B" w:rsidRDefault="00A8762B" w:rsidP="00A8762B">
      <w:pPr>
        <w:spacing w:after="0" w:line="240" w:lineRule="auto"/>
        <w:jc w:val="both"/>
        <w:rPr>
          <w:rFonts w:ascii="Abadi" w:hAnsi="Abadi"/>
        </w:rPr>
      </w:pPr>
      <w:r w:rsidRPr="00A8762B">
        <w:rPr>
          <w:rFonts w:ascii="Abadi" w:hAnsi="Abadi"/>
        </w:rPr>
        <w:t>Por las razones expuestas, solicitamos muy respetuosamente que en el dispositivo de la sentencia que decida el fondo, se incluya:</w:t>
      </w:r>
    </w:p>
    <w:p w14:paraId="3F2CE663" w14:textId="77777777" w:rsidR="00A8762B" w:rsidRPr="00A8762B" w:rsidRDefault="00A8762B" w:rsidP="00A8762B">
      <w:pPr>
        <w:spacing w:after="0" w:line="240" w:lineRule="auto"/>
        <w:jc w:val="both"/>
        <w:rPr>
          <w:rFonts w:ascii="Abadi" w:hAnsi="Abadi"/>
        </w:rPr>
      </w:pPr>
    </w:p>
    <w:p w14:paraId="388F39FC" w14:textId="77777777" w:rsidR="00A8762B" w:rsidRDefault="00A8762B" w:rsidP="00A8762B">
      <w:pPr>
        <w:spacing w:after="0" w:line="240" w:lineRule="auto"/>
        <w:jc w:val="both"/>
        <w:rPr>
          <w:rFonts w:ascii="Abadi" w:hAnsi="Abadi"/>
        </w:rPr>
      </w:pPr>
      <w:r w:rsidRPr="00A8762B">
        <w:rPr>
          <w:rFonts w:ascii="Abadi" w:hAnsi="Abadi"/>
          <w:b/>
          <w:bCs/>
        </w:rPr>
        <w:t>PRIMERO</w:t>
      </w:r>
      <w:r w:rsidRPr="00A8762B">
        <w:rPr>
          <w:rFonts w:ascii="Abadi" w:hAnsi="Abadi"/>
        </w:rPr>
        <w:t>: Que se declare buena y válida la presente Demanda Reconvencional.</w:t>
      </w:r>
    </w:p>
    <w:p w14:paraId="60DB010F" w14:textId="77777777" w:rsidR="00A8762B" w:rsidRPr="00A8762B" w:rsidRDefault="00A8762B" w:rsidP="00A8762B">
      <w:pPr>
        <w:spacing w:after="0" w:line="240" w:lineRule="auto"/>
        <w:jc w:val="both"/>
        <w:rPr>
          <w:rFonts w:ascii="Abadi" w:hAnsi="Abadi"/>
        </w:rPr>
      </w:pPr>
    </w:p>
    <w:p w14:paraId="69B0401A" w14:textId="77777777" w:rsidR="00A8762B" w:rsidRDefault="00A8762B" w:rsidP="00A8762B">
      <w:pPr>
        <w:spacing w:after="0" w:line="240" w:lineRule="auto"/>
        <w:jc w:val="both"/>
        <w:rPr>
          <w:rFonts w:ascii="Abadi" w:hAnsi="Abadi"/>
        </w:rPr>
      </w:pPr>
      <w:r w:rsidRPr="00A8762B">
        <w:rPr>
          <w:rFonts w:ascii="Abadi" w:hAnsi="Abadi"/>
          <w:b/>
          <w:bCs/>
        </w:rPr>
        <w:t>SEGUNDO</w:t>
      </w:r>
      <w:r w:rsidRPr="00A8762B">
        <w:rPr>
          <w:rFonts w:ascii="Abadi" w:hAnsi="Abadi"/>
        </w:rPr>
        <w:t>: Que, en cuanto al fondo, se declare que el demandante original ha actuado con temeridad, ligereza censurable y mala fe al interponer la demanda principal.</w:t>
      </w:r>
    </w:p>
    <w:p w14:paraId="2D250B11" w14:textId="77777777" w:rsidR="00A8762B" w:rsidRPr="00A8762B" w:rsidRDefault="00A8762B" w:rsidP="00A8762B">
      <w:pPr>
        <w:spacing w:after="0" w:line="240" w:lineRule="auto"/>
        <w:jc w:val="both"/>
        <w:rPr>
          <w:rFonts w:ascii="Abadi" w:hAnsi="Abadi"/>
        </w:rPr>
      </w:pPr>
    </w:p>
    <w:p w14:paraId="29981132" w14:textId="77777777" w:rsidR="00A8762B" w:rsidRDefault="00A8762B" w:rsidP="00A8762B">
      <w:pPr>
        <w:spacing w:after="0" w:line="240" w:lineRule="auto"/>
        <w:jc w:val="both"/>
        <w:rPr>
          <w:rFonts w:ascii="Abadi" w:hAnsi="Abadi"/>
        </w:rPr>
      </w:pPr>
      <w:r w:rsidRPr="00A8762B">
        <w:rPr>
          <w:rFonts w:ascii="Abadi" w:hAnsi="Abadi"/>
          <w:b/>
          <w:bCs/>
        </w:rPr>
        <w:t>TERCERO</w:t>
      </w:r>
      <w:r w:rsidRPr="00A8762B">
        <w:rPr>
          <w:rFonts w:ascii="Abadi" w:hAnsi="Abadi"/>
        </w:rPr>
        <w:t>: Que se condene al demandado reconvencional al pago de una indemnización de {{MONTO_DANOS_RECONVENCIONAL_LETRAS_Y_NUMEROS}}, como justa reparación por los daños y perjuicios materiales y morales causados.</w:t>
      </w:r>
    </w:p>
    <w:p w14:paraId="368B7852" w14:textId="77777777" w:rsidR="00A8762B" w:rsidRPr="00A8762B" w:rsidRDefault="00A8762B" w:rsidP="00A8762B">
      <w:pPr>
        <w:spacing w:after="0" w:line="240" w:lineRule="auto"/>
        <w:jc w:val="both"/>
        <w:rPr>
          <w:rFonts w:ascii="Abadi" w:hAnsi="Abadi"/>
        </w:rPr>
      </w:pPr>
    </w:p>
    <w:p w14:paraId="49D86648" w14:textId="77777777" w:rsidR="00A8762B" w:rsidRPr="00A8762B" w:rsidRDefault="00A8762B" w:rsidP="00A8762B">
      <w:pPr>
        <w:spacing w:after="0" w:line="240" w:lineRule="auto"/>
        <w:jc w:val="both"/>
        <w:rPr>
          <w:rFonts w:ascii="Abadi" w:hAnsi="Abadi"/>
        </w:rPr>
      </w:pPr>
      <w:r w:rsidRPr="00A8762B">
        <w:rPr>
          <w:rFonts w:ascii="Abadi" w:hAnsi="Abadi"/>
          <w:b/>
          <w:bCs/>
        </w:rPr>
        <w:t>CUARTO</w:t>
      </w:r>
      <w:r w:rsidRPr="00A8762B">
        <w:rPr>
          <w:rFonts w:ascii="Abadi" w:hAnsi="Abadi"/>
        </w:rPr>
        <w:t>: Que se condene a la parte demandada reconvencional al pago de las costas judiciales del proceso.</w:t>
      </w:r>
    </w:p>
    <w:p w14:paraId="0DD8BE10" w14:textId="77777777" w:rsidR="00A8762B" w:rsidRDefault="00A8762B" w:rsidP="00A8762B">
      <w:pPr>
        <w:spacing w:after="0" w:line="240" w:lineRule="auto"/>
        <w:jc w:val="both"/>
        <w:rPr>
          <w:rFonts w:ascii="Abadi" w:hAnsi="Abadi"/>
        </w:rPr>
      </w:pPr>
    </w:p>
    <w:p w14:paraId="0DCEB987" w14:textId="77777777" w:rsidR="00A8762B" w:rsidRPr="00A8762B" w:rsidRDefault="00A8762B" w:rsidP="00A8762B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4F00207D" w14:textId="77777777" w:rsidR="00A8762B" w:rsidRPr="00A8762B" w:rsidRDefault="00A8762B" w:rsidP="00A8762B">
      <w:pPr>
        <w:spacing w:after="0" w:line="240" w:lineRule="auto"/>
        <w:jc w:val="center"/>
        <w:rPr>
          <w:rFonts w:ascii="Abadi" w:hAnsi="Abadi"/>
          <w:b/>
          <w:bCs/>
        </w:rPr>
      </w:pPr>
      <w:r w:rsidRPr="00A8762B">
        <w:rPr>
          <w:rFonts w:ascii="Abadi" w:hAnsi="Abadi"/>
          <w:b/>
          <w:bCs/>
        </w:rPr>
        <w:t>BAJO TODA CLASE DE RESERVAS.</w:t>
      </w:r>
    </w:p>
    <w:p w14:paraId="7E2813F0" w14:textId="77777777" w:rsidR="00A8762B" w:rsidRPr="00A8762B" w:rsidRDefault="00A8762B" w:rsidP="00A8762B">
      <w:pPr>
        <w:spacing w:after="0" w:line="240" w:lineRule="auto"/>
        <w:jc w:val="both"/>
        <w:rPr>
          <w:rFonts w:ascii="Abadi" w:hAnsi="Abadi"/>
        </w:rPr>
      </w:pPr>
    </w:p>
    <w:p w14:paraId="52EB297C" w14:textId="77777777" w:rsidR="00A8762B" w:rsidRPr="00A8762B" w:rsidRDefault="00A8762B" w:rsidP="00A8762B">
      <w:pPr>
        <w:spacing w:after="0" w:line="240" w:lineRule="auto"/>
        <w:jc w:val="both"/>
        <w:rPr>
          <w:rFonts w:ascii="Abadi" w:hAnsi="Abadi"/>
        </w:rPr>
      </w:pPr>
      <w:r w:rsidRPr="00A8762B">
        <w:rPr>
          <w:rFonts w:ascii="Abadi" w:hAnsi="Abadi"/>
        </w:rPr>
        <w:t>En la ciudad de {{CIUDAD_FIRMA}}, a los {{DIA_FIRMA_NUMERO}} días del mes de {{MES_FIRMA_LETRAS}} del año {{AÑO_FIRMA_NUMERO}}.</w:t>
      </w:r>
    </w:p>
    <w:p w14:paraId="22A35E3A" w14:textId="77777777" w:rsidR="00A8762B" w:rsidRDefault="00A8762B" w:rsidP="00A8762B">
      <w:pPr>
        <w:spacing w:after="0" w:line="240" w:lineRule="auto"/>
        <w:jc w:val="both"/>
        <w:rPr>
          <w:rFonts w:ascii="Abadi" w:hAnsi="Abadi"/>
        </w:rPr>
      </w:pPr>
    </w:p>
    <w:p w14:paraId="5896FCBC" w14:textId="77777777" w:rsidR="00A8762B" w:rsidRDefault="00A8762B" w:rsidP="00A8762B">
      <w:pPr>
        <w:spacing w:after="0" w:line="240" w:lineRule="auto"/>
        <w:jc w:val="center"/>
        <w:rPr>
          <w:rFonts w:ascii="Abadi" w:hAnsi="Abadi"/>
        </w:rPr>
      </w:pPr>
    </w:p>
    <w:p w14:paraId="1B806E5D" w14:textId="77777777" w:rsidR="00A8762B" w:rsidRDefault="00A8762B" w:rsidP="00A8762B">
      <w:pPr>
        <w:spacing w:after="0" w:line="240" w:lineRule="auto"/>
        <w:jc w:val="center"/>
        <w:rPr>
          <w:rFonts w:ascii="Abadi" w:hAnsi="Abadi"/>
        </w:rPr>
      </w:pPr>
    </w:p>
    <w:p w14:paraId="2933F44E" w14:textId="77777777" w:rsidR="00A565FF" w:rsidRPr="00A8762B" w:rsidRDefault="00A565FF" w:rsidP="00A8762B">
      <w:pPr>
        <w:spacing w:after="0" w:line="240" w:lineRule="auto"/>
        <w:jc w:val="center"/>
        <w:rPr>
          <w:rFonts w:ascii="Abadi" w:hAnsi="Abadi"/>
        </w:rPr>
      </w:pPr>
    </w:p>
    <w:p w14:paraId="3BD3A06B" w14:textId="7062AB49" w:rsidR="00A8762B" w:rsidRPr="00A8762B" w:rsidRDefault="00A8762B" w:rsidP="00A8762B">
      <w:pPr>
        <w:spacing w:after="0" w:line="240" w:lineRule="auto"/>
        <w:jc w:val="center"/>
        <w:rPr>
          <w:rFonts w:ascii="Abadi" w:hAnsi="Abadi"/>
          <w:b/>
          <w:bCs/>
        </w:rPr>
      </w:pPr>
      <w:r w:rsidRPr="00A8762B">
        <w:rPr>
          <w:rFonts w:ascii="Abadi" w:hAnsi="Abadi"/>
          <w:b/>
          <w:bCs/>
        </w:rPr>
        <w:t>{{NOMBRE_ABOGADO_DEMANDANTE}}</w:t>
      </w:r>
    </w:p>
    <w:p w14:paraId="4F616947" w14:textId="1E3861A2" w:rsidR="00A8762B" w:rsidRPr="00A8762B" w:rsidRDefault="00A8762B" w:rsidP="00A8762B">
      <w:pPr>
        <w:spacing w:after="0" w:line="240" w:lineRule="auto"/>
        <w:jc w:val="center"/>
        <w:rPr>
          <w:rFonts w:ascii="Abadi" w:hAnsi="Abadi"/>
        </w:rPr>
      </w:pPr>
      <w:r>
        <w:rPr>
          <w:rFonts w:ascii="Abadi" w:hAnsi="Abadi"/>
        </w:rPr>
        <w:t>Abogado</w:t>
      </w:r>
    </w:p>
    <w:sectPr w:rsidR="00A8762B" w:rsidRPr="00A8762B" w:rsidSect="00A8762B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62B"/>
    <w:rsid w:val="00230894"/>
    <w:rsid w:val="00A565FF"/>
    <w:rsid w:val="00A8762B"/>
    <w:rsid w:val="00C2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B9E27B"/>
  <w15:chartTrackingRefBased/>
  <w15:docId w15:val="{13D57DDD-74E0-4654-AF3E-29499272B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7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7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7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7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7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7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7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7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7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7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7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76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76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76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76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76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76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7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7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7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7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7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76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76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76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7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76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7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433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3</cp:revision>
  <dcterms:created xsi:type="dcterms:W3CDTF">2026-05-04T02:15:00Z</dcterms:created>
  <dcterms:modified xsi:type="dcterms:W3CDTF">2026-05-04T02:17:00Z</dcterms:modified>
</cp:coreProperties>
</file>