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ACB6" w14:textId="4FE2056F" w:rsidR="00232C81" w:rsidRDefault="004648B7" w:rsidP="004648B7">
      <w:pPr>
        <w:pStyle w:val="Title"/>
      </w:pPr>
      <w:proofErr w:type="spellStart"/>
      <w:r>
        <w:t>HomeWork</w:t>
      </w:r>
      <w:proofErr w:type="spellEnd"/>
      <w:r>
        <w:t xml:space="preserve"> </w:t>
      </w:r>
      <w:r w:rsidR="006809A9">
        <w:t>2</w:t>
      </w:r>
    </w:p>
    <w:p w14:paraId="6ABA604F" w14:textId="458EF939" w:rsidR="004648B7" w:rsidRDefault="00342463" w:rsidP="004648B7">
      <w:r w:rsidRPr="00342463">
        <w:t>João André Roque Costa</w:t>
      </w:r>
      <w:r>
        <w:t xml:space="preserve"> </w:t>
      </w:r>
      <w:r w:rsidR="004648B7">
        <w:t>– 99088</w:t>
      </w:r>
    </w:p>
    <w:p w14:paraId="6030BB7A" w14:textId="7DC41B68" w:rsidR="004648B7" w:rsidRDefault="00342463" w:rsidP="004648B7">
      <w:r w:rsidRPr="00342463">
        <w:t>Tomás Augusto Vilhena de Oliveira</w:t>
      </w:r>
      <w:r>
        <w:t xml:space="preserve"> </w:t>
      </w:r>
      <w:r w:rsidR="004648B7">
        <w:t xml:space="preserve">– </w:t>
      </w:r>
      <w:r w:rsidRPr="00342463">
        <w:t>90781</w:t>
      </w:r>
    </w:p>
    <w:p w14:paraId="20634B06" w14:textId="344E8E81" w:rsidR="004648B7" w:rsidRPr="006809A9" w:rsidRDefault="004648B7" w:rsidP="004648B7">
      <w:pPr>
        <w:pStyle w:val="Heading1"/>
        <w:rPr>
          <w:lang w:val="en-US"/>
        </w:rPr>
      </w:pPr>
      <w:r w:rsidRPr="006809A9">
        <w:rPr>
          <w:lang w:val="en-US"/>
        </w:rPr>
        <w:t>Question 1</w:t>
      </w:r>
    </w:p>
    <w:p w14:paraId="3FC29878" w14:textId="2F544F40" w:rsidR="004648B7" w:rsidRDefault="004648B7" w:rsidP="000156B3">
      <w:pPr>
        <w:pStyle w:val="Heading2"/>
        <w:rPr>
          <w:lang w:val="en-US"/>
        </w:rPr>
      </w:pPr>
      <w:r w:rsidRPr="00342463">
        <w:rPr>
          <w:lang w:val="en-US"/>
        </w:rPr>
        <w:t>Q1.1</w:t>
      </w:r>
    </w:p>
    <w:p w14:paraId="75D71EEA" w14:textId="76B6CCAC" w:rsidR="000156B3" w:rsidRDefault="008A5F45" w:rsidP="006809A9">
      <w:pPr>
        <w:jc w:val="center"/>
        <w:rPr>
          <w:lang w:val="en-US"/>
        </w:rPr>
      </w:pPr>
      <w:r>
        <w:rPr>
          <w:noProof/>
        </w:rPr>
        <w:drawing>
          <wp:inline distT="0" distB="0" distL="0" distR="0" wp14:anchorId="29F3A7BE" wp14:editId="4525A559">
            <wp:extent cx="5400040" cy="5049672"/>
            <wp:effectExtent l="0" t="0" r="0" b="0"/>
            <wp:docPr id="883869224" name="Picture 15" descr="A white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69224" name="Picture 15" descr="A white paper with text on i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33853"/>
                    <a:stretch/>
                  </pic:blipFill>
                  <pic:spPr bwMode="auto">
                    <a:xfrm>
                      <a:off x="0" y="0"/>
                      <a:ext cx="5400040" cy="50496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50152EB5" w14:textId="67653725" w:rsidR="000156B3" w:rsidRDefault="000156B3" w:rsidP="000156B3">
      <w:pPr>
        <w:pStyle w:val="Heading2"/>
        <w:rPr>
          <w:lang w:val="en-US"/>
        </w:rPr>
      </w:pPr>
      <w:r>
        <w:rPr>
          <w:lang w:val="en-US"/>
        </w:rPr>
        <w:lastRenderedPageBreak/>
        <w:t>Q1.2</w:t>
      </w:r>
    </w:p>
    <w:p w14:paraId="57941944" w14:textId="07ADC166" w:rsidR="000156B3" w:rsidRDefault="008A5F45" w:rsidP="006809A9">
      <w:pPr>
        <w:jc w:val="center"/>
        <w:rPr>
          <w:lang w:val="en-US"/>
        </w:rPr>
      </w:pPr>
      <w:r>
        <w:rPr>
          <w:noProof/>
        </w:rPr>
        <w:drawing>
          <wp:inline distT="0" distB="0" distL="0" distR="0" wp14:anchorId="32442B4B" wp14:editId="523B39CF">
            <wp:extent cx="5400040" cy="7633970"/>
            <wp:effectExtent l="0" t="0" r="0" b="5080"/>
            <wp:docPr id="1587348998" name="Picture 16" descr="A white paper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8998" name="Picture 16" descr="A white paper with math equation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7633970"/>
                    </a:xfrm>
                    <a:prstGeom prst="rect">
                      <a:avLst/>
                    </a:prstGeom>
                    <a:noFill/>
                    <a:ln>
                      <a:noFill/>
                    </a:ln>
                  </pic:spPr>
                </pic:pic>
              </a:graphicData>
            </a:graphic>
          </wp:inline>
        </w:drawing>
      </w:r>
    </w:p>
    <w:p w14:paraId="00F5A47E" w14:textId="2976DF0E" w:rsidR="000156B3" w:rsidRDefault="000156B3" w:rsidP="000156B3">
      <w:pPr>
        <w:pStyle w:val="Heading2"/>
        <w:rPr>
          <w:lang w:val="en-US"/>
        </w:rPr>
      </w:pPr>
      <w:r>
        <w:rPr>
          <w:lang w:val="en-US"/>
        </w:rPr>
        <w:lastRenderedPageBreak/>
        <w:t>Q1.</w:t>
      </w:r>
      <w:r w:rsidR="006809A9">
        <w:rPr>
          <w:lang w:val="en-US"/>
        </w:rPr>
        <w:t>3</w:t>
      </w:r>
    </w:p>
    <w:p w14:paraId="58C1CAEF" w14:textId="1F4EE240" w:rsidR="006809A9" w:rsidRPr="006809A9" w:rsidRDefault="008A5F45" w:rsidP="006809A9">
      <w:pPr>
        <w:jc w:val="center"/>
        <w:rPr>
          <w:lang w:val="en-US"/>
        </w:rPr>
      </w:pPr>
      <w:r>
        <w:rPr>
          <w:noProof/>
        </w:rPr>
        <w:drawing>
          <wp:inline distT="0" distB="0" distL="0" distR="0" wp14:anchorId="43E4963E" wp14:editId="4CE6EDBD">
            <wp:extent cx="5400040" cy="7633970"/>
            <wp:effectExtent l="0" t="0" r="0" b="5080"/>
            <wp:docPr id="2101342947" name="Picture 17"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2947" name="Picture 17" descr="A close-up of a pap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7633970"/>
                    </a:xfrm>
                    <a:prstGeom prst="rect">
                      <a:avLst/>
                    </a:prstGeom>
                    <a:noFill/>
                    <a:ln>
                      <a:noFill/>
                    </a:ln>
                  </pic:spPr>
                </pic:pic>
              </a:graphicData>
            </a:graphic>
          </wp:inline>
        </w:drawing>
      </w:r>
    </w:p>
    <w:p w14:paraId="351CB067" w14:textId="32D02366" w:rsidR="006809A9" w:rsidRDefault="006809A9" w:rsidP="006809A9">
      <w:pPr>
        <w:pStyle w:val="Heading2"/>
        <w:rPr>
          <w:lang w:val="en-US"/>
        </w:rPr>
      </w:pPr>
      <w:r>
        <w:rPr>
          <w:lang w:val="en-US"/>
        </w:rPr>
        <w:lastRenderedPageBreak/>
        <w:t>Q1.4</w:t>
      </w:r>
    </w:p>
    <w:p w14:paraId="4B68B260" w14:textId="60B93CE2" w:rsidR="006809A9" w:rsidRPr="006809A9" w:rsidRDefault="008A5F45" w:rsidP="006809A9">
      <w:pPr>
        <w:jc w:val="center"/>
        <w:rPr>
          <w:lang w:val="en-US"/>
        </w:rPr>
      </w:pPr>
      <w:r>
        <w:rPr>
          <w:noProof/>
        </w:rPr>
        <w:drawing>
          <wp:inline distT="0" distB="0" distL="0" distR="0" wp14:anchorId="6E5DEBEE" wp14:editId="68096EA7">
            <wp:extent cx="5400040" cy="7633970"/>
            <wp:effectExtent l="0" t="0" r="0" b="5080"/>
            <wp:docPr id="2092524160" name="Picture 18"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4160" name="Picture 18" descr="A close-up of a pap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7633970"/>
                    </a:xfrm>
                    <a:prstGeom prst="rect">
                      <a:avLst/>
                    </a:prstGeom>
                    <a:noFill/>
                    <a:ln>
                      <a:noFill/>
                    </a:ln>
                  </pic:spPr>
                </pic:pic>
              </a:graphicData>
            </a:graphic>
          </wp:inline>
        </w:drawing>
      </w:r>
    </w:p>
    <w:p w14:paraId="2FC2BD61" w14:textId="7F328721" w:rsidR="006809A9" w:rsidRDefault="006809A9">
      <w:pPr>
        <w:rPr>
          <w:lang w:val="en-US"/>
        </w:rPr>
      </w:pPr>
      <w:r>
        <w:rPr>
          <w:lang w:val="en-US"/>
        </w:rPr>
        <w:br w:type="page"/>
      </w:r>
    </w:p>
    <w:p w14:paraId="52A6C0FB" w14:textId="5594EC89" w:rsidR="000156B3" w:rsidRDefault="000156B3" w:rsidP="000156B3">
      <w:pPr>
        <w:pStyle w:val="Heading1"/>
        <w:rPr>
          <w:lang w:val="en-US"/>
        </w:rPr>
      </w:pPr>
      <w:r>
        <w:rPr>
          <w:lang w:val="en-US"/>
        </w:rPr>
        <w:lastRenderedPageBreak/>
        <w:t>Question 2</w:t>
      </w:r>
    </w:p>
    <w:p w14:paraId="256E9D58" w14:textId="0C6A0BBC" w:rsidR="000156B3" w:rsidRDefault="000156B3" w:rsidP="000156B3">
      <w:pPr>
        <w:pStyle w:val="Heading2"/>
        <w:rPr>
          <w:lang w:val="en-US"/>
        </w:rPr>
      </w:pPr>
      <w:r>
        <w:rPr>
          <w:lang w:val="en-US"/>
        </w:rPr>
        <w:t>Q2.1</w:t>
      </w:r>
    </w:p>
    <w:tbl>
      <w:tblPr>
        <w:tblStyle w:val="TableGrid"/>
        <w:tblW w:w="1063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3544"/>
        <w:gridCol w:w="3543"/>
      </w:tblGrid>
      <w:tr w:rsidR="006D7F29" w14:paraId="34B327BC" w14:textId="77777777" w:rsidTr="006D7F29">
        <w:tc>
          <w:tcPr>
            <w:tcW w:w="3545" w:type="dxa"/>
          </w:tcPr>
          <w:p w14:paraId="1EFA589F" w14:textId="77777777" w:rsidR="006D7F29" w:rsidRDefault="006D7F29" w:rsidP="00657AFE">
            <w:pPr>
              <w:jc w:val="center"/>
              <w:rPr>
                <w:lang w:val="en-US"/>
              </w:rPr>
            </w:pPr>
            <w:r>
              <w:rPr>
                <w:lang w:val="en-US"/>
              </w:rPr>
              <w:t>0.1</w:t>
            </w:r>
            <w:r w:rsidRPr="0083369E">
              <w:rPr>
                <w:noProof/>
                <w:lang w:val="en-US"/>
              </w:rPr>
              <w:drawing>
                <wp:inline distT="0" distB="0" distL="0" distR="0" wp14:anchorId="5808382E" wp14:editId="4E60113B">
                  <wp:extent cx="2087350" cy="1542733"/>
                  <wp:effectExtent l="0" t="0" r="8255" b="635"/>
                  <wp:docPr id="1632526006"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26006" name="Picture 1" descr="A blue line graph with numbers&#10;&#10;Description automatically generated"/>
                          <pic:cNvPicPr/>
                        </pic:nvPicPr>
                        <pic:blipFill rotWithShape="1">
                          <a:blip r:embed="rId8"/>
                          <a:srcRect t="1521"/>
                          <a:stretch/>
                        </pic:blipFill>
                        <pic:spPr bwMode="auto">
                          <a:xfrm>
                            <a:off x="0" y="0"/>
                            <a:ext cx="2088000" cy="1543214"/>
                          </a:xfrm>
                          <a:prstGeom prst="rect">
                            <a:avLst/>
                          </a:prstGeom>
                          <a:ln>
                            <a:noFill/>
                          </a:ln>
                          <a:extLst>
                            <a:ext uri="{53640926-AAD7-44D8-BBD7-CCE9431645EC}">
                              <a14:shadowObscured xmlns:a14="http://schemas.microsoft.com/office/drawing/2010/main"/>
                            </a:ext>
                          </a:extLst>
                        </pic:spPr>
                      </pic:pic>
                    </a:graphicData>
                  </a:graphic>
                </wp:inline>
              </w:drawing>
            </w:r>
          </w:p>
        </w:tc>
        <w:tc>
          <w:tcPr>
            <w:tcW w:w="3544" w:type="dxa"/>
          </w:tcPr>
          <w:p w14:paraId="052699FE" w14:textId="77777777" w:rsidR="006D7F29" w:rsidRDefault="006D7F29" w:rsidP="00657AFE">
            <w:pPr>
              <w:jc w:val="center"/>
              <w:rPr>
                <w:lang w:val="en-US"/>
              </w:rPr>
            </w:pPr>
            <w:r>
              <w:rPr>
                <w:lang w:val="en-US"/>
              </w:rPr>
              <w:t>0.01</w:t>
            </w:r>
            <w:r w:rsidRPr="0083369E">
              <w:rPr>
                <w:noProof/>
                <w:lang w:val="en-US"/>
              </w:rPr>
              <w:drawing>
                <wp:inline distT="0" distB="0" distL="0" distR="0" wp14:anchorId="5681DA13" wp14:editId="4E97FC58">
                  <wp:extent cx="2088000" cy="1589571"/>
                  <wp:effectExtent l="0" t="0" r="7620" b="0"/>
                  <wp:docPr id="90218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7015" name="Picture 1"/>
                          <pic:cNvPicPr/>
                        </pic:nvPicPr>
                        <pic:blipFill>
                          <a:blip r:embed="rId9"/>
                          <a:stretch>
                            <a:fillRect/>
                          </a:stretch>
                        </pic:blipFill>
                        <pic:spPr>
                          <a:xfrm>
                            <a:off x="0" y="0"/>
                            <a:ext cx="2088000" cy="1589571"/>
                          </a:xfrm>
                          <a:prstGeom prst="rect">
                            <a:avLst/>
                          </a:prstGeom>
                        </pic:spPr>
                      </pic:pic>
                    </a:graphicData>
                  </a:graphic>
                </wp:inline>
              </w:drawing>
            </w:r>
          </w:p>
        </w:tc>
        <w:tc>
          <w:tcPr>
            <w:tcW w:w="3543" w:type="dxa"/>
          </w:tcPr>
          <w:p w14:paraId="34EE4AAA" w14:textId="77777777" w:rsidR="006D7F29" w:rsidRDefault="006D7F29" w:rsidP="00657AFE">
            <w:pPr>
              <w:jc w:val="center"/>
              <w:rPr>
                <w:lang w:val="en-US"/>
              </w:rPr>
            </w:pPr>
            <w:r>
              <w:rPr>
                <w:lang w:val="en-US"/>
              </w:rPr>
              <w:t>0.001</w:t>
            </w:r>
            <w:r w:rsidRPr="0083369E">
              <w:rPr>
                <w:noProof/>
                <w:lang w:val="en-US"/>
              </w:rPr>
              <w:drawing>
                <wp:inline distT="0" distB="0" distL="0" distR="0" wp14:anchorId="37B895F5" wp14:editId="3F5DB79D">
                  <wp:extent cx="2088000" cy="1564281"/>
                  <wp:effectExtent l="0" t="0" r="7620" b="0"/>
                  <wp:docPr id="204243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32056" name="Picture 1"/>
                          <pic:cNvPicPr/>
                        </pic:nvPicPr>
                        <pic:blipFill>
                          <a:blip r:embed="rId10"/>
                          <a:stretch>
                            <a:fillRect/>
                          </a:stretch>
                        </pic:blipFill>
                        <pic:spPr>
                          <a:xfrm>
                            <a:off x="0" y="0"/>
                            <a:ext cx="2088000" cy="1564281"/>
                          </a:xfrm>
                          <a:prstGeom prst="rect">
                            <a:avLst/>
                          </a:prstGeom>
                        </pic:spPr>
                      </pic:pic>
                    </a:graphicData>
                  </a:graphic>
                </wp:inline>
              </w:drawing>
            </w:r>
          </w:p>
        </w:tc>
      </w:tr>
      <w:tr w:rsidR="0083369E" w14:paraId="74013A6B" w14:textId="77777777" w:rsidTr="006D7F29">
        <w:tc>
          <w:tcPr>
            <w:tcW w:w="3545" w:type="dxa"/>
          </w:tcPr>
          <w:p w14:paraId="78D7E51B" w14:textId="497CECA4" w:rsidR="0083369E" w:rsidRDefault="006D7F29" w:rsidP="0083369E">
            <w:pPr>
              <w:jc w:val="center"/>
              <w:rPr>
                <w:lang w:val="en-US"/>
              </w:rPr>
            </w:pPr>
            <w:r w:rsidRPr="006D7F29">
              <w:rPr>
                <w:noProof/>
                <w:lang w:val="en-US"/>
              </w:rPr>
              <w:drawing>
                <wp:inline distT="0" distB="0" distL="0" distR="0" wp14:anchorId="588F1DBA" wp14:editId="6669382D">
                  <wp:extent cx="2088000" cy="1543657"/>
                  <wp:effectExtent l="0" t="0" r="7620" b="0"/>
                  <wp:docPr id="165104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44164" name=""/>
                          <pic:cNvPicPr/>
                        </pic:nvPicPr>
                        <pic:blipFill>
                          <a:blip r:embed="rId11"/>
                          <a:stretch>
                            <a:fillRect/>
                          </a:stretch>
                        </pic:blipFill>
                        <pic:spPr>
                          <a:xfrm>
                            <a:off x="0" y="0"/>
                            <a:ext cx="2088000" cy="1543657"/>
                          </a:xfrm>
                          <a:prstGeom prst="rect">
                            <a:avLst/>
                          </a:prstGeom>
                        </pic:spPr>
                      </pic:pic>
                    </a:graphicData>
                  </a:graphic>
                </wp:inline>
              </w:drawing>
            </w:r>
          </w:p>
        </w:tc>
        <w:tc>
          <w:tcPr>
            <w:tcW w:w="3544" w:type="dxa"/>
          </w:tcPr>
          <w:p w14:paraId="0D7D2902" w14:textId="1CF0523F" w:rsidR="0083369E" w:rsidRDefault="006D7F29" w:rsidP="0083369E">
            <w:pPr>
              <w:jc w:val="center"/>
              <w:rPr>
                <w:lang w:val="en-US"/>
              </w:rPr>
            </w:pPr>
            <w:r w:rsidRPr="006D7F29">
              <w:rPr>
                <w:noProof/>
                <w:lang w:val="en-US"/>
              </w:rPr>
              <w:drawing>
                <wp:inline distT="0" distB="0" distL="0" distR="0" wp14:anchorId="4A900464" wp14:editId="3794AA42">
                  <wp:extent cx="2088000" cy="1564281"/>
                  <wp:effectExtent l="0" t="0" r="7620" b="0"/>
                  <wp:docPr id="42753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2728" name=""/>
                          <pic:cNvPicPr/>
                        </pic:nvPicPr>
                        <pic:blipFill>
                          <a:blip r:embed="rId12"/>
                          <a:stretch>
                            <a:fillRect/>
                          </a:stretch>
                        </pic:blipFill>
                        <pic:spPr>
                          <a:xfrm>
                            <a:off x="0" y="0"/>
                            <a:ext cx="2088000" cy="1564281"/>
                          </a:xfrm>
                          <a:prstGeom prst="rect">
                            <a:avLst/>
                          </a:prstGeom>
                        </pic:spPr>
                      </pic:pic>
                    </a:graphicData>
                  </a:graphic>
                </wp:inline>
              </w:drawing>
            </w:r>
          </w:p>
        </w:tc>
        <w:tc>
          <w:tcPr>
            <w:tcW w:w="3543" w:type="dxa"/>
          </w:tcPr>
          <w:p w14:paraId="159AF04B" w14:textId="2A574FD9" w:rsidR="0083369E" w:rsidRDefault="006D7F29" w:rsidP="0083369E">
            <w:pPr>
              <w:jc w:val="center"/>
              <w:rPr>
                <w:lang w:val="en-US"/>
              </w:rPr>
            </w:pPr>
            <w:r w:rsidRPr="006D7F29">
              <w:rPr>
                <w:noProof/>
                <w:lang w:val="en-US"/>
              </w:rPr>
              <w:drawing>
                <wp:inline distT="0" distB="0" distL="0" distR="0" wp14:anchorId="729EEEAD" wp14:editId="36AB78B1">
                  <wp:extent cx="2088000" cy="1560107"/>
                  <wp:effectExtent l="0" t="0" r="7620" b="2540"/>
                  <wp:docPr id="13367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267" name=""/>
                          <pic:cNvPicPr/>
                        </pic:nvPicPr>
                        <pic:blipFill>
                          <a:blip r:embed="rId13"/>
                          <a:stretch>
                            <a:fillRect/>
                          </a:stretch>
                        </pic:blipFill>
                        <pic:spPr>
                          <a:xfrm>
                            <a:off x="0" y="0"/>
                            <a:ext cx="2088000" cy="1560107"/>
                          </a:xfrm>
                          <a:prstGeom prst="rect">
                            <a:avLst/>
                          </a:prstGeom>
                        </pic:spPr>
                      </pic:pic>
                    </a:graphicData>
                  </a:graphic>
                </wp:inline>
              </w:drawing>
            </w:r>
          </w:p>
        </w:tc>
      </w:tr>
    </w:tbl>
    <w:p w14:paraId="74A15D0C" w14:textId="77777777" w:rsidR="0083369E" w:rsidRPr="0083369E" w:rsidRDefault="0083369E" w:rsidP="0083369E">
      <w:pPr>
        <w:rPr>
          <w:lang w:val="en-US"/>
        </w:rPr>
      </w:pPr>
    </w:p>
    <w:p w14:paraId="1E582526" w14:textId="245738E0" w:rsidR="000156B3" w:rsidRDefault="000156B3" w:rsidP="000156B3">
      <w:pPr>
        <w:rPr>
          <w:lang w:val="en-US"/>
        </w:rPr>
      </w:pPr>
      <w:r>
        <w:rPr>
          <w:lang w:val="en-US"/>
        </w:rPr>
        <w:tab/>
      </w:r>
      <w:r w:rsidRPr="000156B3">
        <w:rPr>
          <w:lang w:val="en-US"/>
        </w:rPr>
        <w:t xml:space="preserve">The best configuration is with a learning rate </w:t>
      </w:r>
      <w:r w:rsidR="00342463" w:rsidRPr="000156B3">
        <w:rPr>
          <w:lang w:val="en-US"/>
        </w:rPr>
        <w:t>equal</w:t>
      </w:r>
      <w:r w:rsidRPr="000156B3">
        <w:rPr>
          <w:lang w:val="en-US"/>
        </w:rPr>
        <w:t xml:space="preserve"> to 0.01 with a final </w:t>
      </w:r>
      <w:r w:rsidR="006D7F29">
        <w:rPr>
          <w:lang w:val="en-US"/>
        </w:rPr>
        <w:t>loss</w:t>
      </w:r>
      <w:r w:rsidRPr="000156B3">
        <w:rPr>
          <w:lang w:val="en-US"/>
        </w:rPr>
        <w:t xml:space="preserve"> of </w:t>
      </w:r>
      <w:r w:rsidR="0083369E">
        <w:rPr>
          <w:lang w:val="en-US"/>
        </w:rPr>
        <w:t xml:space="preserve">around </w:t>
      </w:r>
      <w:r w:rsidRPr="000156B3">
        <w:rPr>
          <w:lang w:val="en-US"/>
        </w:rPr>
        <w:t>0.</w:t>
      </w:r>
      <w:r w:rsidR="0083369E">
        <w:rPr>
          <w:lang w:val="en-US"/>
        </w:rPr>
        <w:t>55</w:t>
      </w:r>
      <w:r w:rsidR="006D7F29">
        <w:rPr>
          <w:lang w:val="en-US"/>
        </w:rPr>
        <w:t xml:space="preserve"> and 0.86 accuracy</w:t>
      </w:r>
      <w:r w:rsidRPr="000156B3">
        <w:rPr>
          <w:lang w:val="en-US"/>
        </w:rPr>
        <w:t>.</w:t>
      </w:r>
    </w:p>
    <w:p w14:paraId="2DDC0AC1" w14:textId="0D27E7D2" w:rsidR="000156B3" w:rsidRPr="000156B3" w:rsidRDefault="000156B3" w:rsidP="000156B3">
      <w:pPr>
        <w:rPr>
          <w:lang w:val="en-US"/>
        </w:rPr>
      </w:pPr>
    </w:p>
    <w:p w14:paraId="3C23E28F" w14:textId="75A9E0C9" w:rsidR="000156B3" w:rsidRDefault="000156B3" w:rsidP="000156B3">
      <w:pPr>
        <w:pStyle w:val="Heading2"/>
        <w:rPr>
          <w:lang w:val="en-US"/>
        </w:rPr>
      </w:pPr>
      <w:r>
        <w:rPr>
          <w:lang w:val="en-US"/>
        </w:rPr>
        <w:t>Q2.2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D7F29" w14:paraId="3460E2B3" w14:textId="77777777" w:rsidTr="006D7F29">
        <w:tc>
          <w:tcPr>
            <w:tcW w:w="4247" w:type="dxa"/>
          </w:tcPr>
          <w:p w14:paraId="71E30C7F" w14:textId="5F381BD3" w:rsidR="006D7F29" w:rsidRDefault="006D7F29" w:rsidP="006D7F29">
            <w:pPr>
              <w:rPr>
                <w:lang w:val="en-US"/>
              </w:rPr>
            </w:pPr>
            <w:r w:rsidRPr="006D7F29">
              <w:rPr>
                <w:noProof/>
                <w:lang w:val="en-US"/>
              </w:rPr>
              <w:drawing>
                <wp:inline distT="0" distB="0" distL="0" distR="0" wp14:anchorId="069065B1" wp14:editId="76F4D0F1">
                  <wp:extent cx="2556000" cy="1953678"/>
                  <wp:effectExtent l="0" t="0" r="0" b="8890"/>
                  <wp:docPr id="181638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1241" name=""/>
                          <pic:cNvPicPr/>
                        </pic:nvPicPr>
                        <pic:blipFill rotWithShape="1">
                          <a:blip r:embed="rId14"/>
                          <a:srcRect l="816" r="1"/>
                          <a:stretch/>
                        </pic:blipFill>
                        <pic:spPr bwMode="auto">
                          <a:xfrm>
                            <a:off x="0" y="0"/>
                            <a:ext cx="2556000" cy="1953678"/>
                          </a:xfrm>
                          <a:prstGeom prst="rect">
                            <a:avLst/>
                          </a:prstGeom>
                          <a:ln>
                            <a:noFill/>
                          </a:ln>
                          <a:extLst>
                            <a:ext uri="{53640926-AAD7-44D8-BBD7-CCE9431645EC}">
                              <a14:shadowObscured xmlns:a14="http://schemas.microsoft.com/office/drawing/2010/main"/>
                            </a:ext>
                          </a:extLst>
                        </pic:spPr>
                      </pic:pic>
                    </a:graphicData>
                  </a:graphic>
                </wp:inline>
              </w:drawing>
            </w:r>
          </w:p>
        </w:tc>
        <w:tc>
          <w:tcPr>
            <w:tcW w:w="4247" w:type="dxa"/>
          </w:tcPr>
          <w:p w14:paraId="2E63592D" w14:textId="6B689D73" w:rsidR="006D7F29" w:rsidRDefault="006D7F29" w:rsidP="006D7F29">
            <w:pPr>
              <w:rPr>
                <w:lang w:val="en-US"/>
              </w:rPr>
            </w:pPr>
            <w:r w:rsidRPr="006D7F29">
              <w:rPr>
                <w:noProof/>
                <w:lang w:val="en-US"/>
              </w:rPr>
              <w:drawing>
                <wp:inline distT="0" distB="0" distL="0" distR="0" wp14:anchorId="276D4116" wp14:editId="451B5408">
                  <wp:extent cx="2556000" cy="1913093"/>
                  <wp:effectExtent l="0" t="0" r="0" b="0"/>
                  <wp:docPr id="18740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5" name=""/>
                          <pic:cNvPicPr/>
                        </pic:nvPicPr>
                        <pic:blipFill>
                          <a:blip r:embed="rId15"/>
                          <a:stretch>
                            <a:fillRect/>
                          </a:stretch>
                        </pic:blipFill>
                        <pic:spPr>
                          <a:xfrm>
                            <a:off x="0" y="0"/>
                            <a:ext cx="2556000" cy="1913093"/>
                          </a:xfrm>
                          <a:prstGeom prst="rect">
                            <a:avLst/>
                          </a:prstGeom>
                        </pic:spPr>
                      </pic:pic>
                    </a:graphicData>
                  </a:graphic>
                </wp:inline>
              </w:drawing>
            </w:r>
          </w:p>
        </w:tc>
      </w:tr>
    </w:tbl>
    <w:p w14:paraId="58FC2F5D" w14:textId="528B24D4" w:rsidR="000156B3" w:rsidRDefault="000156B3" w:rsidP="000156B3">
      <w:pPr>
        <w:pStyle w:val="Heading2"/>
        <w:rPr>
          <w:lang w:val="en-US"/>
        </w:rPr>
      </w:pPr>
      <w:r>
        <w:rPr>
          <w:lang w:val="en-US"/>
        </w:rPr>
        <w:t>Q2.</w:t>
      </w:r>
      <w:r w:rsidR="0085239A">
        <w:rPr>
          <w:lang w:val="en-US"/>
        </w:rPr>
        <w:t>3</w:t>
      </w:r>
    </w:p>
    <w:p w14:paraId="27D2DD3C" w14:textId="49157898" w:rsidR="006C14D8" w:rsidRDefault="006C14D8" w:rsidP="006C14D8">
      <w:pPr>
        <w:rPr>
          <w:lang w:val="en-US"/>
        </w:rPr>
      </w:pPr>
      <w:proofErr w:type="spellStart"/>
      <w:r w:rsidRPr="006C14D8">
        <w:rPr>
          <w:lang w:val="en-US"/>
        </w:rPr>
        <w:t>no_maxpool</w:t>
      </w:r>
      <w:proofErr w:type="spellEnd"/>
      <w:r>
        <w:rPr>
          <w:lang w:val="en-US"/>
        </w:rPr>
        <w:t>:</w:t>
      </w:r>
      <w:r w:rsidRPr="006C14D8">
        <w:rPr>
          <w:lang w:val="en-US"/>
        </w:rPr>
        <w:t xml:space="preserve"> </w:t>
      </w:r>
      <w:proofErr w:type="gramStart"/>
      <w:r w:rsidRPr="006C14D8">
        <w:rPr>
          <w:lang w:val="en-US"/>
        </w:rPr>
        <w:t>False</w:t>
      </w:r>
      <w:proofErr w:type="gramEnd"/>
    </w:p>
    <w:p w14:paraId="7471D13E" w14:textId="4F0BD785" w:rsidR="006C14D8" w:rsidRDefault="006C14D8" w:rsidP="006C14D8">
      <w:pPr>
        <w:rPr>
          <w:lang w:val="en-US"/>
        </w:rPr>
      </w:pPr>
      <w:r>
        <w:rPr>
          <w:lang w:val="en-US"/>
        </w:rPr>
        <w:tab/>
      </w:r>
      <w:r w:rsidRPr="006C14D8">
        <w:rPr>
          <w:lang w:val="en-US"/>
        </w:rPr>
        <w:t>Number of trainable parameters:  168572</w:t>
      </w:r>
    </w:p>
    <w:p w14:paraId="64C365EF" w14:textId="46C2B1AF" w:rsidR="00C71B82" w:rsidRDefault="00C71B82" w:rsidP="006C14D8">
      <w:pPr>
        <w:rPr>
          <w:lang w:val="en-US"/>
        </w:rPr>
      </w:pPr>
      <w:proofErr w:type="spellStart"/>
      <w:r w:rsidRPr="006C14D8">
        <w:rPr>
          <w:lang w:val="en-US"/>
        </w:rPr>
        <w:t>no_maxpool</w:t>
      </w:r>
      <w:proofErr w:type="spellEnd"/>
      <w:r>
        <w:rPr>
          <w:lang w:val="en-US"/>
        </w:rPr>
        <w:t>:</w:t>
      </w:r>
      <w:r w:rsidRPr="006C14D8">
        <w:rPr>
          <w:lang w:val="en-US"/>
        </w:rPr>
        <w:t xml:space="preserve"> </w:t>
      </w:r>
      <w:proofErr w:type="gramStart"/>
      <w:r>
        <w:rPr>
          <w:lang w:val="en-US"/>
        </w:rPr>
        <w:t>True</w:t>
      </w:r>
      <w:proofErr w:type="gramEnd"/>
    </w:p>
    <w:p w14:paraId="7227969B" w14:textId="6768C652" w:rsidR="00C71B82" w:rsidRDefault="00C71B82" w:rsidP="006C14D8">
      <w:pPr>
        <w:rPr>
          <w:lang w:val="en-US"/>
        </w:rPr>
      </w:pPr>
      <w:r>
        <w:rPr>
          <w:lang w:val="en-US"/>
        </w:rPr>
        <w:tab/>
      </w:r>
      <w:r w:rsidRPr="00C71B82">
        <w:rPr>
          <w:lang w:val="en-US"/>
        </w:rPr>
        <w:t>Number of trainable parameters:  224892</w:t>
      </w:r>
    </w:p>
    <w:p w14:paraId="7544331A" w14:textId="77777777" w:rsidR="00C71B82" w:rsidRPr="00C71B82" w:rsidRDefault="00C71B82" w:rsidP="00C71B82">
      <w:pPr>
        <w:ind w:firstLine="708"/>
        <w:rPr>
          <w:lang w:val="en-US"/>
        </w:rPr>
      </w:pPr>
      <w:r w:rsidRPr="00C71B82">
        <w:rPr>
          <w:lang w:val="en-US"/>
        </w:rPr>
        <w:t>Having more parameters can enhance the model's capacity, enabling it to capture intricate patterns in the data. Nevertheless, an elevated parameter count also escalates the likelihood of overfitting, particularly when the dataset lacks sufficient size.</w:t>
      </w:r>
    </w:p>
    <w:p w14:paraId="091DE5BA" w14:textId="77777777" w:rsidR="00C71B82" w:rsidRDefault="00C71B82" w:rsidP="00C71B82">
      <w:pPr>
        <w:pStyle w:val="Heading1"/>
        <w:rPr>
          <w:lang w:val="en-US"/>
        </w:rPr>
      </w:pPr>
      <w:r>
        <w:rPr>
          <w:lang w:val="en-US"/>
        </w:rPr>
        <w:lastRenderedPageBreak/>
        <w:t>Question 3</w:t>
      </w:r>
    </w:p>
    <w:p w14:paraId="32BE702D" w14:textId="5C9474BB" w:rsidR="000156B3" w:rsidRDefault="000156B3" w:rsidP="000156B3">
      <w:pPr>
        <w:pStyle w:val="Heading2"/>
        <w:rPr>
          <w:lang w:val="en-US"/>
        </w:rPr>
      </w:pPr>
      <w:r>
        <w:rPr>
          <w:lang w:val="en-US"/>
        </w:rPr>
        <w:t>Q</w:t>
      </w:r>
      <w:r w:rsidR="00C71B82">
        <w:rPr>
          <w:lang w:val="en-US"/>
        </w:rPr>
        <w:t>3</w:t>
      </w:r>
      <w:r>
        <w:rPr>
          <w:lang w:val="en-US"/>
        </w:rPr>
        <w:t>.</w:t>
      </w:r>
      <w:r w:rsidR="006D7F29">
        <w:rPr>
          <w:lang w:val="en-US"/>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F7BED" w14:paraId="5220F641" w14:textId="77777777" w:rsidTr="007F7BED">
        <w:tc>
          <w:tcPr>
            <w:tcW w:w="4247" w:type="dxa"/>
          </w:tcPr>
          <w:p w14:paraId="47E3A3D9" w14:textId="0AE82DE7" w:rsidR="007F7BED" w:rsidRPr="007F7BED" w:rsidRDefault="00482528" w:rsidP="007F7BED">
            <w:pPr>
              <w:rPr>
                <w:lang w:val="en-US"/>
              </w:rPr>
            </w:pPr>
            <w:r>
              <w:rPr>
                <w:noProof/>
              </w:rPr>
              <w:drawing>
                <wp:inline distT="0" distB="0" distL="0" distR="0" wp14:anchorId="4D301A3D" wp14:editId="0E74CF41">
                  <wp:extent cx="2556000" cy="1946981"/>
                  <wp:effectExtent l="0" t="0" r="0" b="0"/>
                  <wp:docPr id="28058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6000" cy="1946981"/>
                          </a:xfrm>
                          <a:prstGeom prst="rect">
                            <a:avLst/>
                          </a:prstGeom>
                          <a:noFill/>
                          <a:ln>
                            <a:noFill/>
                          </a:ln>
                        </pic:spPr>
                      </pic:pic>
                    </a:graphicData>
                  </a:graphic>
                </wp:inline>
              </w:drawing>
            </w:r>
          </w:p>
        </w:tc>
        <w:tc>
          <w:tcPr>
            <w:tcW w:w="4247" w:type="dxa"/>
          </w:tcPr>
          <w:p w14:paraId="031184D1" w14:textId="7FF3CDD3" w:rsidR="007F7BED" w:rsidRDefault="00482528" w:rsidP="007F7BED">
            <w:pPr>
              <w:rPr>
                <w:lang w:val="en-US"/>
              </w:rPr>
            </w:pPr>
            <w:r>
              <w:rPr>
                <w:noProof/>
              </w:rPr>
              <w:drawing>
                <wp:inline distT="0" distB="0" distL="0" distR="0" wp14:anchorId="591688B6" wp14:editId="02A75235">
                  <wp:extent cx="2556000" cy="1946981"/>
                  <wp:effectExtent l="0" t="0" r="0" b="0"/>
                  <wp:docPr id="14363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6000" cy="1946981"/>
                          </a:xfrm>
                          <a:prstGeom prst="rect">
                            <a:avLst/>
                          </a:prstGeom>
                          <a:noFill/>
                          <a:ln>
                            <a:noFill/>
                          </a:ln>
                        </pic:spPr>
                      </pic:pic>
                    </a:graphicData>
                  </a:graphic>
                </wp:inline>
              </w:drawing>
            </w:r>
          </w:p>
        </w:tc>
      </w:tr>
      <w:tr w:rsidR="007F7BED" w14:paraId="107CE265" w14:textId="77777777" w:rsidTr="007F7BED">
        <w:tc>
          <w:tcPr>
            <w:tcW w:w="4247" w:type="dxa"/>
          </w:tcPr>
          <w:p w14:paraId="5593FB86" w14:textId="47B1BACC" w:rsidR="007F7BED" w:rsidRDefault="00482528" w:rsidP="007F7BED">
            <w:pPr>
              <w:rPr>
                <w:lang w:val="en-US"/>
              </w:rPr>
            </w:pPr>
            <w:r>
              <w:rPr>
                <w:noProof/>
              </w:rPr>
              <w:drawing>
                <wp:inline distT="0" distB="0" distL="0" distR="0" wp14:anchorId="16206D99" wp14:editId="302102B2">
                  <wp:extent cx="2556000" cy="1946981"/>
                  <wp:effectExtent l="0" t="0" r="0" b="0"/>
                  <wp:docPr id="2027800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000" cy="1946981"/>
                          </a:xfrm>
                          <a:prstGeom prst="rect">
                            <a:avLst/>
                          </a:prstGeom>
                          <a:noFill/>
                          <a:ln>
                            <a:noFill/>
                          </a:ln>
                        </pic:spPr>
                      </pic:pic>
                    </a:graphicData>
                  </a:graphic>
                </wp:inline>
              </w:drawing>
            </w:r>
          </w:p>
        </w:tc>
        <w:tc>
          <w:tcPr>
            <w:tcW w:w="4247" w:type="dxa"/>
          </w:tcPr>
          <w:p w14:paraId="29252157" w14:textId="149FF9A0" w:rsidR="007F7BED" w:rsidRDefault="00482528" w:rsidP="007F7BED">
            <w:pPr>
              <w:rPr>
                <w:lang w:val="en-US"/>
              </w:rPr>
            </w:pPr>
            <w:r>
              <w:rPr>
                <w:noProof/>
              </w:rPr>
              <w:drawing>
                <wp:inline distT="0" distB="0" distL="0" distR="0" wp14:anchorId="76642C99" wp14:editId="7FA777BA">
                  <wp:extent cx="2556000" cy="1916230"/>
                  <wp:effectExtent l="0" t="0" r="0" b="8255"/>
                  <wp:docPr id="121413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6000" cy="1916230"/>
                          </a:xfrm>
                          <a:prstGeom prst="rect">
                            <a:avLst/>
                          </a:prstGeom>
                          <a:noFill/>
                          <a:ln>
                            <a:noFill/>
                          </a:ln>
                        </pic:spPr>
                      </pic:pic>
                    </a:graphicData>
                  </a:graphic>
                </wp:inline>
              </w:drawing>
            </w:r>
          </w:p>
        </w:tc>
      </w:tr>
    </w:tbl>
    <w:p w14:paraId="0ACBD2C5" w14:textId="06A584FE" w:rsidR="000156B3" w:rsidRDefault="00C71B82" w:rsidP="000156B3">
      <w:pPr>
        <w:rPr>
          <w:lang w:val="en-US"/>
        </w:rPr>
      </w:pPr>
      <w:r>
        <w:rPr>
          <w:lang w:val="en-US"/>
        </w:rPr>
        <w:tab/>
      </w:r>
      <w:r w:rsidR="007F7BED" w:rsidRPr="007F7BED">
        <w:rPr>
          <w:lang w:val="en-US"/>
        </w:rPr>
        <w:t>{'</w:t>
      </w:r>
      <w:proofErr w:type="spellStart"/>
      <w:r w:rsidR="007F7BED" w:rsidRPr="007F7BED">
        <w:rPr>
          <w:lang w:val="en-US"/>
        </w:rPr>
        <w:t>jaccard_similarity</w:t>
      </w:r>
      <w:proofErr w:type="spellEnd"/>
      <w:r w:rsidR="007F7BED" w:rsidRPr="007F7BED">
        <w:rPr>
          <w:lang w:val="en-US"/>
        </w:rPr>
        <w:t>': 0.503583607220501, '</w:t>
      </w:r>
      <w:proofErr w:type="spellStart"/>
      <w:r w:rsidR="007F7BED" w:rsidRPr="007F7BED">
        <w:rPr>
          <w:lang w:val="en-US"/>
        </w:rPr>
        <w:t>cosine_similarity</w:t>
      </w:r>
      <w:proofErr w:type="spellEnd"/>
      <w:r w:rsidR="007F7BED" w:rsidRPr="007F7BED">
        <w:rPr>
          <w:lang w:val="en-US"/>
        </w:rPr>
        <w:t>': 0.669388120203678, '</w:t>
      </w:r>
      <w:proofErr w:type="spellStart"/>
      <w:r w:rsidR="007F7BED" w:rsidRPr="007F7BED">
        <w:rPr>
          <w:lang w:val="en-US"/>
        </w:rPr>
        <w:t>damerau-levenshtein_similarity</w:t>
      </w:r>
      <w:proofErr w:type="spellEnd"/>
      <w:r w:rsidR="007F7BED" w:rsidRPr="007F7BED">
        <w:rPr>
          <w:lang w:val="en-US"/>
        </w:rPr>
        <w:t>': 0.2736332793584701, 'loss': 1.6690384796479854}</w:t>
      </w:r>
    </w:p>
    <w:p w14:paraId="27829E5F" w14:textId="426F77BC" w:rsidR="00EB4437" w:rsidRDefault="007F7BED" w:rsidP="007F7BED">
      <w:pPr>
        <w:pStyle w:val="Heading2"/>
        <w:rPr>
          <w:lang w:val="en-US"/>
        </w:rPr>
      </w:pPr>
      <w:r>
        <w:rPr>
          <w:lang w:val="en-US"/>
        </w:rPr>
        <w:t>Q3.2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F5D7B" w14:paraId="04523EDB" w14:textId="77777777" w:rsidTr="00657AFE">
        <w:tc>
          <w:tcPr>
            <w:tcW w:w="4247" w:type="dxa"/>
          </w:tcPr>
          <w:p w14:paraId="7098964B" w14:textId="100F221D" w:rsidR="005F5D7B" w:rsidRPr="007F7BED" w:rsidRDefault="005F5D7B" w:rsidP="00657AFE">
            <w:pPr>
              <w:rPr>
                <w:lang w:val="en-US"/>
              </w:rPr>
            </w:pPr>
            <w:r>
              <w:rPr>
                <w:noProof/>
              </w:rPr>
              <w:drawing>
                <wp:inline distT="0" distB="0" distL="0" distR="0" wp14:anchorId="10700A9B" wp14:editId="2080760E">
                  <wp:extent cx="2556000" cy="1948574"/>
                  <wp:effectExtent l="0" t="0" r="0" b="0"/>
                  <wp:docPr id="15573794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6000" cy="1948574"/>
                          </a:xfrm>
                          <a:prstGeom prst="rect">
                            <a:avLst/>
                          </a:prstGeom>
                          <a:noFill/>
                          <a:ln>
                            <a:noFill/>
                          </a:ln>
                        </pic:spPr>
                      </pic:pic>
                    </a:graphicData>
                  </a:graphic>
                </wp:inline>
              </w:drawing>
            </w:r>
          </w:p>
        </w:tc>
        <w:tc>
          <w:tcPr>
            <w:tcW w:w="4247" w:type="dxa"/>
          </w:tcPr>
          <w:p w14:paraId="28CABA1A" w14:textId="74A0F910" w:rsidR="005F5D7B" w:rsidRDefault="005F5D7B" w:rsidP="00657AFE">
            <w:pPr>
              <w:rPr>
                <w:lang w:val="en-US"/>
              </w:rPr>
            </w:pPr>
            <w:r>
              <w:rPr>
                <w:noProof/>
              </w:rPr>
              <w:drawing>
                <wp:inline distT="0" distB="0" distL="0" distR="0" wp14:anchorId="2DCE5EC1" wp14:editId="69FEBE64">
                  <wp:extent cx="2556000" cy="1948574"/>
                  <wp:effectExtent l="0" t="0" r="0" b="0"/>
                  <wp:docPr id="12948084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6000" cy="1948574"/>
                          </a:xfrm>
                          <a:prstGeom prst="rect">
                            <a:avLst/>
                          </a:prstGeom>
                          <a:noFill/>
                          <a:ln>
                            <a:noFill/>
                          </a:ln>
                        </pic:spPr>
                      </pic:pic>
                    </a:graphicData>
                  </a:graphic>
                </wp:inline>
              </w:drawing>
            </w:r>
          </w:p>
        </w:tc>
      </w:tr>
      <w:tr w:rsidR="005F5D7B" w14:paraId="7B1FC824" w14:textId="77777777" w:rsidTr="00657AFE">
        <w:tc>
          <w:tcPr>
            <w:tcW w:w="4247" w:type="dxa"/>
          </w:tcPr>
          <w:p w14:paraId="62420F01" w14:textId="2F776B4D" w:rsidR="005F5D7B" w:rsidRDefault="005F5D7B" w:rsidP="00657AFE">
            <w:pPr>
              <w:rPr>
                <w:lang w:val="en-US"/>
              </w:rPr>
            </w:pPr>
            <w:r>
              <w:rPr>
                <w:noProof/>
              </w:rPr>
              <w:drawing>
                <wp:inline distT="0" distB="0" distL="0" distR="0" wp14:anchorId="189DDA49" wp14:editId="5608D0E5">
                  <wp:extent cx="2556000" cy="1948574"/>
                  <wp:effectExtent l="0" t="0" r="0" b="0"/>
                  <wp:docPr id="15573102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6000" cy="1948574"/>
                          </a:xfrm>
                          <a:prstGeom prst="rect">
                            <a:avLst/>
                          </a:prstGeom>
                          <a:noFill/>
                          <a:ln>
                            <a:noFill/>
                          </a:ln>
                        </pic:spPr>
                      </pic:pic>
                    </a:graphicData>
                  </a:graphic>
                </wp:inline>
              </w:drawing>
            </w:r>
          </w:p>
        </w:tc>
        <w:tc>
          <w:tcPr>
            <w:tcW w:w="4247" w:type="dxa"/>
          </w:tcPr>
          <w:p w14:paraId="1B468317" w14:textId="42B35C91" w:rsidR="005F5D7B" w:rsidRDefault="005F5D7B" w:rsidP="00657AFE">
            <w:pPr>
              <w:rPr>
                <w:lang w:val="en-US"/>
              </w:rPr>
            </w:pPr>
            <w:r>
              <w:rPr>
                <w:noProof/>
              </w:rPr>
              <w:drawing>
                <wp:inline distT="0" distB="0" distL="0" distR="0" wp14:anchorId="1E6D4007" wp14:editId="0370BBC5">
                  <wp:extent cx="2556000" cy="1948574"/>
                  <wp:effectExtent l="0" t="0" r="0" b="0"/>
                  <wp:docPr id="16881506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6000" cy="1948574"/>
                          </a:xfrm>
                          <a:prstGeom prst="rect">
                            <a:avLst/>
                          </a:prstGeom>
                          <a:noFill/>
                          <a:ln>
                            <a:noFill/>
                          </a:ln>
                        </pic:spPr>
                      </pic:pic>
                    </a:graphicData>
                  </a:graphic>
                </wp:inline>
              </w:drawing>
            </w:r>
          </w:p>
        </w:tc>
      </w:tr>
    </w:tbl>
    <w:p w14:paraId="122A01ED" w14:textId="77777777" w:rsidR="005F5D7B" w:rsidRPr="005F5D7B" w:rsidRDefault="005F5D7B" w:rsidP="005F5D7B">
      <w:pPr>
        <w:rPr>
          <w:lang w:val="en-US"/>
        </w:rPr>
      </w:pPr>
    </w:p>
    <w:p w14:paraId="4CCF724D" w14:textId="6DB57E3E" w:rsidR="007F7BED" w:rsidRDefault="007F7BED" w:rsidP="007F7BED">
      <w:pPr>
        <w:rPr>
          <w:lang w:val="en-US"/>
        </w:rPr>
      </w:pPr>
      <w:r>
        <w:rPr>
          <w:lang w:val="en-US"/>
        </w:rPr>
        <w:tab/>
      </w:r>
      <w:r w:rsidRPr="007F7BED">
        <w:rPr>
          <w:lang w:val="en-US"/>
        </w:rPr>
        <w:t>{'</w:t>
      </w:r>
      <w:proofErr w:type="spellStart"/>
      <w:r w:rsidRPr="007F7BED">
        <w:rPr>
          <w:lang w:val="en-US"/>
        </w:rPr>
        <w:t>jaccard_similarity</w:t>
      </w:r>
      <w:proofErr w:type="spellEnd"/>
      <w:r w:rsidRPr="007F7BED">
        <w:rPr>
          <w:lang w:val="en-US"/>
        </w:rPr>
        <w:t>': 0.7636617752753647, '</w:t>
      </w:r>
      <w:proofErr w:type="spellStart"/>
      <w:r w:rsidRPr="007F7BED">
        <w:rPr>
          <w:lang w:val="en-US"/>
        </w:rPr>
        <w:t>cosine_similarity</w:t>
      </w:r>
      <w:proofErr w:type="spellEnd"/>
      <w:r w:rsidRPr="007F7BED">
        <w:rPr>
          <w:lang w:val="en-US"/>
        </w:rPr>
        <w:t>': 0.8647155264952522, '</w:t>
      </w:r>
      <w:proofErr w:type="spellStart"/>
      <w:r w:rsidRPr="007F7BED">
        <w:rPr>
          <w:lang w:val="en-US"/>
        </w:rPr>
        <w:t>damerau-levenshtein_similarity</w:t>
      </w:r>
      <w:proofErr w:type="spellEnd"/>
      <w:r w:rsidRPr="007F7BED">
        <w:rPr>
          <w:lang w:val="en-US"/>
        </w:rPr>
        <w:t>': 0.6314035820584282, 'loss': 1.160844937330339}</w:t>
      </w:r>
    </w:p>
    <w:p w14:paraId="44880808" w14:textId="380435FF" w:rsidR="008F3568" w:rsidRDefault="008F3568" w:rsidP="008F3568">
      <w:pPr>
        <w:pStyle w:val="Heading2"/>
        <w:rPr>
          <w:lang w:val="en-US"/>
        </w:rPr>
      </w:pPr>
      <w:r>
        <w:rPr>
          <w:lang w:val="en-US"/>
        </w:rPr>
        <w:lastRenderedPageBreak/>
        <w:t>Q3.3</w:t>
      </w:r>
    </w:p>
    <w:p w14:paraId="40C254F2" w14:textId="48F10D80" w:rsidR="008F3568" w:rsidRPr="008F3568" w:rsidRDefault="008F3568" w:rsidP="008F3568">
      <w:pPr>
        <w:ind w:firstLine="708"/>
        <w:rPr>
          <w:lang w:val="en-US"/>
        </w:rPr>
      </w:pPr>
      <w:r w:rsidRPr="008F3568">
        <w:rPr>
          <w:lang w:val="en-US"/>
        </w:rPr>
        <w:t>Unlike the sequential</w:t>
      </w:r>
      <w:r>
        <w:rPr>
          <w:lang w:val="en-US"/>
        </w:rPr>
        <w:t xml:space="preserve"> input</w:t>
      </w:r>
      <w:r w:rsidRPr="008F3568">
        <w:rPr>
          <w:lang w:val="en-US"/>
        </w:rPr>
        <w:t xml:space="preserve"> processing of the LSTM, the attention mechanism allows the model to focus on different parts of the input sequence simultaneously. It assigns different weights to different positions in the input sequence, emphasizing the relevant parts for predicting the current token.</w:t>
      </w:r>
    </w:p>
    <w:p w14:paraId="248DFD20" w14:textId="77777777" w:rsidR="008F3568" w:rsidRDefault="008F3568" w:rsidP="007F7BED">
      <w:pPr>
        <w:rPr>
          <w:lang w:val="en-US"/>
        </w:rPr>
      </w:pPr>
    </w:p>
    <w:p w14:paraId="09BCFA5E" w14:textId="6A90104E" w:rsidR="008F3568" w:rsidRDefault="008F3568" w:rsidP="008F3568">
      <w:pPr>
        <w:pStyle w:val="Heading2"/>
        <w:rPr>
          <w:lang w:val="en-US"/>
        </w:rPr>
      </w:pPr>
      <w:r>
        <w:rPr>
          <w:lang w:val="en-US"/>
        </w:rPr>
        <w:t>Q3.4</w:t>
      </w:r>
    </w:p>
    <w:p w14:paraId="10716A7C" w14:textId="71A3401A" w:rsidR="008F3568" w:rsidRDefault="008F3568" w:rsidP="008F3568">
      <w:pPr>
        <w:rPr>
          <w:lang w:val="en-US"/>
        </w:rPr>
      </w:pPr>
      <w:r>
        <w:rPr>
          <w:lang w:val="en-US"/>
        </w:rPr>
        <w:tab/>
        <w:t xml:space="preserve">There is not a very big difference between the three measures in use. When maximizing one, the other will come to a </w:t>
      </w:r>
      <w:r w:rsidR="00616610">
        <w:rPr>
          <w:lang w:val="en-US"/>
        </w:rPr>
        <w:t>near</w:t>
      </w:r>
      <w:r>
        <w:rPr>
          <w:lang w:val="en-US"/>
        </w:rPr>
        <w:t xml:space="preserve"> maximum </w:t>
      </w:r>
      <w:r w:rsidR="00616610">
        <w:rPr>
          <w:lang w:val="en-US"/>
        </w:rPr>
        <w:t xml:space="preserve">state </w:t>
      </w:r>
      <w:r>
        <w:rPr>
          <w:lang w:val="en-US"/>
        </w:rPr>
        <w:t xml:space="preserve">as well. </w:t>
      </w:r>
      <w:proofErr w:type="gramStart"/>
      <w:r w:rsidR="00616610">
        <w:rPr>
          <w:lang w:val="en-US"/>
        </w:rPr>
        <w:t>In particular, Jaccard</w:t>
      </w:r>
      <w:proofErr w:type="gramEnd"/>
      <w:r w:rsidR="00616610">
        <w:rPr>
          <w:lang w:val="en-US"/>
        </w:rPr>
        <w:t xml:space="preserve"> Similarity, when calculating the percentage of common elements in a sequence, can be considered </w:t>
      </w:r>
      <w:proofErr w:type="gramStart"/>
      <w:r w:rsidR="00616610">
        <w:rPr>
          <w:lang w:val="en-US"/>
        </w:rPr>
        <w:t>alike</w:t>
      </w:r>
      <w:proofErr w:type="gramEnd"/>
      <w:r w:rsidR="00616610">
        <w:rPr>
          <w:lang w:val="en-US"/>
        </w:rPr>
        <w:t xml:space="preserve"> </w:t>
      </w:r>
      <w:proofErr w:type="spellStart"/>
      <w:r w:rsidR="00616610">
        <w:rPr>
          <w:lang w:val="en-US"/>
        </w:rPr>
        <w:t>Demerau</w:t>
      </w:r>
      <w:proofErr w:type="spellEnd"/>
      <w:r w:rsidR="00616610">
        <w:rPr>
          <w:lang w:val="en-US"/>
        </w:rPr>
        <w:t>-Levenstein which counts the number of edits for two sequences to reach equality.</w:t>
      </w:r>
    </w:p>
    <w:p w14:paraId="2D05BC15" w14:textId="09EEB0D6" w:rsidR="00EB4437" w:rsidRDefault="00616610" w:rsidP="00616610">
      <w:pPr>
        <w:rPr>
          <w:lang w:val="en-US"/>
        </w:rPr>
      </w:pPr>
      <w:r>
        <w:rPr>
          <w:lang w:val="en-US"/>
        </w:rPr>
        <w:tab/>
        <w:t>Finally, the cosine turns the text sequences into vectors of words and its frequencies and calculates the cosine between two given vectors.</w:t>
      </w:r>
    </w:p>
    <w:p w14:paraId="0910C211" w14:textId="77777777" w:rsidR="00342463" w:rsidRDefault="00342463" w:rsidP="000156B3">
      <w:pPr>
        <w:rPr>
          <w:lang w:val="en-US"/>
        </w:rPr>
      </w:pPr>
    </w:p>
    <w:p w14:paraId="7428746D" w14:textId="77777777" w:rsidR="00616610" w:rsidRDefault="00616610" w:rsidP="000156B3">
      <w:pPr>
        <w:rPr>
          <w:lang w:val="en-US"/>
        </w:rPr>
      </w:pPr>
    </w:p>
    <w:p w14:paraId="6BECC9D2" w14:textId="77777777" w:rsidR="00616610" w:rsidRDefault="00616610" w:rsidP="000156B3">
      <w:pPr>
        <w:rPr>
          <w:lang w:val="en-US"/>
        </w:rPr>
      </w:pPr>
    </w:p>
    <w:p w14:paraId="18467DDF" w14:textId="77777777" w:rsidR="00616610" w:rsidRDefault="00616610" w:rsidP="000156B3">
      <w:pPr>
        <w:rPr>
          <w:lang w:val="en-US"/>
        </w:rPr>
      </w:pPr>
    </w:p>
    <w:p w14:paraId="6D568692" w14:textId="2EEBBA4F" w:rsidR="000156B3" w:rsidRPr="000156B3" w:rsidRDefault="00342463" w:rsidP="00616610">
      <w:pPr>
        <w:rPr>
          <w:lang w:val="en-US"/>
        </w:rPr>
      </w:pPr>
      <w:r w:rsidRPr="00342463">
        <w:rPr>
          <w:lang w:val="en-US"/>
        </w:rPr>
        <w:t xml:space="preserve">While </w:t>
      </w:r>
      <w:r w:rsidR="00616610" w:rsidRPr="00342463">
        <w:rPr>
          <w:lang w:val="en-US"/>
        </w:rPr>
        <w:t xml:space="preserve">Tomás Oliveira </w:t>
      </w:r>
      <w:r>
        <w:rPr>
          <w:lang w:val="en-US"/>
        </w:rPr>
        <w:t>came up with</w:t>
      </w:r>
      <w:r w:rsidRPr="00342463">
        <w:rPr>
          <w:lang w:val="en-US"/>
        </w:rPr>
        <w:t xml:space="preserve"> </w:t>
      </w:r>
      <w:r w:rsidR="00616610">
        <w:rPr>
          <w:lang w:val="en-US"/>
        </w:rPr>
        <w:t xml:space="preserve">the coding </w:t>
      </w:r>
      <w:r w:rsidRPr="00342463">
        <w:rPr>
          <w:lang w:val="en-US"/>
        </w:rPr>
        <w:t xml:space="preserve">resolutions to the second </w:t>
      </w:r>
      <w:r w:rsidR="00616610">
        <w:rPr>
          <w:lang w:val="en-US"/>
        </w:rPr>
        <w:t>and third questions, João Costa solved the hole question 1, ran the necessary code and created the report.</w:t>
      </w:r>
    </w:p>
    <w:sectPr w:rsidR="000156B3" w:rsidRPr="000156B3" w:rsidSect="006809A9">
      <w:pgSz w:w="11906" w:h="16838"/>
      <w:pgMar w:top="1134"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0C"/>
    <w:rsid w:val="000156B3"/>
    <w:rsid w:val="00232C81"/>
    <w:rsid w:val="0025625A"/>
    <w:rsid w:val="00323BD7"/>
    <w:rsid w:val="00342463"/>
    <w:rsid w:val="004648B7"/>
    <w:rsid w:val="00482528"/>
    <w:rsid w:val="005F5D7B"/>
    <w:rsid w:val="00616610"/>
    <w:rsid w:val="006809A9"/>
    <w:rsid w:val="006C14D8"/>
    <w:rsid w:val="006D7F29"/>
    <w:rsid w:val="0076330C"/>
    <w:rsid w:val="007E6885"/>
    <w:rsid w:val="007F7BED"/>
    <w:rsid w:val="0083369E"/>
    <w:rsid w:val="0085239A"/>
    <w:rsid w:val="008A5F45"/>
    <w:rsid w:val="008F3568"/>
    <w:rsid w:val="00C4340E"/>
    <w:rsid w:val="00C71B82"/>
    <w:rsid w:val="00EB44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836"/>
  <w15:chartTrackingRefBased/>
  <w15:docId w15:val="{01C6591D-33CE-40EE-AC6D-5C46465A9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7B"/>
  </w:style>
  <w:style w:type="paragraph" w:styleId="Heading1">
    <w:name w:val="heading 1"/>
    <w:basedOn w:val="Normal"/>
    <w:next w:val="Normal"/>
    <w:link w:val="Heading1Char"/>
    <w:uiPriority w:val="9"/>
    <w:qFormat/>
    <w:rsid w:val="00464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4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8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48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48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48B7"/>
    <w:pPr>
      <w:ind w:left="720"/>
      <w:contextualSpacing/>
    </w:pPr>
  </w:style>
  <w:style w:type="character" w:styleId="Hyperlink">
    <w:name w:val="Hyperlink"/>
    <w:basedOn w:val="DefaultParagraphFont"/>
    <w:uiPriority w:val="99"/>
    <w:unhideWhenUsed/>
    <w:rsid w:val="000156B3"/>
    <w:rPr>
      <w:color w:val="0563C1" w:themeColor="hyperlink"/>
      <w:u w:val="single"/>
    </w:rPr>
  </w:style>
  <w:style w:type="character" w:styleId="UnresolvedMention">
    <w:name w:val="Unresolved Mention"/>
    <w:basedOn w:val="DefaultParagraphFont"/>
    <w:uiPriority w:val="99"/>
    <w:semiHidden/>
    <w:unhideWhenUsed/>
    <w:rsid w:val="00015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0678">
      <w:bodyDiv w:val="1"/>
      <w:marLeft w:val="0"/>
      <w:marRight w:val="0"/>
      <w:marTop w:val="0"/>
      <w:marBottom w:val="0"/>
      <w:divBdr>
        <w:top w:val="none" w:sz="0" w:space="0" w:color="auto"/>
        <w:left w:val="none" w:sz="0" w:space="0" w:color="auto"/>
        <w:bottom w:val="none" w:sz="0" w:space="0" w:color="auto"/>
        <w:right w:val="none" w:sz="0" w:space="0" w:color="auto"/>
      </w:divBdr>
      <w:divsChild>
        <w:div w:id="347097216">
          <w:marLeft w:val="0"/>
          <w:marRight w:val="0"/>
          <w:marTop w:val="0"/>
          <w:marBottom w:val="0"/>
          <w:divBdr>
            <w:top w:val="none" w:sz="0" w:space="0" w:color="auto"/>
            <w:left w:val="none" w:sz="0" w:space="0" w:color="auto"/>
            <w:bottom w:val="none" w:sz="0" w:space="0" w:color="auto"/>
            <w:right w:val="none" w:sz="0" w:space="0" w:color="auto"/>
          </w:divBdr>
          <w:divsChild>
            <w:div w:id="19572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629">
      <w:bodyDiv w:val="1"/>
      <w:marLeft w:val="0"/>
      <w:marRight w:val="0"/>
      <w:marTop w:val="0"/>
      <w:marBottom w:val="0"/>
      <w:divBdr>
        <w:top w:val="none" w:sz="0" w:space="0" w:color="auto"/>
        <w:left w:val="none" w:sz="0" w:space="0" w:color="auto"/>
        <w:bottom w:val="none" w:sz="0" w:space="0" w:color="auto"/>
        <w:right w:val="none" w:sz="0" w:space="0" w:color="auto"/>
      </w:divBdr>
      <w:divsChild>
        <w:div w:id="1149129877">
          <w:marLeft w:val="0"/>
          <w:marRight w:val="0"/>
          <w:marTop w:val="0"/>
          <w:marBottom w:val="0"/>
          <w:divBdr>
            <w:top w:val="none" w:sz="0" w:space="0" w:color="auto"/>
            <w:left w:val="none" w:sz="0" w:space="0" w:color="auto"/>
            <w:bottom w:val="none" w:sz="0" w:space="0" w:color="auto"/>
            <w:right w:val="none" w:sz="0" w:space="0" w:color="auto"/>
          </w:divBdr>
          <w:divsChild>
            <w:div w:id="1684741310">
              <w:marLeft w:val="0"/>
              <w:marRight w:val="0"/>
              <w:marTop w:val="0"/>
              <w:marBottom w:val="0"/>
              <w:divBdr>
                <w:top w:val="none" w:sz="0" w:space="0" w:color="auto"/>
                <w:left w:val="none" w:sz="0" w:space="0" w:color="auto"/>
                <w:bottom w:val="none" w:sz="0" w:space="0" w:color="auto"/>
                <w:right w:val="none" w:sz="0" w:space="0" w:color="auto"/>
              </w:divBdr>
              <w:divsChild>
                <w:div w:id="1549026918">
                  <w:marLeft w:val="0"/>
                  <w:marRight w:val="0"/>
                  <w:marTop w:val="0"/>
                  <w:marBottom w:val="0"/>
                  <w:divBdr>
                    <w:top w:val="none" w:sz="0" w:space="0" w:color="auto"/>
                    <w:left w:val="none" w:sz="0" w:space="0" w:color="auto"/>
                    <w:bottom w:val="none" w:sz="0" w:space="0" w:color="auto"/>
                    <w:right w:val="none" w:sz="0" w:space="0" w:color="auto"/>
                  </w:divBdr>
                  <w:divsChild>
                    <w:div w:id="1714231787">
                      <w:marLeft w:val="0"/>
                      <w:marRight w:val="0"/>
                      <w:marTop w:val="0"/>
                      <w:marBottom w:val="0"/>
                      <w:divBdr>
                        <w:top w:val="none" w:sz="0" w:space="0" w:color="auto"/>
                        <w:left w:val="none" w:sz="0" w:space="0" w:color="auto"/>
                        <w:bottom w:val="none" w:sz="0" w:space="0" w:color="auto"/>
                        <w:right w:val="none" w:sz="0" w:space="0" w:color="auto"/>
                      </w:divBdr>
                      <w:divsChild>
                        <w:div w:id="1581139418">
                          <w:marLeft w:val="0"/>
                          <w:marRight w:val="0"/>
                          <w:marTop w:val="0"/>
                          <w:marBottom w:val="0"/>
                          <w:divBdr>
                            <w:top w:val="none" w:sz="0" w:space="0" w:color="auto"/>
                            <w:left w:val="none" w:sz="0" w:space="0" w:color="auto"/>
                            <w:bottom w:val="none" w:sz="0" w:space="0" w:color="auto"/>
                            <w:right w:val="none" w:sz="0" w:space="0" w:color="auto"/>
                          </w:divBdr>
                          <w:divsChild>
                            <w:div w:id="858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05646">
          <w:marLeft w:val="0"/>
          <w:marRight w:val="0"/>
          <w:marTop w:val="0"/>
          <w:marBottom w:val="360"/>
          <w:divBdr>
            <w:top w:val="none" w:sz="0" w:space="0" w:color="auto"/>
            <w:left w:val="none" w:sz="0" w:space="0" w:color="auto"/>
            <w:bottom w:val="none" w:sz="0" w:space="0" w:color="auto"/>
            <w:right w:val="none" w:sz="0" w:space="0" w:color="auto"/>
          </w:divBdr>
          <w:divsChild>
            <w:div w:id="2103181736">
              <w:marLeft w:val="0"/>
              <w:marRight w:val="0"/>
              <w:marTop w:val="0"/>
              <w:marBottom w:val="0"/>
              <w:divBdr>
                <w:top w:val="none" w:sz="0" w:space="0" w:color="auto"/>
                <w:left w:val="none" w:sz="0" w:space="0" w:color="auto"/>
                <w:bottom w:val="none" w:sz="0" w:space="0" w:color="auto"/>
                <w:right w:val="none" w:sz="0" w:space="0" w:color="auto"/>
              </w:divBdr>
              <w:divsChild>
                <w:div w:id="1647974445">
                  <w:marLeft w:val="0"/>
                  <w:marRight w:val="0"/>
                  <w:marTop w:val="0"/>
                  <w:marBottom w:val="0"/>
                  <w:divBdr>
                    <w:top w:val="none" w:sz="0" w:space="0" w:color="auto"/>
                    <w:left w:val="none" w:sz="0" w:space="0" w:color="auto"/>
                    <w:bottom w:val="none" w:sz="0" w:space="0" w:color="auto"/>
                    <w:right w:val="none" w:sz="0" w:space="0" w:color="auto"/>
                  </w:divBdr>
                  <w:divsChild>
                    <w:div w:id="179052155">
                      <w:marLeft w:val="0"/>
                      <w:marRight w:val="0"/>
                      <w:marTop w:val="0"/>
                      <w:marBottom w:val="0"/>
                      <w:divBdr>
                        <w:top w:val="none" w:sz="0" w:space="0" w:color="auto"/>
                        <w:left w:val="none" w:sz="0" w:space="0" w:color="auto"/>
                        <w:bottom w:val="none" w:sz="0" w:space="0" w:color="auto"/>
                        <w:right w:val="none" w:sz="0" w:space="0" w:color="auto"/>
                      </w:divBdr>
                      <w:divsChild>
                        <w:div w:id="850997949">
                          <w:marLeft w:val="0"/>
                          <w:marRight w:val="0"/>
                          <w:marTop w:val="0"/>
                          <w:marBottom w:val="0"/>
                          <w:divBdr>
                            <w:top w:val="none" w:sz="0" w:space="0" w:color="auto"/>
                            <w:left w:val="none" w:sz="0" w:space="0" w:color="auto"/>
                            <w:bottom w:val="none" w:sz="0" w:space="0" w:color="auto"/>
                            <w:right w:val="none" w:sz="0" w:space="0" w:color="auto"/>
                          </w:divBdr>
                          <w:divsChild>
                            <w:div w:id="2111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19341">
      <w:bodyDiv w:val="1"/>
      <w:marLeft w:val="0"/>
      <w:marRight w:val="0"/>
      <w:marTop w:val="0"/>
      <w:marBottom w:val="0"/>
      <w:divBdr>
        <w:top w:val="none" w:sz="0" w:space="0" w:color="auto"/>
        <w:left w:val="none" w:sz="0" w:space="0" w:color="auto"/>
        <w:bottom w:val="none" w:sz="0" w:space="0" w:color="auto"/>
        <w:right w:val="none" w:sz="0" w:space="0" w:color="auto"/>
      </w:divBdr>
      <w:divsChild>
        <w:div w:id="1363018815">
          <w:marLeft w:val="0"/>
          <w:marRight w:val="0"/>
          <w:marTop w:val="0"/>
          <w:marBottom w:val="0"/>
          <w:divBdr>
            <w:top w:val="none" w:sz="0" w:space="0" w:color="auto"/>
            <w:left w:val="none" w:sz="0" w:space="0" w:color="auto"/>
            <w:bottom w:val="none" w:sz="0" w:space="0" w:color="auto"/>
            <w:right w:val="none" w:sz="0" w:space="0" w:color="auto"/>
          </w:divBdr>
          <w:divsChild>
            <w:div w:id="13246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685">
      <w:bodyDiv w:val="1"/>
      <w:marLeft w:val="0"/>
      <w:marRight w:val="0"/>
      <w:marTop w:val="0"/>
      <w:marBottom w:val="0"/>
      <w:divBdr>
        <w:top w:val="none" w:sz="0" w:space="0" w:color="auto"/>
        <w:left w:val="none" w:sz="0" w:space="0" w:color="auto"/>
        <w:bottom w:val="none" w:sz="0" w:space="0" w:color="auto"/>
        <w:right w:val="none" w:sz="0" w:space="0" w:color="auto"/>
      </w:divBdr>
      <w:divsChild>
        <w:div w:id="145704837">
          <w:marLeft w:val="0"/>
          <w:marRight w:val="0"/>
          <w:marTop w:val="0"/>
          <w:marBottom w:val="0"/>
          <w:divBdr>
            <w:top w:val="none" w:sz="0" w:space="0" w:color="auto"/>
            <w:left w:val="none" w:sz="0" w:space="0" w:color="auto"/>
            <w:bottom w:val="none" w:sz="0" w:space="0" w:color="auto"/>
            <w:right w:val="none" w:sz="0" w:space="0" w:color="auto"/>
          </w:divBdr>
          <w:divsChild>
            <w:div w:id="429394441">
              <w:marLeft w:val="0"/>
              <w:marRight w:val="0"/>
              <w:marTop w:val="0"/>
              <w:marBottom w:val="0"/>
              <w:divBdr>
                <w:top w:val="none" w:sz="0" w:space="0" w:color="auto"/>
                <w:left w:val="none" w:sz="0" w:space="0" w:color="auto"/>
                <w:bottom w:val="none" w:sz="0" w:space="0" w:color="auto"/>
                <w:right w:val="none" w:sz="0" w:space="0" w:color="auto"/>
              </w:divBdr>
            </w:div>
            <w:div w:id="3008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056">
      <w:bodyDiv w:val="1"/>
      <w:marLeft w:val="0"/>
      <w:marRight w:val="0"/>
      <w:marTop w:val="0"/>
      <w:marBottom w:val="0"/>
      <w:divBdr>
        <w:top w:val="none" w:sz="0" w:space="0" w:color="auto"/>
        <w:left w:val="none" w:sz="0" w:space="0" w:color="auto"/>
        <w:bottom w:val="none" w:sz="0" w:space="0" w:color="auto"/>
        <w:right w:val="none" w:sz="0" w:space="0" w:color="auto"/>
      </w:divBdr>
      <w:divsChild>
        <w:div w:id="593898599">
          <w:marLeft w:val="0"/>
          <w:marRight w:val="0"/>
          <w:marTop w:val="0"/>
          <w:marBottom w:val="0"/>
          <w:divBdr>
            <w:top w:val="none" w:sz="0" w:space="0" w:color="auto"/>
            <w:left w:val="none" w:sz="0" w:space="0" w:color="auto"/>
            <w:bottom w:val="none" w:sz="0" w:space="0" w:color="auto"/>
            <w:right w:val="none" w:sz="0" w:space="0" w:color="auto"/>
          </w:divBdr>
          <w:divsChild>
            <w:div w:id="1312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317</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Roque Costa</dc:creator>
  <cp:keywords/>
  <dc:description/>
  <cp:lastModifiedBy>João Roque Costa</cp:lastModifiedBy>
  <cp:revision>8</cp:revision>
  <cp:lastPrinted>2024-01-06T23:57:00Z</cp:lastPrinted>
  <dcterms:created xsi:type="dcterms:W3CDTF">2023-12-15T22:11:00Z</dcterms:created>
  <dcterms:modified xsi:type="dcterms:W3CDTF">2024-01-07T02:48:00Z</dcterms:modified>
</cp:coreProperties>
</file>