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C1" w:rsidRDefault="00F71F1D">
      <w:r>
        <w:t>MTP – Metodologia e Tecnologia de Programação</w:t>
      </w:r>
    </w:p>
    <w:p w:rsidR="00C92BA4" w:rsidRDefault="00C92BA4" w:rsidP="00C92BA4">
      <w:pPr>
        <w:ind w:firstLine="708"/>
      </w:pPr>
      <w:r w:rsidRPr="00C92BA4">
        <w:t>A área científica de Metodologia e Tecnologia de Programação (MTP) do Departamento de Engenharia Informática é uma área científica que engloba a investigação e a leccionação em diferentes vertentes da Ciência e Engenharia Informática, incluindo temas como a Algoritmia, a Complexidade Computacional, a Engenharia de Software e as Linguagens de Programação. Tópicos concretos de investigação incluem Bioinformática e Biologia Computacional, Verificação e Validação de Software, Programação Paralela e Concorrente, Programação por Restrições, Software Social, Segurança e Processamento de Língua Natural, entre outros.</w:t>
      </w:r>
    </w:p>
    <w:p w:rsidR="00C92BA4" w:rsidRDefault="00313AED" w:rsidP="00C92BA4">
      <w:hyperlink r:id="rId7" w:history="1">
        <w:r w:rsidR="00C92BA4" w:rsidRPr="00E23258">
          <w:rPr>
            <w:rStyle w:val="Hiperligao"/>
          </w:rPr>
          <w:t>https://fenix.tecnico.ulisboa.pt/departamentos/dei/area-cientifica-de-metodologia-e-tecnologia-de-programacao</w:t>
        </w:r>
      </w:hyperlink>
      <w:r w:rsidR="00C92BA4">
        <w:t xml:space="preserve"> </w:t>
      </w:r>
    </w:p>
    <w:p w:rsidR="00F71F1D" w:rsidRDefault="00F71F1D">
      <w:r>
        <w:t xml:space="preserve">IA </w:t>
      </w:r>
      <w:r w:rsidR="00C92BA4">
        <w:t>–</w:t>
      </w:r>
      <w:r>
        <w:t xml:space="preserve"> </w:t>
      </w:r>
      <w:r w:rsidR="00C92BA4">
        <w:t>Inteligência Artificial</w:t>
      </w:r>
    </w:p>
    <w:p w:rsidR="00C92BA4" w:rsidRDefault="00C92BA4" w:rsidP="00C92BA4">
      <w:pPr>
        <w:ind w:firstLine="708"/>
      </w:pPr>
      <w:r w:rsidRPr="00C92BA4">
        <w:t xml:space="preserve">A área de Inteligência Artificial tem como objectivo a criação de algoritmos e sistemas que exibam comportamento inteligente. O termo deve-se a John </w:t>
      </w:r>
      <w:proofErr w:type="spellStart"/>
      <w:r w:rsidRPr="00C92BA4">
        <w:t>McCarthy</w:t>
      </w:r>
      <w:proofErr w:type="spellEnd"/>
      <w:r w:rsidRPr="00C92BA4">
        <w:t xml:space="preserve"> que, em 1955, o definiu como "a ciência e a engenharia de criar máquinas inteligentes". A área científica de Inteligência Artificial do Departamento de Engenharia Informática integra um conjunto de docentes que cobre, na sua investigação, o grosso dos tópicos deste ramo, incluindo Agentes Autónomos e Sistemas </w:t>
      </w:r>
      <w:proofErr w:type="spellStart"/>
      <w:r w:rsidRPr="00C92BA4">
        <w:t>Multi-Agente</w:t>
      </w:r>
      <w:proofErr w:type="spellEnd"/>
      <w:r w:rsidRPr="00C92BA4">
        <w:t>, Aprendizagem Automática, Inteligência Artificial Quântica, Processamento de Língua Natural, Procura, Representação do Conhecimento e Raciocínio e Robótica Inteligente.</w:t>
      </w:r>
    </w:p>
    <w:p w:rsidR="00C92BA4" w:rsidRDefault="00313AED">
      <w:hyperlink r:id="rId8" w:history="1">
        <w:r w:rsidR="00C92BA4" w:rsidRPr="00E23258">
          <w:rPr>
            <w:rStyle w:val="Hiperligao"/>
          </w:rPr>
          <w:t>https://fenix.tecnico.ulisboa.pt/departamentos/dei/area-cientifica-de-inteligencia-artificial</w:t>
        </w:r>
      </w:hyperlink>
      <w:r w:rsidR="00C92BA4">
        <w:t xml:space="preserve"> </w:t>
      </w:r>
    </w:p>
    <w:p w:rsidR="00C92BA4" w:rsidRDefault="00C92BA4">
      <w:r>
        <w:t>Re</w:t>
      </w:r>
      <w:r w:rsidR="001211C3">
        <w:t>la</w:t>
      </w:r>
      <w:r>
        <w:t>ção entre MTP e IA:</w:t>
      </w:r>
    </w:p>
    <w:p w:rsidR="00C92BA4" w:rsidRDefault="00C92BA4">
      <w:r>
        <w:tab/>
        <w:t xml:space="preserve">A inteligência artificial é operada através de um conjunto de instruções, no entanto estas ordens não podem ser impostas de forma aleatória. A MTP serve para ordenar as instruções de modo mais correto ao desenvolvimento do </w:t>
      </w:r>
      <w:proofErr w:type="gramStart"/>
      <w:r>
        <w:t>software</w:t>
      </w:r>
      <w:proofErr w:type="gramEnd"/>
      <w:r>
        <w:t xml:space="preserve"> necessário à capacidade de operação de robôs.</w:t>
      </w:r>
    </w:p>
    <w:p w:rsidR="00C92BA4" w:rsidRDefault="00C92BA4">
      <w:r>
        <w:t xml:space="preserve">Nota: Ver página 6 - </w:t>
      </w:r>
      <w:hyperlink r:id="rId9" w:history="1">
        <w:r w:rsidRPr="00E23258">
          <w:rPr>
            <w:rStyle w:val="Hiperligao"/>
          </w:rPr>
          <w:t>http://www.anpocs.org/portal/index.php?option=com_docman&amp;task=doc_view&amp;gid=3845&amp;Itemid=318</w:t>
        </w:r>
      </w:hyperlink>
      <w:r>
        <w:t xml:space="preserve"> </w:t>
      </w:r>
      <w:bookmarkStart w:id="0" w:name="_GoBack"/>
      <w:bookmarkEnd w:id="0"/>
    </w:p>
    <w:sectPr w:rsidR="00C92BA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AED" w:rsidRDefault="00313AED" w:rsidP="00C92BA4">
      <w:pPr>
        <w:spacing w:after="0" w:line="240" w:lineRule="auto"/>
      </w:pPr>
      <w:r>
        <w:separator/>
      </w:r>
    </w:p>
  </w:endnote>
  <w:endnote w:type="continuationSeparator" w:id="0">
    <w:p w:rsidR="00313AED" w:rsidRDefault="00313AED" w:rsidP="00C9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E5" w:rsidRDefault="00247EE5">
    <w:pPr>
      <w:pStyle w:val="Rodap"/>
    </w:pPr>
    <w:r>
      <w:t>Inês Albano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AED" w:rsidRDefault="00313AED" w:rsidP="00C92BA4">
      <w:pPr>
        <w:spacing w:after="0" w:line="240" w:lineRule="auto"/>
      </w:pPr>
      <w:r>
        <w:separator/>
      </w:r>
    </w:p>
  </w:footnote>
  <w:footnote w:type="continuationSeparator" w:id="0">
    <w:p w:rsidR="00313AED" w:rsidRDefault="00313AED" w:rsidP="00C9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BA4" w:rsidRDefault="00C92BA4">
    <w:pPr>
      <w:pStyle w:val="Cabealho"/>
    </w:pPr>
    <w:r>
      <w:t>Trabalho de pesquisa autónoma relatório IEI MTP&amp;IA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F1D"/>
    <w:rsid w:val="000B4814"/>
    <w:rsid w:val="001211C3"/>
    <w:rsid w:val="00247EE5"/>
    <w:rsid w:val="002F7FC1"/>
    <w:rsid w:val="00313AED"/>
    <w:rsid w:val="00384ECD"/>
    <w:rsid w:val="006D04EC"/>
    <w:rsid w:val="00B25030"/>
    <w:rsid w:val="00C92BA4"/>
    <w:rsid w:val="00F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C9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92BA4"/>
  </w:style>
  <w:style w:type="paragraph" w:styleId="Rodap">
    <w:name w:val="footer"/>
    <w:basedOn w:val="Normal"/>
    <w:link w:val="RodapCarcter"/>
    <w:uiPriority w:val="99"/>
    <w:unhideWhenUsed/>
    <w:rsid w:val="00C9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92BA4"/>
  </w:style>
  <w:style w:type="character" w:styleId="Hiperligao">
    <w:name w:val="Hyperlink"/>
    <w:basedOn w:val="Tipodeletrapredefinidodopargrafo"/>
    <w:uiPriority w:val="99"/>
    <w:unhideWhenUsed/>
    <w:rsid w:val="00C92B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C9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92BA4"/>
  </w:style>
  <w:style w:type="paragraph" w:styleId="Rodap">
    <w:name w:val="footer"/>
    <w:basedOn w:val="Normal"/>
    <w:link w:val="RodapCarcter"/>
    <w:uiPriority w:val="99"/>
    <w:unhideWhenUsed/>
    <w:rsid w:val="00C9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92BA4"/>
  </w:style>
  <w:style w:type="character" w:styleId="Hiperligao">
    <w:name w:val="Hyperlink"/>
    <w:basedOn w:val="Tipodeletrapredefinidodopargrafo"/>
    <w:uiPriority w:val="99"/>
    <w:unhideWhenUsed/>
    <w:rsid w:val="00C92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.tecnico.ulisboa.pt/departamentos/dei/area-cientifica-de-inteligencia-artifici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enix.tecnico.ulisboa.pt/departamentos/dei/area-cientifica-de-metodologia-e-tecnologia-de-programacao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npocs.org/portal/index.php?option=com_docman&amp;task=doc_view&amp;gid=3845&amp;Itemid=31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</dc:creator>
  <cp:lastModifiedBy>Inês</cp:lastModifiedBy>
  <cp:revision>5</cp:revision>
  <dcterms:created xsi:type="dcterms:W3CDTF">2016-09-23T14:53:00Z</dcterms:created>
  <dcterms:modified xsi:type="dcterms:W3CDTF">2016-09-26T20:49:00Z</dcterms:modified>
</cp:coreProperties>
</file>