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56BFF" w:rsidRDefault="0037141C" w:rsidP="006713BF">
      <w:pPr>
        <w:keepNext/>
        <w:keepLines/>
        <w:spacing w:line="312" w:lineRule="auto"/>
      </w:pPr>
      <w:r>
        <w:rPr>
          <w:i/>
          <w:sz w:val="24"/>
          <w:szCs w:val="24"/>
        </w:rPr>
        <w:t>Reporte de horas de trabalho nesta entrega (preenchimento obrigatório):</w:t>
      </w:r>
    </w:p>
    <w:tbl>
      <w:tblPr>
        <w:tblStyle w:val="a"/>
        <w:tblW w:w="9690" w:type="dxa"/>
        <w:tblInd w:w="-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930"/>
        <w:gridCol w:w="1140"/>
        <w:gridCol w:w="1238"/>
        <w:gridCol w:w="1567"/>
      </w:tblGrid>
      <w:tr w:rsidR="00056BFF">
        <w:trPr>
          <w:trHeight w:val="380"/>
        </w:trPr>
        <w:tc>
          <w:tcPr>
            <w:tcW w:w="9690" w:type="dxa"/>
            <w:gridSpan w:val="5"/>
            <w:shd w:val="clear" w:color="auto" w:fill="BDD6EE"/>
            <w:vAlign w:val="center"/>
          </w:tcPr>
          <w:p w:rsidR="00056BFF" w:rsidRDefault="0037141C" w:rsidP="006713BF">
            <w:pPr>
              <w:keepNext/>
              <w:tabs>
                <w:tab w:val="left" w:pos="708"/>
              </w:tabs>
              <w:spacing w:line="276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 xml:space="preserve">Grupo: </w:t>
            </w:r>
            <w:r>
              <w:rPr>
                <w:sz w:val="24"/>
                <w:szCs w:val="24"/>
              </w:rPr>
              <w:t>4</w:t>
            </w:r>
          </w:p>
        </w:tc>
      </w:tr>
      <w:tr w:rsidR="00056BFF">
        <w:trPr>
          <w:trHeight w:val="640"/>
        </w:trPr>
        <w:tc>
          <w:tcPr>
            <w:tcW w:w="1815" w:type="dxa"/>
            <w:shd w:val="clear" w:color="auto" w:fill="BDD6EE"/>
            <w:vAlign w:val="center"/>
          </w:tcPr>
          <w:p w:rsidR="00056BFF" w:rsidRDefault="0037141C" w:rsidP="006713BF">
            <w:pPr>
              <w:keepNext/>
              <w:tabs>
                <w:tab w:val="left" w:pos="708"/>
              </w:tabs>
              <w:spacing w:line="276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Nº Aluno</w:t>
            </w:r>
          </w:p>
        </w:tc>
        <w:tc>
          <w:tcPr>
            <w:tcW w:w="3930" w:type="dxa"/>
            <w:shd w:val="clear" w:color="auto" w:fill="BDD6EE"/>
            <w:vAlign w:val="center"/>
          </w:tcPr>
          <w:p w:rsidR="00056BFF" w:rsidRDefault="0037141C" w:rsidP="006713BF">
            <w:pPr>
              <w:keepNext/>
              <w:tabs>
                <w:tab w:val="left" w:pos="708"/>
              </w:tabs>
              <w:spacing w:before="200" w:line="276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 Aluno</w:t>
            </w:r>
          </w:p>
        </w:tc>
        <w:tc>
          <w:tcPr>
            <w:tcW w:w="1140" w:type="dxa"/>
            <w:shd w:val="clear" w:color="auto" w:fill="BDD6EE"/>
            <w:vAlign w:val="center"/>
          </w:tcPr>
          <w:p w:rsidR="00056BFF" w:rsidRDefault="0037141C" w:rsidP="006713BF">
            <w:pPr>
              <w:keepNext/>
              <w:tabs>
                <w:tab w:val="left" w:pos="708"/>
              </w:tabs>
              <w:spacing w:line="276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Pesquisa na Web</w:t>
            </w:r>
          </w:p>
        </w:tc>
        <w:tc>
          <w:tcPr>
            <w:tcW w:w="1238" w:type="dxa"/>
            <w:shd w:val="clear" w:color="auto" w:fill="BDD6EE"/>
            <w:vAlign w:val="center"/>
          </w:tcPr>
          <w:p w:rsidR="00056BFF" w:rsidRDefault="0037141C" w:rsidP="006713BF">
            <w:pPr>
              <w:keepNext/>
              <w:tabs>
                <w:tab w:val="left" w:pos="708"/>
              </w:tabs>
              <w:spacing w:line="276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Reuniões Grupo</w:t>
            </w:r>
          </w:p>
        </w:tc>
        <w:tc>
          <w:tcPr>
            <w:tcW w:w="1567" w:type="dxa"/>
            <w:shd w:val="clear" w:color="auto" w:fill="BDD6EE"/>
            <w:vAlign w:val="center"/>
          </w:tcPr>
          <w:p w:rsidR="00056BFF" w:rsidRDefault="0037141C" w:rsidP="006713BF">
            <w:pPr>
              <w:keepNext/>
              <w:tabs>
                <w:tab w:val="left" w:pos="708"/>
              </w:tabs>
              <w:spacing w:line="276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Elaboração Relatório</w:t>
            </w:r>
          </w:p>
        </w:tc>
      </w:tr>
      <w:tr w:rsidR="00056BFF">
        <w:trPr>
          <w:trHeight w:val="520"/>
        </w:trPr>
        <w:tc>
          <w:tcPr>
            <w:tcW w:w="1815" w:type="dxa"/>
            <w:vAlign w:val="center"/>
          </w:tcPr>
          <w:p w:rsidR="00056BFF" w:rsidRDefault="0037141C" w:rsidP="006713BF">
            <w:pPr>
              <w:widowControl w:val="0"/>
              <w:spacing w:before="120" w:after="120" w:line="276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87664</w:t>
            </w:r>
          </w:p>
        </w:tc>
        <w:tc>
          <w:tcPr>
            <w:tcW w:w="3930" w:type="dxa"/>
            <w:vAlign w:val="center"/>
          </w:tcPr>
          <w:p w:rsidR="00056BFF" w:rsidRDefault="0037141C" w:rsidP="006713BF">
            <w:pPr>
              <w:widowControl w:val="0"/>
              <w:spacing w:before="120" w:after="120" w:line="276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Inês Albano</w:t>
            </w:r>
          </w:p>
        </w:tc>
        <w:tc>
          <w:tcPr>
            <w:tcW w:w="1140" w:type="dxa"/>
            <w:vAlign w:val="center"/>
          </w:tcPr>
          <w:p w:rsidR="00056BFF" w:rsidRDefault="00D062ED" w:rsidP="006713BF">
            <w:pPr>
              <w:widowControl w:val="0"/>
              <w:spacing w:before="120" w:after="120" w:line="276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02h0</w:t>
            </w:r>
            <w:r w:rsidR="0037141C">
              <w:rPr>
                <w:sz w:val="24"/>
                <w:szCs w:val="24"/>
              </w:rPr>
              <w:t>0</w:t>
            </w:r>
          </w:p>
        </w:tc>
        <w:tc>
          <w:tcPr>
            <w:tcW w:w="1238" w:type="dxa"/>
            <w:vAlign w:val="center"/>
          </w:tcPr>
          <w:p w:rsidR="00056BFF" w:rsidRDefault="00D062ED" w:rsidP="006713BF">
            <w:pPr>
              <w:widowControl w:val="0"/>
              <w:spacing w:before="120" w:after="120" w:line="276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02</w:t>
            </w:r>
            <w:r w:rsidR="0037141C">
              <w:rPr>
                <w:sz w:val="24"/>
                <w:szCs w:val="24"/>
              </w:rPr>
              <w:t>h30</w:t>
            </w:r>
          </w:p>
        </w:tc>
        <w:tc>
          <w:tcPr>
            <w:tcW w:w="1567" w:type="dxa"/>
            <w:vAlign w:val="center"/>
          </w:tcPr>
          <w:p w:rsidR="00056BFF" w:rsidRDefault="0037141C" w:rsidP="006713BF">
            <w:pPr>
              <w:widowControl w:val="0"/>
              <w:spacing w:before="120" w:after="120" w:line="276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03h30</w:t>
            </w:r>
          </w:p>
        </w:tc>
      </w:tr>
      <w:tr w:rsidR="00056BFF">
        <w:trPr>
          <w:trHeight w:val="400"/>
        </w:trPr>
        <w:tc>
          <w:tcPr>
            <w:tcW w:w="1815" w:type="dxa"/>
            <w:vAlign w:val="center"/>
          </w:tcPr>
          <w:p w:rsidR="00056BFF" w:rsidRDefault="0037141C" w:rsidP="006713BF">
            <w:pPr>
              <w:widowControl w:val="0"/>
              <w:spacing w:before="120" w:after="120" w:line="276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87709</w:t>
            </w:r>
          </w:p>
        </w:tc>
        <w:tc>
          <w:tcPr>
            <w:tcW w:w="3930" w:type="dxa"/>
            <w:vAlign w:val="center"/>
          </w:tcPr>
          <w:p w:rsidR="00056BFF" w:rsidRDefault="0037141C" w:rsidP="006713BF">
            <w:pPr>
              <w:widowControl w:val="0"/>
              <w:spacing w:before="120" w:after="120" w:line="276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Viviana Bernardo</w:t>
            </w:r>
          </w:p>
        </w:tc>
        <w:tc>
          <w:tcPr>
            <w:tcW w:w="1140" w:type="dxa"/>
            <w:vAlign w:val="center"/>
          </w:tcPr>
          <w:p w:rsidR="00056BFF" w:rsidRDefault="00D062ED" w:rsidP="006713BF">
            <w:pPr>
              <w:widowControl w:val="0"/>
              <w:spacing w:before="120" w:after="120" w:line="276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02h0</w:t>
            </w:r>
            <w:r w:rsidR="0037141C">
              <w:rPr>
                <w:sz w:val="24"/>
                <w:szCs w:val="24"/>
              </w:rPr>
              <w:t>0</w:t>
            </w:r>
          </w:p>
        </w:tc>
        <w:tc>
          <w:tcPr>
            <w:tcW w:w="1238" w:type="dxa"/>
            <w:vAlign w:val="center"/>
          </w:tcPr>
          <w:p w:rsidR="00056BFF" w:rsidRDefault="00D062ED" w:rsidP="006713BF">
            <w:pPr>
              <w:widowControl w:val="0"/>
              <w:spacing w:before="120" w:after="120" w:line="276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02</w:t>
            </w:r>
            <w:r w:rsidR="0037141C">
              <w:rPr>
                <w:sz w:val="24"/>
                <w:szCs w:val="24"/>
              </w:rPr>
              <w:t>h30</w:t>
            </w:r>
          </w:p>
        </w:tc>
        <w:tc>
          <w:tcPr>
            <w:tcW w:w="1567" w:type="dxa"/>
            <w:vAlign w:val="center"/>
          </w:tcPr>
          <w:p w:rsidR="00056BFF" w:rsidRDefault="0037141C" w:rsidP="006713BF">
            <w:pPr>
              <w:widowControl w:val="0"/>
              <w:spacing w:before="120" w:after="120" w:line="276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03h30</w:t>
            </w:r>
          </w:p>
        </w:tc>
      </w:tr>
    </w:tbl>
    <w:p w:rsidR="006713BF" w:rsidRDefault="006713BF" w:rsidP="006713BF">
      <w:pPr>
        <w:widowControl w:val="0"/>
        <w:spacing w:after="120" w:line="312" w:lineRule="auto"/>
        <w:ind w:firstLine="720"/>
        <w:jc w:val="both"/>
        <w:rPr>
          <w:b/>
          <w:sz w:val="24"/>
          <w:szCs w:val="24"/>
        </w:rPr>
      </w:pPr>
    </w:p>
    <w:p w:rsidR="00D1392B" w:rsidRDefault="0037141C" w:rsidP="006713BF">
      <w:pPr>
        <w:widowControl w:val="0"/>
        <w:spacing w:after="120" w:line="312" w:lineRule="auto"/>
        <w:ind w:firstLine="720"/>
        <w:jc w:val="both"/>
        <w:rPr>
          <w:b/>
          <w:sz w:val="24"/>
        </w:rPr>
      </w:pPr>
      <w:r>
        <w:rPr>
          <w:b/>
          <w:sz w:val="24"/>
          <w:szCs w:val="24"/>
        </w:rPr>
        <w:t>1.</w:t>
      </w:r>
      <w:r w:rsidR="00D1392B">
        <w:t xml:space="preserve"> </w:t>
      </w:r>
      <w:r w:rsidR="00D1392B" w:rsidRPr="00D1392B">
        <w:rPr>
          <w:b/>
          <w:sz w:val="24"/>
        </w:rPr>
        <w:t xml:space="preserve">Questão: Efectue uma análise que relacione e apresente aspetos relevantes para as duas áreas: Computação Gráfica e Multimédia (CGM) e Sistemas de Informação (SI). Identificar e descrever sucintamente os objetivos de aprendizagem das Unidades Curriculares (UC) que </w:t>
      </w:r>
      <w:proofErr w:type="spellStart"/>
      <w:r w:rsidR="00D1392B" w:rsidRPr="00D1392B">
        <w:rPr>
          <w:b/>
          <w:sz w:val="24"/>
        </w:rPr>
        <w:t>lecionam</w:t>
      </w:r>
      <w:proofErr w:type="spellEnd"/>
      <w:r w:rsidR="00D1392B" w:rsidRPr="00D1392B">
        <w:rPr>
          <w:b/>
          <w:sz w:val="24"/>
        </w:rPr>
        <w:t xml:space="preserve"> as matérias identificadas como relevantes para as duas áreas. </w:t>
      </w:r>
    </w:p>
    <w:tbl>
      <w:tblPr>
        <w:tblStyle w:val="Tabelacomgrelha"/>
        <w:tblW w:w="1058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96"/>
        <w:gridCol w:w="4395"/>
        <w:gridCol w:w="4394"/>
      </w:tblGrid>
      <w:tr w:rsidR="00D1392B" w:rsidRPr="003B597C" w:rsidTr="003B597C">
        <w:tc>
          <w:tcPr>
            <w:tcW w:w="1796" w:type="dxa"/>
            <w:tcBorders>
              <w:top w:val="nil"/>
              <w:left w:val="nil"/>
            </w:tcBorders>
            <w:vAlign w:val="center"/>
          </w:tcPr>
          <w:p w:rsidR="00D1392B" w:rsidRPr="003B597C" w:rsidRDefault="00D1392B" w:rsidP="006713BF">
            <w:pPr>
              <w:widowControl w:val="0"/>
              <w:spacing w:before="120" w:after="120" w:line="312" w:lineRule="auto"/>
              <w:rPr>
                <w:sz w:val="22"/>
                <w:szCs w:val="22"/>
              </w:rPr>
            </w:pPr>
          </w:p>
        </w:tc>
        <w:tc>
          <w:tcPr>
            <w:tcW w:w="4395" w:type="dxa"/>
            <w:vAlign w:val="center"/>
          </w:tcPr>
          <w:p w:rsidR="00D1392B" w:rsidRPr="003B597C" w:rsidRDefault="002D7705" w:rsidP="006713BF">
            <w:pPr>
              <w:widowControl w:val="0"/>
              <w:spacing w:before="120" w:after="120" w:line="312" w:lineRule="auto"/>
              <w:jc w:val="center"/>
              <w:rPr>
                <w:b/>
                <w:sz w:val="22"/>
                <w:szCs w:val="22"/>
              </w:rPr>
            </w:pPr>
            <w:hyperlink r:id="rId9" w:history="1">
              <w:r w:rsidR="00D1392B" w:rsidRPr="003B597C">
                <w:rPr>
                  <w:rStyle w:val="Hiperligao"/>
                  <w:b/>
                  <w:sz w:val="22"/>
                  <w:szCs w:val="22"/>
                </w:rPr>
                <w:t>C</w:t>
              </w:r>
              <w:r w:rsidR="00D1392B" w:rsidRPr="003B597C">
                <w:rPr>
                  <w:rStyle w:val="Hiperligao"/>
                  <w:b/>
                  <w:sz w:val="22"/>
                  <w:szCs w:val="22"/>
                </w:rPr>
                <w:t>GM</w:t>
              </w:r>
            </w:hyperlink>
          </w:p>
        </w:tc>
        <w:tc>
          <w:tcPr>
            <w:tcW w:w="4394" w:type="dxa"/>
            <w:vAlign w:val="center"/>
          </w:tcPr>
          <w:p w:rsidR="00D1392B" w:rsidRPr="003B597C" w:rsidRDefault="002D7705" w:rsidP="006713BF">
            <w:pPr>
              <w:widowControl w:val="0"/>
              <w:spacing w:before="120" w:after="120" w:line="312" w:lineRule="auto"/>
              <w:jc w:val="center"/>
              <w:rPr>
                <w:b/>
                <w:sz w:val="22"/>
                <w:szCs w:val="22"/>
              </w:rPr>
            </w:pPr>
            <w:hyperlink r:id="rId10" w:history="1">
              <w:r w:rsidR="00D1392B" w:rsidRPr="003B597C">
                <w:rPr>
                  <w:rStyle w:val="Hiperligao"/>
                  <w:b/>
                  <w:sz w:val="22"/>
                  <w:szCs w:val="22"/>
                </w:rPr>
                <w:t>SI</w:t>
              </w:r>
            </w:hyperlink>
          </w:p>
        </w:tc>
      </w:tr>
      <w:tr w:rsidR="00D1392B" w:rsidRPr="003B597C" w:rsidTr="00A35DD2">
        <w:trPr>
          <w:trHeight w:val="3606"/>
        </w:trPr>
        <w:tc>
          <w:tcPr>
            <w:tcW w:w="1796" w:type="dxa"/>
            <w:vAlign w:val="center"/>
          </w:tcPr>
          <w:p w:rsidR="00D1392B" w:rsidRPr="003B597C" w:rsidRDefault="00D1392B" w:rsidP="006713BF">
            <w:pPr>
              <w:widowControl w:val="0"/>
              <w:spacing w:before="120" w:after="120" w:line="312" w:lineRule="auto"/>
              <w:jc w:val="center"/>
              <w:rPr>
                <w:b/>
                <w:sz w:val="22"/>
                <w:szCs w:val="22"/>
              </w:rPr>
            </w:pPr>
            <w:r w:rsidRPr="003B597C">
              <w:rPr>
                <w:b/>
                <w:sz w:val="22"/>
                <w:szCs w:val="22"/>
              </w:rPr>
              <w:t>Aspetos relevantes</w:t>
            </w:r>
          </w:p>
        </w:tc>
        <w:tc>
          <w:tcPr>
            <w:tcW w:w="4395" w:type="dxa"/>
            <w:vAlign w:val="center"/>
          </w:tcPr>
          <w:p w:rsidR="00D1392B" w:rsidRPr="003B597C" w:rsidRDefault="00265F8D" w:rsidP="006713BF">
            <w:pPr>
              <w:pStyle w:val="PargrafodaLista"/>
              <w:widowControl w:val="0"/>
              <w:numPr>
                <w:ilvl w:val="0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r w:rsidRPr="003B597C">
              <w:rPr>
                <w:sz w:val="22"/>
                <w:szCs w:val="22"/>
              </w:rPr>
              <w:t>Objetivo de tornar a comunicação entre pessoa e máquina mais natural.</w:t>
            </w:r>
          </w:p>
          <w:p w:rsidR="00265F8D" w:rsidRPr="003B597C" w:rsidRDefault="00265F8D" w:rsidP="006713BF">
            <w:pPr>
              <w:pStyle w:val="PargrafodaLista"/>
              <w:widowControl w:val="0"/>
              <w:numPr>
                <w:ilvl w:val="0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r w:rsidRPr="003B597C">
              <w:rPr>
                <w:sz w:val="22"/>
                <w:szCs w:val="22"/>
              </w:rPr>
              <w:t>Duas áreas temáticas: visualização e interação.</w:t>
            </w:r>
          </w:p>
          <w:p w:rsidR="0067380A" w:rsidRDefault="00265F8D" w:rsidP="006713BF">
            <w:pPr>
              <w:pStyle w:val="PargrafodaLista"/>
              <w:widowControl w:val="0"/>
              <w:numPr>
                <w:ilvl w:val="0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r w:rsidRPr="003B597C">
              <w:rPr>
                <w:sz w:val="22"/>
                <w:szCs w:val="22"/>
              </w:rPr>
              <w:t>Baseia-se na computação avançada.</w:t>
            </w:r>
          </w:p>
          <w:p w:rsidR="004D7248" w:rsidRDefault="004D7248" w:rsidP="006713BF">
            <w:pPr>
              <w:pStyle w:val="PargrafodaLista"/>
              <w:widowControl w:val="0"/>
              <w:numPr>
                <w:ilvl w:val="0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Assenta no pensamento intuitivo do Homem.</w:t>
            </w:r>
          </w:p>
          <w:p w:rsidR="007A7A80" w:rsidRDefault="007A7A80" w:rsidP="006713BF">
            <w:pPr>
              <w:pStyle w:val="PargrafodaLista"/>
              <w:widowControl w:val="0"/>
              <w:numPr>
                <w:ilvl w:val="0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UCs</w:t>
            </w:r>
            <w:proofErr w:type="spellEnd"/>
            <w:r>
              <w:rPr>
                <w:sz w:val="22"/>
                <w:szCs w:val="22"/>
              </w:rPr>
              <w:t xml:space="preserve"> na LEIC:</w:t>
            </w:r>
          </w:p>
          <w:p w:rsidR="007A7A80" w:rsidRDefault="00404199" w:rsidP="006713BF">
            <w:pPr>
              <w:pStyle w:val="PargrafodaLista"/>
              <w:widowControl w:val="0"/>
              <w:numPr>
                <w:ilvl w:val="1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hyperlink r:id="rId11" w:history="1">
              <w:r w:rsidR="007A7A80" w:rsidRPr="00404199">
                <w:rPr>
                  <w:rStyle w:val="Hiperligao"/>
                  <w:sz w:val="22"/>
                  <w:szCs w:val="22"/>
                </w:rPr>
                <w:t>IPM</w:t>
              </w:r>
            </w:hyperlink>
          </w:p>
          <w:p w:rsidR="007A7A80" w:rsidRPr="003B7C1A" w:rsidRDefault="002958F2" w:rsidP="006713BF">
            <w:pPr>
              <w:pStyle w:val="PargrafodaLista"/>
              <w:widowControl w:val="0"/>
              <w:numPr>
                <w:ilvl w:val="1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hyperlink r:id="rId12" w:history="1">
              <w:r w:rsidRPr="002958F2">
                <w:rPr>
                  <w:rStyle w:val="Hiperligao"/>
                  <w:sz w:val="22"/>
                  <w:szCs w:val="22"/>
                </w:rPr>
                <w:t>CGra</w:t>
              </w:r>
            </w:hyperlink>
          </w:p>
        </w:tc>
        <w:tc>
          <w:tcPr>
            <w:tcW w:w="4394" w:type="dxa"/>
            <w:vAlign w:val="center"/>
          </w:tcPr>
          <w:p w:rsidR="00D1392B" w:rsidRPr="003B597C" w:rsidRDefault="00321D05" w:rsidP="006713BF">
            <w:pPr>
              <w:pStyle w:val="PargrafodaLista"/>
              <w:widowControl w:val="0"/>
              <w:numPr>
                <w:ilvl w:val="0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r w:rsidRPr="003B597C">
              <w:rPr>
                <w:sz w:val="22"/>
                <w:szCs w:val="22"/>
              </w:rPr>
              <w:t>Objetivo de melhorar as tecnologias em benefício do utilizador, resolvendo problemas e inovando.</w:t>
            </w:r>
          </w:p>
          <w:p w:rsidR="00321D05" w:rsidRPr="003B597C" w:rsidRDefault="00321D05" w:rsidP="006713BF">
            <w:pPr>
              <w:pStyle w:val="PargrafodaLista"/>
              <w:widowControl w:val="0"/>
              <w:numPr>
                <w:ilvl w:val="0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r w:rsidRPr="003B597C">
              <w:rPr>
                <w:sz w:val="22"/>
                <w:szCs w:val="22"/>
              </w:rPr>
              <w:t>Estudo de sistemas complexos, como empresas, visando a investigação dos sistemas de informação.</w:t>
            </w:r>
          </w:p>
          <w:p w:rsidR="00321D05" w:rsidRDefault="00321D05" w:rsidP="006713BF">
            <w:pPr>
              <w:pStyle w:val="PargrafodaLista"/>
              <w:widowControl w:val="0"/>
              <w:numPr>
                <w:ilvl w:val="0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r w:rsidRPr="003B597C">
              <w:rPr>
                <w:sz w:val="22"/>
                <w:szCs w:val="22"/>
              </w:rPr>
              <w:t xml:space="preserve">Baseia-se na análise de padrões </w:t>
            </w:r>
            <w:r w:rsidR="00B8081B">
              <w:rPr>
                <w:sz w:val="22"/>
                <w:szCs w:val="22"/>
              </w:rPr>
              <w:sym w:font="Symbol" w:char="F0AE"/>
            </w:r>
            <w:r w:rsidRPr="003B597C">
              <w:rPr>
                <w:sz w:val="22"/>
                <w:szCs w:val="22"/>
              </w:rPr>
              <w:t xml:space="preserve"> Um grande domínio da área é a Análise de Dados.</w:t>
            </w:r>
          </w:p>
          <w:p w:rsidR="00404199" w:rsidRDefault="00404199" w:rsidP="006713BF">
            <w:pPr>
              <w:pStyle w:val="PargrafodaLista"/>
              <w:widowControl w:val="0"/>
              <w:numPr>
                <w:ilvl w:val="0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UCs</w:t>
            </w:r>
            <w:proofErr w:type="spellEnd"/>
            <w:r>
              <w:rPr>
                <w:sz w:val="22"/>
                <w:szCs w:val="22"/>
              </w:rPr>
              <w:t xml:space="preserve"> na LEIC:</w:t>
            </w:r>
          </w:p>
          <w:p w:rsidR="00404199" w:rsidRDefault="00404199" w:rsidP="006713BF">
            <w:pPr>
              <w:pStyle w:val="PargrafodaLista"/>
              <w:widowControl w:val="0"/>
              <w:numPr>
                <w:ilvl w:val="1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hyperlink r:id="rId13" w:history="1">
              <w:proofErr w:type="spellStart"/>
              <w:r w:rsidRPr="00404199">
                <w:rPr>
                  <w:rStyle w:val="Hiperligao"/>
                  <w:sz w:val="22"/>
                  <w:szCs w:val="22"/>
                </w:rPr>
                <w:t>Mod</w:t>
              </w:r>
              <w:proofErr w:type="spellEnd"/>
            </w:hyperlink>
          </w:p>
          <w:p w:rsidR="00404199" w:rsidRPr="003B597C" w:rsidRDefault="00404199" w:rsidP="006713BF">
            <w:pPr>
              <w:pStyle w:val="PargrafodaLista"/>
              <w:widowControl w:val="0"/>
              <w:numPr>
                <w:ilvl w:val="1"/>
                <w:numId w:val="2"/>
              </w:numPr>
              <w:spacing w:before="120" w:after="120" w:line="312" w:lineRule="auto"/>
              <w:rPr>
                <w:sz w:val="22"/>
                <w:szCs w:val="22"/>
              </w:rPr>
            </w:pPr>
            <w:hyperlink r:id="rId14" w:history="1">
              <w:r w:rsidRPr="00404199">
                <w:rPr>
                  <w:rStyle w:val="Hiperligao"/>
                  <w:sz w:val="22"/>
                  <w:szCs w:val="22"/>
                </w:rPr>
                <w:t>BD</w:t>
              </w:r>
            </w:hyperlink>
          </w:p>
        </w:tc>
      </w:tr>
      <w:tr w:rsidR="00D1392B" w:rsidRPr="003B597C" w:rsidTr="00B8081B">
        <w:tc>
          <w:tcPr>
            <w:tcW w:w="1796" w:type="dxa"/>
            <w:vAlign w:val="center"/>
          </w:tcPr>
          <w:p w:rsidR="00D1392B" w:rsidRPr="003B597C" w:rsidRDefault="00D1392B" w:rsidP="006713BF">
            <w:pPr>
              <w:widowControl w:val="0"/>
              <w:spacing w:before="120" w:after="120" w:line="312" w:lineRule="auto"/>
              <w:jc w:val="center"/>
              <w:rPr>
                <w:b/>
                <w:sz w:val="22"/>
                <w:szCs w:val="22"/>
              </w:rPr>
            </w:pPr>
            <w:r w:rsidRPr="003B597C">
              <w:rPr>
                <w:b/>
                <w:sz w:val="22"/>
                <w:szCs w:val="22"/>
              </w:rPr>
              <w:t xml:space="preserve">Objetivos das </w:t>
            </w:r>
            <w:proofErr w:type="spellStart"/>
            <w:r w:rsidRPr="003B597C">
              <w:rPr>
                <w:b/>
                <w:sz w:val="22"/>
                <w:szCs w:val="22"/>
              </w:rPr>
              <w:t>UCs</w:t>
            </w:r>
            <w:proofErr w:type="spellEnd"/>
            <w:r w:rsidRPr="003B597C">
              <w:rPr>
                <w:b/>
                <w:sz w:val="22"/>
                <w:szCs w:val="22"/>
              </w:rPr>
              <w:t xml:space="preserve"> relacionadas com a área</w:t>
            </w:r>
          </w:p>
        </w:tc>
        <w:tc>
          <w:tcPr>
            <w:tcW w:w="4395" w:type="dxa"/>
          </w:tcPr>
          <w:p w:rsidR="00055639" w:rsidRPr="003B597C" w:rsidRDefault="003B597C" w:rsidP="006713BF">
            <w:pPr>
              <w:pStyle w:val="PargrafodaLista"/>
              <w:widowControl w:val="0"/>
              <w:numPr>
                <w:ilvl w:val="0"/>
                <w:numId w:val="5"/>
              </w:numPr>
              <w:spacing w:before="120" w:after="120" w:line="312" w:lineRule="auto"/>
              <w:rPr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8DEA0A5" wp14:editId="2FC5A133">
                      <wp:simplePos x="0" y="0"/>
                      <wp:positionH relativeFrom="column">
                        <wp:posOffset>2237740</wp:posOffset>
                      </wp:positionH>
                      <wp:positionV relativeFrom="paragraph">
                        <wp:posOffset>696595</wp:posOffset>
                      </wp:positionV>
                      <wp:extent cx="796925" cy="129540"/>
                      <wp:effectExtent l="19050" t="19050" r="22225" b="41910"/>
                      <wp:wrapNone/>
                      <wp:docPr id="1" name="Seta para a direi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96925" cy="12954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" o:spid="_x0000_s1026" type="#_x0000_t13" style="position:absolute;margin-left:176.2pt;margin-top:54.85pt;width:62.75pt;height:10.2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" adj="19844" fillcolor="#0070c0" strokecolor="#4f81bd [3204]" strokeweight="2pt"/>
                  </w:pict>
                </mc:Fallback>
              </mc:AlternateContent>
            </w:r>
            <w:r w:rsidR="00FD6976" w:rsidRPr="003B597C">
              <w:rPr>
                <w:color w:val="auto"/>
                <w:sz w:val="22"/>
                <w:szCs w:val="22"/>
              </w:rPr>
              <w:t>Ensino de d</w:t>
            </w:r>
            <w:r w:rsidR="00055639" w:rsidRPr="003B597C">
              <w:rPr>
                <w:color w:val="auto"/>
                <w:sz w:val="22"/>
                <w:szCs w:val="22"/>
              </w:rPr>
              <w:t xml:space="preserve">esenho de </w:t>
            </w:r>
            <w:r w:rsidR="00FD6976" w:rsidRPr="003B597C">
              <w:rPr>
                <w:color w:val="auto"/>
                <w:sz w:val="22"/>
                <w:szCs w:val="22"/>
              </w:rPr>
              <w:t>interfaces de interação acessível entre</w:t>
            </w:r>
            <w:r w:rsidR="00055639" w:rsidRPr="003B597C">
              <w:rPr>
                <w:color w:val="auto"/>
                <w:sz w:val="22"/>
                <w:szCs w:val="22"/>
              </w:rPr>
              <w:t xml:space="preserve"> pessoa-máquina</w:t>
            </w:r>
            <w:r w:rsidR="00BA0A75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394" w:type="dxa"/>
            <w:vAlign w:val="center"/>
          </w:tcPr>
          <w:p w:rsidR="00FD6976" w:rsidRPr="00CD21E5" w:rsidRDefault="00FD6976" w:rsidP="006713BF">
            <w:pPr>
              <w:pStyle w:val="PargrafodaLista"/>
              <w:widowControl w:val="0"/>
              <w:numPr>
                <w:ilvl w:val="0"/>
                <w:numId w:val="4"/>
              </w:numPr>
              <w:spacing w:before="120" w:after="120" w:line="312" w:lineRule="auto"/>
              <w:rPr>
                <w:sz w:val="22"/>
                <w:szCs w:val="22"/>
              </w:rPr>
            </w:pPr>
            <w:r w:rsidRPr="003B597C">
              <w:rPr>
                <w:color w:val="auto"/>
                <w:sz w:val="22"/>
                <w:szCs w:val="22"/>
              </w:rPr>
              <w:t>Ensino de bases para o desenvolvimento</w:t>
            </w:r>
            <w:r w:rsidR="00265F8D" w:rsidRPr="003B597C">
              <w:rPr>
                <w:color w:val="auto"/>
                <w:sz w:val="22"/>
                <w:szCs w:val="22"/>
              </w:rPr>
              <w:t xml:space="preserve"> e operação</w:t>
            </w:r>
            <w:r w:rsidRPr="003B597C">
              <w:rPr>
                <w:color w:val="auto"/>
                <w:sz w:val="22"/>
                <w:szCs w:val="22"/>
              </w:rPr>
              <w:t xml:space="preserve"> de sistemas </w:t>
            </w:r>
            <w:r w:rsidR="00265F8D" w:rsidRPr="003B597C">
              <w:rPr>
                <w:color w:val="auto"/>
                <w:sz w:val="22"/>
                <w:szCs w:val="22"/>
              </w:rPr>
              <w:t>informáticos complexos.</w:t>
            </w:r>
            <w:r w:rsidRPr="003B597C">
              <w:rPr>
                <w:color w:val="auto"/>
                <w:sz w:val="22"/>
                <w:szCs w:val="22"/>
              </w:rPr>
              <w:t xml:space="preserve"> </w:t>
            </w:r>
          </w:p>
          <w:p w:rsidR="00CD21E5" w:rsidRPr="003B597C" w:rsidRDefault="00CD21E5" w:rsidP="006713BF">
            <w:pPr>
              <w:pStyle w:val="PargrafodaLista"/>
              <w:widowControl w:val="0"/>
              <w:numPr>
                <w:ilvl w:val="0"/>
                <w:numId w:val="4"/>
              </w:numPr>
              <w:spacing w:before="120" w:after="120" w:line="312" w:lineRule="auto"/>
              <w:rPr>
                <w:sz w:val="22"/>
                <w:szCs w:val="22"/>
              </w:rPr>
            </w:pPr>
            <w:r w:rsidRPr="00CD21E5">
              <w:rPr>
                <w:color w:val="FFFFFF" w:themeColor="background1"/>
                <w:sz w:val="22"/>
                <w:szCs w:val="22"/>
              </w:rPr>
              <w:t>I</w:t>
            </w:r>
            <w:r w:rsidRPr="00CD21E5">
              <w:rPr>
                <w:rStyle w:val="Refdenotaderodap"/>
                <w:color w:val="002060"/>
                <w:sz w:val="22"/>
                <w:szCs w:val="22"/>
              </w:rPr>
              <w:footnoteReference w:id="1"/>
            </w:r>
          </w:p>
        </w:tc>
      </w:tr>
    </w:tbl>
    <w:p w:rsidR="006713BF" w:rsidRPr="006713BF" w:rsidRDefault="006713BF" w:rsidP="006713BF">
      <w:pPr>
        <w:widowControl w:val="0"/>
        <w:spacing w:before="120" w:after="120" w:line="312" w:lineRule="auto"/>
        <w:ind w:firstLine="720"/>
        <w:jc w:val="both"/>
        <w:rPr>
          <w:sz w:val="14"/>
          <w:szCs w:val="24"/>
        </w:rPr>
      </w:pPr>
    </w:p>
    <w:p w:rsidR="00744C23" w:rsidRPr="00744C23" w:rsidRDefault="00744C23" w:rsidP="00BE0A5D">
      <w:pPr>
        <w:widowControl w:val="0"/>
        <w:spacing w:after="120" w:line="312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744C23">
        <w:rPr>
          <w:sz w:val="24"/>
          <w:szCs w:val="24"/>
        </w:rPr>
        <w:t xml:space="preserve"> UC </w:t>
      </w:r>
      <w:proofErr w:type="spellStart"/>
      <w:r w:rsidRPr="00744C23">
        <w:rPr>
          <w:b/>
          <w:sz w:val="24"/>
          <w:szCs w:val="24"/>
        </w:rPr>
        <w:t>Mod</w:t>
      </w:r>
      <w:proofErr w:type="spellEnd"/>
      <w:r w:rsidRPr="00744C23">
        <w:rPr>
          <w:sz w:val="24"/>
          <w:szCs w:val="24"/>
        </w:rPr>
        <w:t xml:space="preserve"> tem </w:t>
      </w:r>
      <w:r>
        <w:rPr>
          <w:sz w:val="24"/>
          <w:szCs w:val="24"/>
        </w:rPr>
        <w:t xml:space="preserve">como </w:t>
      </w:r>
      <w:r w:rsidRPr="00744C23">
        <w:rPr>
          <w:sz w:val="24"/>
          <w:szCs w:val="24"/>
        </w:rPr>
        <w:t>interesse</w:t>
      </w:r>
      <w:r>
        <w:rPr>
          <w:sz w:val="24"/>
          <w:szCs w:val="24"/>
        </w:rPr>
        <w:t xml:space="preserve"> </w:t>
      </w:r>
      <w:r w:rsidRPr="00744C23">
        <w:rPr>
          <w:sz w:val="24"/>
          <w:szCs w:val="24"/>
        </w:rPr>
        <w:t>ensinar os fundamentos básicos de análise de problemas.</w:t>
      </w:r>
      <w:r>
        <w:rPr>
          <w:sz w:val="24"/>
          <w:szCs w:val="24"/>
        </w:rPr>
        <w:t xml:space="preserve"> Enquanto a</w:t>
      </w:r>
      <w:r w:rsidRPr="00744C23">
        <w:rPr>
          <w:sz w:val="24"/>
          <w:szCs w:val="24"/>
        </w:rPr>
        <w:t xml:space="preserve"> UC </w:t>
      </w:r>
      <w:r w:rsidRPr="00744C23">
        <w:rPr>
          <w:b/>
          <w:sz w:val="24"/>
          <w:szCs w:val="24"/>
        </w:rPr>
        <w:t>BD</w:t>
      </w:r>
      <w:r w:rsidRPr="00744C23">
        <w:rPr>
          <w:sz w:val="24"/>
          <w:szCs w:val="24"/>
        </w:rPr>
        <w:t xml:space="preserve"> tem como objetivo o ensino </w:t>
      </w:r>
      <w:r>
        <w:rPr>
          <w:sz w:val="24"/>
          <w:szCs w:val="24"/>
        </w:rPr>
        <w:t>d</w:t>
      </w:r>
      <w:r w:rsidRPr="00744C23">
        <w:rPr>
          <w:sz w:val="24"/>
          <w:szCs w:val="24"/>
        </w:rPr>
        <w:t>os fundamentos necessários à criação de base</w:t>
      </w:r>
      <w:r>
        <w:rPr>
          <w:sz w:val="24"/>
          <w:szCs w:val="24"/>
        </w:rPr>
        <w:t xml:space="preserve"> de dados e análise dos mesmos. </w:t>
      </w:r>
    </w:p>
    <w:p w:rsidR="00744C23" w:rsidRDefault="00744C23" w:rsidP="00BE0A5D">
      <w:pPr>
        <w:widowControl w:val="0"/>
        <w:spacing w:after="120" w:line="312" w:lineRule="auto"/>
        <w:ind w:firstLine="720"/>
        <w:jc w:val="both"/>
        <w:rPr>
          <w:sz w:val="24"/>
          <w:szCs w:val="24"/>
        </w:rPr>
      </w:pPr>
      <w:r w:rsidRPr="00744C23">
        <w:rPr>
          <w:sz w:val="24"/>
          <w:szCs w:val="24"/>
        </w:rPr>
        <w:lastRenderedPageBreak/>
        <w:t xml:space="preserve">A UC </w:t>
      </w:r>
      <w:r w:rsidRPr="00744C23">
        <w:rPr>
          <w:b/>
          <w:sz w:val="24"/>
          <w:szCs w:val="24"/>
        </w:rPr>
        <w:t>IPM</w:t>
      </w:r>
      <w:r w:rsidRPr="00744C23">
        <w:rPr>
          <w:sz w:val="24"/>
          <w:szCs w:val="24"/>
        </w:rPr>
        <w:t xml:space="preserve"> baseia-se no ensino do desenvolvimento de interfaces utilizáveis. Com isto, tem como </w:t>
      </w:r>
      <w:r w:rsidRPr="00744C23">
        <w:rPr>
          <w:sz w:val="24"/>
          <w:szCs w:val="24"/>
        </w:rPr>
        <w:t>principio</w:t>
      </w:r>
      <w:r w:rsidRPr="00744C23">
        <w:rPr>
          <w:sz w:val="24"/>
          <w:szCs w:val="24"/>
        </w:rPr>
        <w:t xml:space="preserve"> desenvolver uma interface que qualquer utilizador possa usar baseado nas suas capac</w:t>
      </w:r>
      <w:r>
        <w:rPr>
          <w:sz w:val="24"/>
          <w:szCs w:val="24"/>
        </w:rPr>
        <w:t xml:space="preserve">idades cognitivas e interesses. </w:t>
      </w:r>
      <w:r w:rsidR="006713BF">
        <w:rPr>
          <w:sz w:val="24"/>
          <w:szCs w:val="24"/>
        </w:rPr>
        <w:t>Enquanto a</w:t>
      </w:r>
      <w:r w:rsidRPr="00744C23">
        <w:rPr>
          <w:sz w:val="24"/>
          <w:szCs w:val="24"/>
        </w:rPr>
        <w:t xml:space="preserve"> UC </w:t>
      </w:r>
      <w:r w:rsidRPr="00744C23">
        <w:rPr>
          <w:b/>
          <w:sz w:val="24"/>
          <w:szCs w:val="24"/>
        </w:rPr>
        <w:t>CGra</w:t>
      </w:r>
      <w:r w:rsidRPr="00744C23">
        <w:rPr>
          <w:sz w:val="24"/>
          <w:szCs w:val="24"/>
        </w:rPr>
        <w:t xml:space="preserve"> pretende ensinar os conhecimentos sobre a computação gráfica interativa.</w:t>
      </w:r>
    </w:p>
    <w:p w:rsidR="00744C23" w:rsidRPr="00BA0A75" w:rsidRDefault="00744C23" w:rsidP="00BE0A5D">
      <w:pPr>
        <w:widowControl w:val="0"/>
        <w:spacing w:after="120" w:line="312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Assim, a</w:t>
      </w:r>
      <w:r w:rsidRPr="00BA0A75">
        <w:rPr>
          <w:sz w:val="24"/>
          <w:szCs w:val="24"/>
        </w:rPr>
        <w:t xml:space="preserve"> área de </w:t>
      </w:r>
      <w:r w:rsidRPr="00BA0A75">
        <w:rPr>
          <w:b/>
          <w:sz w:val="24"/>
          <w:szCs w:val="24"/>
        </w:rPr>
        <w:t>SI</w:t>
      </w:r>
      <w:r w:rsidRPr="00BA0A75">
        <w:rPr>
          <w:sz w:val="24"/>
          <w:szCs w:val="24"/>
        </w:rPr>
        <w:t xml:space="preserve"> baseia-se na análise e estruturação de dados e no desenvolvimento de algoritmos que permitem o acesso e a recolha de dados de modo a tentar resolver problemas, de forma a melhorar a acessibilidade de um produto. Relaciona-se, deste modo, com a área de </w:t>
      </w:r>
      <w:r w:rsidRPr="00BA0A75">
        <w:rPr>
          <w:b/>
          <w:sz w:val="24"/>
          <w:szCs w:val="24"/>
        </w:rPr>
        <w:t>CGM</w:t>
      </w:r>
      <w:r w:rsidRPr="00BA0A75">
        <w:rPr>
          <w:sz w:val="24"/>
          <w:szCs w:val="24"/>
        </w:rPr>
        <w:t xml:space="preserve"> que desenvolve interfaces com base nas necessidades da população. A combinação destas áreas possibilita desenvolvimento das tecnologias, melhorando, assim, a qualidade de vida populacional.</w:t>
      </w:r>
    </w:p>
    <w:p w:rsidR="00056BFF" w:rsidRDefault="0037141C" w:rsidP="006713BF">
      <w:pPr>
        <w:widowControl w:val="0"/>
        <w:spacing w:before="120" w:after="120" w:line="312" w:lineRule="auto"/>
        <w:ind w:firstLine="720"/>
        <w:jc w:val="both"/>
        <w:rPr>
          <w:b/>
          <w:sz w:val="24"/>
        </w:rPr>
      </w:pPr>
      <w:r>
        <w:rPr>
          <w:b/>
          <w:sz w:val="24"/>
          <w:szCs w:val="24"/>
        </w:rPr>
        <w:t>2.</w:t>
      </w:r>
      <w:r w:rsidR="00D1392B">
        <w:rPr>
          <w:b/>
          <w:sz w:val="24"/>
          <w:szCs w:val="24"/>
        </w:rPr>
        <w:t xml:space="preserve"> Questão:</w:t>
      </w:r>
      <w:r>
        <w:rPr>
          <w:b/>
          <w:sz w:val="24"/>
          <w:szCs w:val="24"/>
        </w:rPr>
        <w:t xml:space="preserve"> </w:t>
      </w:r>
      <w:r w:rsidR="00D1392B" w:rsidRPr="00D1392B">
        <w:rPr>
          <w:b/>
          <w:sz w:val="24"/>
        </w:rPr>
        <w:t>Indique uma interface utilizador que considere particularmente mal desenhada e ilustre com um “</w:t>
      </w:r>
      <w:proofErr w:type="spellStart"/>
      <w:r w:rsidR="00D1392B" w:rsidRPr="004D7248">
        <w:rPr>
          <w:b/>
          <w:i/>
          <w:sz w:val="24"/>
        </w:rPr>
        <w:t>screenshot</w:t>
      </w:r>
      <w:proofErr w:type="spellEnd"/>
      <w:r w:rsidR="00D1392B" w:rsidRPr="00D1392B">
        <w:rPr>
          <w:b/>
          <w:sz w:val="24"/>
        </w:rPr>
        <w:t>”. Apresente duas razões pelas quais considera a interface mal desenhada, indicando explicitamente quais os elementos visuais no “</w:t>
      </w:r>
      <w:proofErr w:type="spellStart"/>
      <w:r w:rsidR="00D1392B" w:rsidRPr="004D7248">
        <w:rPr>
          <w:b/>
          <w:i/>
          <w:sz w:val="24"/>
        </w:rPr>
        <w:t>screenshot</w:t>
      </w:r>
      <w:proofErr w:type="spellEnd"/>
      <w:r w:rsidR="00D1392B" w:rsidRPr="00D1392B">
        <w:rPr>
          <w:b/>
          <w:sz w:val="24"/>
        </w:rPr>
        <w:t>”. Indique sucintamente maneiras de resolver cada um dos problemas que identificou.</w:t>
      </w:r>
    </w:p>
    <w:p w:rsidR="008C4923" w:rsidRDefault="008C4923" w:rsidP="006713BF">
      <w:pPr>
        <w:pStyle w:val="Default"/>
        <w:spacing w:line="312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0" locked="0" layoutInCell="1" allowOverlap="1" wp14:anchorId="4BC5F167" wp14:editId="03CAC806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5476240" cy="29241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A87">
        <w:rPr>
          <w:rFonts w:ascii="Times New Roman" w:hAnsi="Times New Roman" w:cs="Times New Roman"/>
        </w:rPr>
        <w:t>Consideramos</w:t>
      </w:r>
      <w:r w:rsidR="00317EB3">
        <w:rPr>
          <w:rFonts w:ascii="Times New Roman" w:hAnsi="Times New Roman" w:cs="Times New Roman"/>
        </w:rPr>
        <w:t xml:space="preserve"> particular</w:t>
      </w:r>
      <w:bookmarkStart w:id="0" w:name="_GoBack"/>
      <w:bookmarkEnd w:id="0"/>
      <w:r w:rsidR="00317EB3">
        <w:rPr>
          <w:rFonts w:ascii="Times New Roman" w:hAnsi="Times New Roman" w:cs="Times New Roman"/>
        </w:rPr>
        <w:t xml:space="preserve">mente mal desenhada </w:t>
      </w:r>
      <w:hyperlink r:id="rId16" w:history="1">
        <w:r w:rsidR="00317EB3" w:rsidRPr="008C4923">
          <w:rPr>
            <w:rStyle w:val="Hiperligao"/>
            <w:rFonts w:ascii="Times New Roman" w:hAnsi="Times New Roman" w:cs="Times New Roman"/>
          </w:rPr>
          <w:t>esta interface</w:t>
        </w:r>
      </w:hyperlink>
      <w:r w:rsidR="00BE0A5D">
        <w:rPr>
          <w:rFonts w:ascii="Times New Roman" w:hAnsi="Times New Roman" w:cs="Times New Roman"/>
        </w:rPr>
        <w:t xml:space="preserve"> com que nos depará</w:t>
      </w:r>
      <w:r w:rsidR="00702639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>:</w:t>
      </w:r>
    </w:p>
    <w:p w:rsidR="00317EB3" w:rsidRDefault="00317EB3" w:rsidP="006713BF">
      <w:pPr>
        <w:pStyle w:val="Default"/>
        <w:spacing w:before="240" w:line="312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realidade, esta página tem como objetivo </w:t>
      </w:r>
      <w:r w:rsidR="001E634B">
        <w:rPr>
          <w:rFonts w:ascii="Times New Roman" w:hAnsi="Times New Roman" w:cs="Times New Roman"/>
        </w:rPr>
        <w:t xml:space="preserve">principal </w:t>
      </w:r>
      <w:r>
        <w:rPr>
          <w:rFonts w:ascii="Times New Roman" w:hAnsi="Times New Roman" w:cs="Times New Roman"/>
        </w:rPr>
        <w:t xml:space="preserve">alugar carros, </w:t>
      </w:r>
      <w:r w:rsidR="001042D9">
        <w:rPr>
          <w:rFonts w:ascii="Times New Roman" w:hAnsi="Times New Roman" w:cs="Times New Roman"/>
        </w:rPr>
        <w:t xml:space="preserve">no entanto </w:t>
      </w:r>
      <w:r>
        <w:rPr>
          <w:rFonts w:ascii="Times New Roman" w:hAnsi="Times New Roman" w:cs="Times New Roman"/>
        </w:rPr>
        <w:t xml:space="preserve">o utilizador que </w:t>
      </w:r>
      <w:r w:rsidR="001042D9">
        <w:rPr>
          <w:rFonts w:ascii="Times New Roman" w:hAnsi="Times New Roman" w:cs="Times New Roman"/>
        </w:rPr>
        <w:t>a abre</w:t>
      </w:r>
      <w:r>
        <w:rPr>
          <w:rFonts w:ascii="Times New Roman" w:hAnsi="Times New Roman" w:cs="Times New Roman"/>
        </w:rPr>
        <w:t xml:space="preserve"> pela primeira vez </w:t>
      </w:r>
      <w:r w:rsidR="001042D9">
        <w:rPr>
          <w:rFonts w:ascii="Times New Roman" w:hAnsi="Times New Roman" w:cs="Times New Roman"/>
        </w:rPr>
        <w:t>tem</w:t>
      </w:r>
      <w:r>
        <w:rPr>
          <w:rFonts w:ascii="Times New Roman" w:hAnsi="Times New Roman" w:cs="Times New Roman"/>
        </w:rPr>
        <w:t xml:space="preserve"> uma grande dificuldade em aperceber-se disto com tantas </w:t>
      </w:r>
      <w:proofErr w:type="spellStart"/>
      <w:r>
        <w:rPr>
          <w:rFonts w:ascii="Times New Roman" w:hAnsi="Times New Roman" w:cs="Times New Roman"/>
        </w:rPr>
        <w:t>distraç</w:t>
      </w:r>
      <w:r w:rsidR="008C4923">
        <w:rPr>
          <w:rFonts w:ascii="Times New Roman" w:hAnsi="Times New Roman" w:cs="Times New Roman"/>
        </w:rPr>
        <w:t>ões</w:t>
      </w:r>
      <w:proofErr w:type="spellEnd"/>
      <w:r>
        <w:rPr>
          <w:rFonts w:ascii="Times New Roman" w:hAnsi="Times New Roman" w:cs="Times New Roman"/>
        </w:rPr>
        <w:t xml:space="preserve"> em nada relacionadas com o tema do </w:t>
      </w:r>
      <w:proofErr w:type="gramStart"/>
      <w:r>
        <w:rPr>
          <w:rFonts w:ascii="Times New Roman" w:hAnsi="Times New Roman" w:cs="Times New Roman"/>
        </w:rPr>
        <w:t>site</w:t>
      </w:r>
      <w:proofErr w:type="gramEnd"/>
      <w:r>
        <w:rPr>
          <w:rFonts w:ascii="Times New Roman" w:hAnsi="Times New Roman" w:cs="Times New Roman"/>
        </w:rPr>
        <w:t>.</w:t>
      </w:r>
    </w:p>
    <w:p w:rsidR="001042D9" w:rsidRDefault="001042D9" w:rsidP="006713BF">
      <w:pPr>
        <w:pStyle w:val="Default"/>
        <w:spacing w:line="312" w:lineRule="auto"/>
        <w:ind w:firstLine="720"/>
        <w:jc w:val="both"/>
        <w:rPr>
          <w:rFonts w:ascii="Times New Roman" w:hAnsi="Times New Roman" w:cs="Times New Roman"/>
        </w:rPr>
      </w:pPr>
      <w:r w:rsidRPr="001042D9">
        <w:rPr>
          <w:rFonts w:ascii="Times New Roman" w:hAnsi="Times New Roman" w:cs="Times New Roman"/>
        </w:rPr>
        <w:t xml:space="preserve">Esta interface não é clara, concisa nem </w:t>
      </w:r>
      <w:proofErr w:type="spellStart"/>
      <w:r w:rsidRPr="001042D9">
        <w:rPr>
          <w:rFonts w:ascii="Times New Roman" w:hAnsi="Times New Roman" w:cs="Times New Roman"/>
        </w:rPr>
        <w:t>atrativa</w:t>
      </w:r>
      <w:proofErr w:type="spellEnd"/>
      <w:r w:rsidRPr="001042D9">
        <w:rPr>
          <w:rFonts w:ascii="Times New Roman" w:hAnsi="Times New Roman" w:cs="Times New Roman"/>
        </w:rPr>
        <w:t xml:space="preserve">, é pouco eficiente e nada intuitiva. </w:t>
      </w:r>
      <w:r w:rsidR="00317EB3">
        <w:rPr>
          <w:rFonts w:ascii="Times New Roman" w:hAnsi="Times New Roman" w:cs="Times New Roman"/>
        </w:rPr>
        <w:t xml:space="preserve">Os problemas </w:t>
      </w:r>
      <w:r w:rsidR="00AD1A40">
        <w:rPr>
          <w:rFonts w:ascii="Times New Roman" w:hAnsi="Times New Roman" w:cs="Times New Roman"/>
        </w:rPr>
        <w:t>mais alarmantes</w:t>
      </w:r>
      <w:r w:rsidR="001E634B">
        <w:rPr>
          <w:rFonts w:ascii="Times New Roman" w:hAnsi="Times New Roman" w:cs="Times New Roman"/>
        </w:rPr>
        <w:t xml:space="preserve"> são óbvios:</w:t>
      </w:r>
      <w:r w:rsidR="00AD1A40">
        <w:rPr>
          <w:rFonts w:ascii="Times New Roman" w:hAnsi="Times New Roman" w:cs="Times New Roman"/>
        </w:rPr>
        <w:t xml:space="preserve"> </w:t>
      </w:r>
    </w:p>
    <w:p w:rsidR="001042D9" w:rsidRDefault="001042D9" w:rsidP="00BE0A5D">
      <w:pPr>
        <w:pStyle w:val="Default"/>
        <w:numPr>
          <w:ilvl w:val="1"/>
          <w:numId w:val="8"/>
        </w:num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</w:t>
      </w:r>
      <w:r w:rsidR="00AD1A40">
        <w:rPr>
          <w:rFonts w:ascii="Times New Roman" w:hAnsi="Times New Roman" w:cs="Times New Roman"/>
        </w:rPr>
        <w:t xml:space="preserve">rases e algumas imagens </w:t>
      </w:r>
      <w:r w:rsidR="008C4923">
        <w:rPr>
          <w:rFonts w:ascii="Times New Roman" w:hAnsi="Times New Roman" w:cs="Times New Roman"/>
        </w:rPr>
        <w:t xml:space="preserve">com </w:t>
      </w:r>
      <w:r>
        <w:rPr>
          <w:rFonts w:ascii="Times New Roman" w:hAnsi="Times New Roman" w:cs="Times New Roman"/>
        </w:rPr>
        <w:t>animações, sobrepostas ao conteúdo</w:t>
      </w:r>
      <w:r w:rsidR="001E634B">
        <w:rPr>
          <w:rFonts w:ascii="Times New Roman" w:hAnsi="Times New Roman" w:cs="Times New Roman"/>
        </w:rPr>
        <w:t xml:space="preserve">; </w:t>
      </w:r>
    </w:p>
    <w:p w:rsidR="001042D9" w:rsidRDefault="001042D9" w:rsidP="00BE0A5D">
      <w:pPr>
        <w:pStyle w:val="Default"/>
        <w:numPr>
          <w:ilvl w:val="1"/>
          <w:numId w:val="8"/>
        </w:num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D1A40">
        <w:rPr>
          <w:rFonts w:ascii="Times New Roman" w:hAnsi="Times New Roman" w:cs="Times New Roman"/>
        </w:rPr>
        <w:t xml:space="preserve">undo </w:t>
      </w:r>
      <w:r>
        <w:rPr>
          <w:rFonts w:ascii="Times New Roman" w:hAnsi="Times New Roman" w:cs="Times New Roman"/>
        </w:rPr>
        <w:t>com cores muito chamativas;</w:t>
      </w:r>
    </w:p>
    <w:p w:rsidR="001042D9" w:rsidRDefault="001042D9" w:rsidP="00BE0A5D">
      <w:pPr>
        <w:pStyle w:val="Default"/>
        <w:numPr>
          <w:ilvl w:val="1"/>
          <w:numId w:val="8"/>
        </w:num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D1A40">
        <w:rPr>
          <w:rFonts w:ascii="Times New Roman" w:hAnsi="Times New Roman" w:cs="Times New Roman"/>
        </w:rPr>
        <w:t>úsica</w:t>
      </w:r>
      <w:r>
        <w:rPr>
          <w:rFonts w:ascii="Times New Roman" w:hAnsi="Times New Roman" w:cs="Times New Roman"/>
        </w:rPr>
        <w:t xml:space="preserve"> que</w:t>
      </w:r>
      <w:r w:rsidR="00AD1A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distraí</w:t>
      </w:r>
      <w:r w:rsidR="00AD1A40">
        <w:rPr>
          <w:rFonts w:ascii="Times New Roman" w:hAnsi="Times New Roman" w:cs="Times New Roman"/>
        </w:rPr>
        <w:t xml:space="preserve"> o utilizador do conteúdo principal do </w:t>
      </w:r>
      <w:proofErr w:type="gramStart"/>
      <w:r w:rsidR="00AD1A40">
        <w:rPr>
          <w:rFonts w:ascii="Times New Roman" w:hAnsi="Times New Roman" w:cs="Times New Roman"/>
        </w:rPr>
        <w:t>site</w:t>
      </w:r>
      <w:proofErr w:type="gramEnd"/>
      <w:r>
        <w:rPr>
          <w:rFonts w:ascii="Times New Roman" w:hAnsi="Times New Roman" w:cs="Times New Roman"/>
        </w:rPr>
        <w:t>;</w:t>
      </w:r>
    </w:p>
    <w:p w:rsidR="001042D9" w:rsidRDefault="001042D9" w:rsidP="00BE0A5D">
      <w:pPr>
        <w:pStyle w:val="Default"/>
        <w:numPr>
          <w:ilvl w:val="1"/>
          <w:numId w:val="8"/>
        </w:numPr>
        <w:spacing w:line="312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S</w:t>
      </w:r>
      <w:r w:rsidR="008C4923">
        <w:rPr>
          <w:rFonts w:ascii="Times New Roman" w:hAnsi="Times New Roman" w:cs="Times New Roman"/>
          <w:i/>
        </w:rPr>
        <w:t>pam</w:t>
      </w:r>
      <w:proofErr w:type="gramEnd"/>
      <w:r>
        <w:rPr>
          <w:rFonts w:ascii="Times New Roman" w:hAnsi="Times New Roman" w:cs="Times New Roman"/>
        </w:rPr>
        <w:t>/anúncios</w:t>
      </w:r>
      <w:r w:rsidR="008C4923">
        <w:rPr>
          <w:rFonts w:ascii="Times New Roman" w:hAnsi="Times New Roman" w:cs="Times New Roman"/>
        </w:rPr>
        <w:t xml:space="preserve"> por toda a página</w:t>
      </w:r>
      <w:r w:rsidR="00702639">
        <w:rPr>
          <w:rFonts w:ascii="Times New Roman" w:hAnsi="Times New Roman" w:cs="Times New Roman"/>
        </w:rPr>
        <w:t>.</w:t>
      </w:r>
      <w:r w:rsidR="001E634B">
        <w:rPr>
          <w:rFonts w:ascii="Times New Roman" w:hAnsi="Times New Roman" w:cs="Times New Roman"/>
        </w:rPr>
        <w:t xml:space="preserve"> </w:t>
      </w:r>
    </w:p>
    <w:p w:rsidR="005D2E66" w:rsidRDefault="001E634B" w:rsidP="006713BF">
      <w:pPr>
        <w:pStyle w:val="Default"/>
        <w:spacing w:line="312" w:lineRule="auto"/>
        <w:ind w:firstLine="720"/>
        <w:jc w:val="both"/>
        <w:rPr>
          <w:rFonts w:ascii="Times New Roman" w:hAnsi="Times New Roman" w:cs="Times New Roman"/>
        </w:rPr>
      </w:pPr>
      <w:r w:rsidRPr="001042D9">
        <w:rPr>
          <w:rFonts w:ascii="Times New Roman" w:hAnsi="Times New Roman" w:cs="Times New Roman"/>
        </w:rPr>
        <w:t xml:space="preserve">Estes problemas poderiam ser facilmente resolvidos ao remover a música, as animações desnecessárias e </w:t>
      </w:r>
      <w:r w:rsidR="00DA7D5F">
        <w:rPr>
          <w:rFonts w:ascii="Times New Roman" w:hAnsi="Times New Roman" w:cs="Times New Roman"/>
        </w:rPr>
        <w:t>ao adicionar</w:t>
      </w:r>
      <w:r w:rsidRPr="001042D9">
        <w:rPr>
          <w:rFonts w:ascii="Times New Roman" w:hAnsi="Times New Roman" w:cs="Times New Roman"/>
        </w:rPr>
        <w:t xml:space="preserve"> um fundo que </w:t>
      </w:r>
      <w:r w:rsidR="00DA7D5F">
        <w:rPr>
          <w:rFonts w:ascii="Times New Roman" w:hAnsi="Times New Roman" w:cs="Times New Roman"/>
        </w:rPr>
        <w:t xml:space="preserve">se </w:t>
      </w:r>
      <w:proofErr w:type="spellStart"/>
      <w:r w:rsidR="00DA7D5F">
        <w:rPr>
          <w:rFonts w:ascii="Times New Roman" w:hAnsi="Times New Roman" w:cs="Times New Roman"/>
        </w:rPr>
        <w:t>adeque</w:t>
      </w:r>
      <w:proofErr w:type="spellEnd"/>
      <w:r w:rsidRPr="001042D9">
        <w:rPr>
          <w:rFonts w:ascii="Times New Roman" w:hAnsi="Times New Roman" w:cs="Times New Roman"/>
        </w:rPr>
        <w:t xml:space="preserve"> mais ao tema </w:t>
      </w:r>
      <w:proofErr w:type="gramStart"/>
      <w:r w:rsidRPr="001042D9">
        <w:rPr>
          <w:rFonts w:ascii="Times New Roman" w:hAnsi="Times New Roman" w:cs="Times New Roman"/>
        </w:rPr>
        <w:t>principal</w:t>
      </w:r>
      <w:proofErr w:type="gramEnd"/>
      <w:r w:rsidRPr="001042D9">
        <w:rPr>
          <w:rFonts w:ascii="Times New Roman" w:hAnsi="Times New Roman" w:cs="Times New Roman"/>
        </w:rPr>
        <w:t xml:space="preserve"> do </w:t>
      </w:r>
      <w:r w:rsidR="000C26AA" w:rsidRPr="000C26AA">
        <w:rPr>
          <w:rFonts w:ascii="Times New Roman" w:hAnsi="Times New Roman" w:cs="Times New Roman"/>
          <w:i/>
        </w:rPr>
        <w:t>web</w:t>
      </w:r>
      <w:r w:rsidRPr="000C26AA">
        <w:rPr>
          <w:rFonts w:ascii="Times New Roman" w:hAnsi="Times New Roman" w:cs="Times New Roman"/>
          <w:i/>
        </w:rPr>
        <w:t>site</w:t>
      </w:r>
      <w:r w:rsidR="005D2E66">
        <w:rPr>
          <w:rFonts w:ascii="Times New Roman" w:hAnsi="Times New Roman" w:cs="Times New Roman"/>
        </w:rPr>
        <w:t>, apelando assim:</w:t>
      </w:r>
    </w:p>
    <w:p w:rsidR="005D2E66" w:rsidRDefault="005D2E66" w:rsidP="006713BF">
      <w:pPr>
        <w:pStyle w:val="Default"/>
        <w:numPr>
          <w:ilvl w:val="0"/>
          <w:numId w:val="7"/>
        </w:num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método da </w:t>
      </w:r>
      <w:r w:rsidRPr="00BE0A5D">
        <w:rPr>
          <w:rFonts w:ascii="Times New Roman" w:hAnsi="Times New Roman" w:cs="Times New Roman"/>
          <w:u w:val="single"/>
        </w:rPr>
        <w:t>clareza</w:t>
      </w:r>
      <w:r>
        <w:rPr>
          <w:rFonts w:ascii="Times New Roman" w:hAnsi="Times New Roman" w:cs="Times New Roman"/>
        </w:rPr>
        <w:t xml:space="preserve">, tornando a página mais </w:t>
      </w:r>
      <w:proofErr w:type="spellStart"/>
      <w:r>
        <w:rPr>
          <w:rFonts w:ascii="Times New Roman" w:hAnsi="Times New Roman" w:cs="Times New Roman"/>
        </w:rPr>
        <w:t>objetiva</w:t>
      </w:r>
      <w:proofErr w:type="spellEnd"/>
      <w:r>
        <w:rPr>
          <w:rFonts w:ascii="Times New Roman" w:hAnsi="Times New Roman" w:cs="Times New Roman"/>
        </w:rPr>
        <w:t>;</w:t>
      </w:r>
    </w:p>
    <w:p w:rsidR="006149BD" w:rsidRDefault="005D2E66" w:rsidP="006713BF">
      <w:pPr>
        <w:pStyle w:val="Default"/>
        <w:numPr>
          <w:ilvl w:val="0"/>
          <w:numId w:val="7"/>
        </w:num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método da </w:t>
      </w:r>
      <w:r w:rsidRPr="00BE0A5D">
        <w:rPr>
          <w:rFonts w:ascii="Times New Roman" w:hAnsi="Times New Roman" w:cs="Times New Roman"/>
          <w:u w:val="single"/>
        </w:rPr>
        <w:t>concisão</w:t>
      </w:r>
      <w:r>
        <w:rPr>
          <w:rFonts w:ascii="Times New Roman" w:hAnsi="Times New Roman" w:cs="Times New Roman"/>
        </w:rPr>
        <w:t>, diminuindo a quantidade de informaç</w:t>
      </w:r>
      <w:r w:rsidR="00DA7D5F">
        <w:rPr>
          <w:rFonts w:ascii="Times New Roman" w:hAnsi="Times New Roman" w:cs="Times New Roman"/>
        </w:rPr>
        <w:t>ão</w:t>
      </w:r>
      <w:r>
        <w:rPr>
          <w:rFonts w:ascii="Times New Roman" w:hAnsi="Times New Roman" w:cs="Times New Roman"/>
        </w:rPr>
        <w:t>;</w:t>
      </w:r>
    </w:p>
    <w:p w:rsidR="005D2E66" w:rsidRDefault="005D2E66" w:rsidP="006713BF">
      <w:pPr>
        <w:pStyle w:val="Default"/>
        <w:numPr>
          <w:ilvl w:val="0"/>
          <w:numId w:val="7"/>
        </w:num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método da </w:t>
      </w:r>
      <w:proofErr w:type="spellStart"/>
      <w:r w:rsidRPr="00BE0A5D">
        <w:rPr>
          <w:rFonts w:ascii="Times New Roman" w:hAnsi="Times New Roman" w:cs="Times New Roman"/>
          <w:u w:val="single"/>
        </w:rPr>
        <w:t>atratividade</w:t>
      </w:r>
      <w:proofErr w:type="spellEnd"/>
      <w:r>
        <w:rPr>
          <w:rFonts w:ascii="Times New Roman" w:hAnsi="Times New Roman" w:cs="Times New Roman"/>
        </w:rPr>
        <w:t xml:space="preserve">, </w:t>
      </w:r>
      <w:r w:rsidR="00DA7D5F">
        <w:rPr>
          <w:rFonts w:ascii="Times New Roman" w:hAnsi="Times New Roman" w:cs="Times New Roman"/>
        </w:rPr>
        <w:t>facilitando a leitura do utilizador;</w:t>
      </w:r>
    </w:p>
    <w:p w:rsidR="00DA7D5F" w:rsidRDefault="00DA7D5F" w:rsidP="006713BF">
      <w:pPr>
        <w:pStyle w:val="Default"/>
        <w:numPr>
          <w:ilvl w:val="0"/>
          <w:numId w:val="7"/>
        </w:num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método da </w:t>
      </w:r>
      <w:r w:rsidRPr="00BE0A5D">
        <w:rPr>
          <w:rFonts w:ascii="Times New Roman" w:hAnsi="Times New Roman" w:cs="Times New Roman"/>
          <w:u w:val="single"/>
        </w:rPr>
        <w:t>eficiência</w:t>
      </w:r>
      <w:r>
        <w:rPr>
          <w:rFonts w:ascii="Times New Roman" w:hAnsi="Times New Roman" w:cs="Times New Roman"/>
        </w:rPr>
        <w:t xml:space="preserve">, eliminando as </w:t>
      </w:r>
      <w:proofErr w:type="spellStart"/>
      <w:r>
        <w:rPr>
          <w:rFonts w:ascii="Times New Roman" w:hAnsi="Times New Roman" w:cs="Times New Roman"/>
          <w:i/>
        </w:rPr>
        <w:t>features</w:t>
      </w:r>
      <w:proofErr w:type="spellEnd"/>
      <w:r>
        <w:rPr>
          <w:rFonts w:ascii="Times New Roman" w:hAnsi="Times New Roman" w:cs="Times New Roman"/>
        </w:rPr>
        <w:t xml:space="preserve"> desnecessárias;</w:t>
      </w:r>
    </w:p>
    <w:p w:rsidR="005D2E66" w:rsidRPr="00702639" w:rsidRDefault="00DA7D5F" w:rsidP="006713BF">
      <w:pPr>
        <w:pStyle w:val="Default"/>
        <w:numPr>
          <w:ilvl w:val="0"/>
          <w:numId w:val="7"/>
        </w:num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método da </w:t>
      </w:r>
      <w:proofErr w:type="spellStart"/>
      <w:r w:rsidRPr="00BE0A5D">
        <w:rPr>
          <w:rFonts w:ascii="Times New Roman" w:hAnsi="Times New Roman" w:cs="Times New Roman"/>
          <w:u w:val="single"/>
        </w:rPr>
        <w:t>responsividade</w:t>
      </w:r>
      <w:proofErr w:type="spellEnd"/>
      <w:r>
        <w:rPr>
          <w:rFonts w:ascii="Times New Roman" w:hAnsi="Times New Roman" w:cs="Times New Roman"/>
        </w:rPr>
        <w:t>, fazendo com que a página carregue mais rapidamente.</w:t>
      </w:r>
    </w:p>
    <w:p w:rsidR="00056BFF" w:rsidRDefault="000C26AA" w:rsidP="006713BF">
      <w:pPr>
        <w:widowControl w:val="0"/>
        <w:spacing w:before="120" w:after="120" w:line="312" w:lineRule="auto"/>
        <w:ind w:firstLine="720"/>
        <w:jc w:val="both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5684C39" wp14:editId="5D40E977">
            <wp:simplePos x="0" y="0"/>
            <wp:positionH relativeFrom="margin">
              <wp:align>center</wp:align>
            </wp:positionH>
            <wp:positionV relativeFrom="paragraph">
              <wp:posOffset>1037590</wp:posOffset>
            </wp:positionV>
            <wp:extent cx="6908800" cy="3705225"/>
            <wp:effectExtent l="0" t="0" r="635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41C">
        <w:rPr>
          <w:b/>
          <w:sz w:val="24"/>
          <w:szCs w:val="24"/>
        </w:rPr>
        <w:t>3. Questão:</w:t>
      </w:r>
      <w:r w:rsidR="0037141C" w:rsidRPr="00D1392B">
        <w:rPr>
          <w:b/>
          <w:sz w:val="32"/>
          <w:szCs w:val="24"/>
        </w:rPr>
        <w:t xml:space="preserve"> </w:t>
      </w:r>
      <w:r w:rsidR="00D1392B" w:rsidRPr="00D1392B">
        <w:rPr>
          <w:b/>
          <w:sz w:val="24"/>
        </w:rPr>
        <w:t xml:space="preserve">Apresente um mapa conceptual que relacione os conteúdos da Unidade Curricular (UC) de Análise e Modelação de Sistemas da LEIC com o currículo do </w:t>
      </w:r>
      <w:proofErr w:type="spellStart"/>
      <w:r w:rsidR="00D1392B" w:rsidRPr="00D1392B">
        <w:rPr>
          <w:b/>
          <w:sz w:val="24"/>
        </w:rPr>
        <w:t>Computer</w:t>
      </w:r>
      <w:proofErr w:type="spellEnd"/>
      <w:r w:rsidR="00D1392B" w:rsidRPr="00D1392B">
        <w:rPr>
          <w:b/>
          <w:sz w:val="24"/>
        </w:rPr>
        <w:t xml:space="preserve"> </w:t>
      </w:r>
      <w:proofErr w:type="spellStart"/>
      <w:r w:rsidR="00D1392B" w:rsidRPr="00D1392B">
        <w:rPr>
          <w:b/>
          <w:sz w:val="24"/>
        </w:rPr>
        <w:t>Science</w:t>
      </w:r>
      <w:proofErr w:type="spellEnd"/>
      <w:r w:rsidR="00D1392B" w:rsidRPr="00D1392B">
        <w:rPr>
          <w:b/>
          <w:sz w:val="24"/>
        </w:rPr>
        <w:t xml:space="preserve"> Curricula 2013 (CS2013).</w:t>
      </w:r>
    </w:p>
    <w:p w:rsidR="005D2E66" w:rsidRDefault="005D2E66" w:rsidP="006713BF">
      <w:pPr>
        <w:widowControl w:val="0"/>
        <w:spacing w:before="120" w:after="120" w:line="312" w:lineRule="auto"/>
        <w:ind w:firstLine="720"/>
        <w:jc w:val="both"/>
      </w:pPr>
    </w:p>
    <w:p w:rsidR="00056BFF" w:rsidRDefault="00056BFF" w:rsidP="006713BF">
      <w:pPr>
        <w:widowControl w:val="0"/>
        <w:spacing w:before="120" w:after="120" w:line="312" w:lineRule="auto"/>
        <w:jc w:val="center"/>
      </w:pPr>
    </w:p>
    <w:sectPr w:rsidR="00056BFF" w:rsidSect="00880486">
      <w:headerReference w:type="default" r:id="rId18"/>
      <w:footerReference w:type="default" r:id="rId19"/>
      <w:headerReference w:type="first" r:id="rId20"/>
      <w:pgSz w:w="11906" w:h="16838"/>
      <w:pgMar w:top="1418" w:right="1701" w:bottom="1418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705" w:rsidRDefault="002D7705">
      <w:r>
        <w:separator/>
      </w:r>
    </w:p>
  </w:endnote>
  <w:endnote w:type="continuationSeparator" w:id="0">
    <w:p w:rsidR="002D7705" w:rsidRDefault="002D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FF" w:rsidRDefault="0037141C">
    <w:pPr>
      <w:tabs>
        <w:tab w:val="center" w:pos="4153"/>
        <w:tab w:val="right" w:pos="8306"/>
      </w:tabs>
      <w:spacing w:after="720"/>
      <w:ind w:right="360"/>
    </w:pPr>
    <w:r>
      <w:rPr>
        <w:rFonts w:ascii="Calibri" w:eastAsia="Calibri" w:hAnsi="Calibri" w:cs="Calibri"/>
        <w:sz w:val="22"/>
        <w:szCs w:val="22"/>
      </w:rPr>
      <w:tab/>
    </w:r>
    <w:r>
      <w:fldChar w:fldCharType="begin"/>
    </w:r>
    <w:r>
      <w:instrText>PAGE</w:instrText>
    </w:r>
    <w:r>
      <w:fldChar w:fldCharType="separate"/>
    </w:r>
    <w:r w:rsidR="00BE0A5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705" w:rsidRDefault="002D7705">
      <w:r>
        <w:separator/>
      </w:r>
    </w:p>
  </w:footnote>
  <w:footnote w:type="continuationSeparator" w:id="0">
    <w:p w:rsidR="002D7705" w:rsidRDefault="002D7705">
      <w:r>
        <w:continuationSeparator/>
      </w:r>
    </w:p>
  </w:footnote>
  <w:footnote w:id="1">
    <w:p w:rsidR="00CD21E5" w:rsidRDefault="00CD21E5">
      <w:pPr>
        <w:pStyle w:val="Textodenotaderodap"/>
      </w:pPr>
      <w:r w:rsidRPr="00CD21E5">
        <w:rPr>
          <w:rStyle w:val="Refdenotaderodap"/>
          <w:color w:val="002060"/>
        </w:rPr>
        <w:footnoteRef/>
      </w:r>
      <w:r>
        <w:t xml:space="preserve"> É a partir do estudo analítico que é possível desenvolver interfaces/</w:t>
      </w:r>
      <w:proofErr w:type="gramStart"/>
      <w:r w:rsidRPr="00B8081B">
        <w:rPr>
          <w:i/>
        </w:rPr>
        <w:t>software</w:t>
      </w:r>
      <w:proofErr w:type="gramEnd"/>
      <w:r>
        <w:t xml:space="preserve"> apropriado às necessidades dos utilizadores.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FF" w:rsidRDefault="0037141C" w:rsidP="00C56EA0">
    <w:r>
      <w:rPr>
        <w:rFonts w:ascii="Calibri" w:eastAsia="Calibri" w:hAnsi="Calibri" w:cs="Calibri"/>
      </w:rPr>
      <w:t>IEI 2016/2017 – ASOCOM: G4</w:t>
    </w:r>
  </w:p>
  <w:p w:rsidR="00056BFF" w:rsidRDefault="00056B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FF" w:rsidRDefault="003A1CA1">
    <w:pPr>
      <w:spacing w:before="200"/>
    </w:pPr>
    <w:r>
      <w:rPr>
        <w:rFonts w:ascii="Calibri" w:eastAsia="Calibri" w:hAnsi="Calibri" w:cs="Calibri"/>
        <w:b/>
        <w:sz w:val="28"/>
        <w:szCs w:val="28"/>
      </w:rPr>
      <w:t>IEI2016/2017 – CGM&amp;SI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2347"/>
    <w:multiLevelType w:val="hybridMultilevel"/>
    <w:tmpl w:val="1E04029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830C0A"/>
    <w:multiLevelType w:val="hybridMultilevel"/>
    <w:tmpl w:val="DDCC975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F97FB4"/>
    <w:multiLevelType w:val="hybridMultilevel"/>
    <w:tmpl w:val="C98460E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E823E7"/>
    <w:multiLevelType w:val="hybridMultilevel"/>
    <w:tmpl w:val="0BF05C3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C94094"/>
    <w:multiLevelType w:val="hybridMultilevel"/>
    <w:tmpl w:val="0F04891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E51259"/>
    <w:multiLevelType w:val="hybridMultilevel"/>
    <w:tmpl w:val="10CA564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2E33B5"/>
    <w:multiLevelType w:val="hybridMultilevel"/>
    <w:tmpl w:val="D318DFC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C356148"/>
    <w:multiLevelType w:val="hybridMultilevel"/>
    <w:tmpl w:val="C486C6A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6BFF"/>
    <w:rsid w:val="000134EF"/>
    <w:rsid w:val="00037754"/>
    <w:rsid w:val="00055639"/>
    <w:rsid w:val="00056BFF"/>
    <w:rsid w:val="00067B42"/>
    <w:rsid w:val="00085305"/>
    <w:rsid w:val="000C26AA"/>
    <w:rsid w:val="001042D9"/>
    <w:rsid w:val="001444A3"/>
    <w:rsid w:val="001E634B"/>
    <w:rsid w:val="00265F8D"/>
    <w:rsid w:val="002958F2"/>
    <w:rsid w:val="002D7705"/>
    <w:rsid w:val="00305B18"/>
    <w:rsid w:val="00317EB3"/>
    <w:rsid w:val="00321D05"/>
    <w:rsid w:val="00342F85"/>
    <w:rsid w:val="0037141C"/>
    <w:rsid w:val="003A1CA1"/>
    <w:rsid w:val="003B597C"/>
    <w:rsid w:val="003B7C1A"/>
    <w:rsid w:val="003D7F41"/>
    <w:rsid w:val="00404199"/>
    <w:rsid w:val="004D7248"/>
    <w:rsid w:val="005345DF"/>
    <w:rsid w:val="005D2E66"/>
    <w:rsid w:val="005F1E17"/>
    <w:rsid w:val="00611B44"/>
    <w:rsid w:val="006149BD"/>
    <w:rsid w:val="00661005"/>
    <w:rsid w:val="006713BF"/>
    <w:rsid w:val="0067380A"/>
    <w:rsid w:val="006D3235"/>
    <w:rsid w:val="00702639"/>
    <w:rsid w:val="00744C23"/>
    <w:rsid w:val="00752A06"/>
    <w:rsid w:val="007659E2"/>
    <w:rsid w:val="007A7A80"/>
    <w:rsid w:val="007F105A"/>
    <w:rsid w:val="008723F2"/>
    <w:rsid w:val="00880486"/>
    <w:rsid w:val="008C4923"/>
    <w:rsid w:val="00916833"/>
    <w:rsid w:val="00A35DD2"/>
    <w:rsid w:val="00AD1A40"/>
    <w:rsid w:val="00B15F5D"/>
    <w:rsid w:val="00B656B4"/>
    <w:rsid w:val="00B6675A"/>
    <w:rsid w:val="00B708F9"/>
    <w:rsid w:val="00B8081B"/>
    <w:rsid w:val="00BA0A75"/>
    <w:rsid w:val="00BE0A5D"/>
    <w:rsid w:val="00C56EA0"/>
    <w:rsid w:val="00CC7A87"/>
    <w:rsid w:val="00CD21E5"/>
    <w:rsid w:val="00D062ED"/>
    <w:rsid w:val="00D1392B"/>
    <w:rsid w:val="00DA7D5F"/>
    <w:rsid w:val="00DE3010"/>
    <w:rsid w:val="00DF38A4"/>
    <w:rsid w:val="00E27AB4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C56EA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6EA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C56EA0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56EA0"/>
  </w:style>
  <w:style w:type="paragraph" w:styleId="Rodap">
    <w:name w:val="footer"/>
    <w:basedOn w:val="Normal"/>
    <w:link w:val="RodapCarcter"/>
    <w:uiPriority w:val="99"/>
    <w:unhideWhenUsed/>
    <w:rsid w:val="00C56EA0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56EA0"/>
  </w:style>
  <w:style w:type="paragraph" w:styleId="PargrafodaLista">
    <w:name w:val="List Paragraph"/>
    <w:basedOn w:val="Normal"/>
    <w:uiPriority w:val="34"/>
    <w:qFormat/>
    <w:rsid w:val="00D1392B"/>
    <w:pPr>
      <w:ind w:left="720"/>
      <w:contextualSpacing/>
    </w:pPr>
  </w:style>
  <w:style w:type="table" w:styleId="Tabelacomgrelha">
    <w:name w:val="Table Grid"/>
    <w:basedOn w:val="Tabelanormal"/>
    <w:uiPriority w:val="59"/>
    <w:rsid w:val="00D13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055639"/>
    <w:rPr>
      <w:color w:val="0000FF" w:themeColor="hyperlink"/>
      <w:u w:val="single"/>
    </w:rPr>
  </w:style>
  <w:style w:type="paragraph" w:customStyle="1" w:styleId="Default">
    <w:name w:val="Default"/>
    <w:rsid w:val="005F1E17"/>
    <w:pPr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80486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CD21E5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CD21E5"/>
  </w:style>
  <w:style w:type="character" w:styleId="Refdenotaderodap">
    <w:name w:val="footnote reference"/>
    <w:basedOn w:val="Tipodeletrapredefinidodopargrafo"/>
    <w:uiPriority w:val="99"/>
    <w:semiHidden/>
    <w:unhideWhenUsed/>
    <w:rsid w:val="00CD21E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C56EA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6EA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C56EA0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56EA0"/>
  </w:style>
  <w:style w:type="paragraph" w:styleId="Rodap">
    <w:name w:val="footer"/>
    <w:basedOn w:val="Normal"/>
    <w:link w:val="RodapCarcter"/>
    <w:uiPriority w:val="99"/>
    <w:unhideWhenUsed/>
    <w:rsid w:val="00C56EA0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56EA0"/>
  </w:style>
  <w:style w:type="paragraph" w:styleId="PargrafodaLista">
    <w:name w:val="List Paragraph"/>
    <w:basedOn w:val="Normal"/>
    <w:uiPriority w:val="34"/>
    <w:qFormat/>
    <w:rsid w:val="00D1392B"/>
    <w:pPr>
      <w:ind w:left="720"/>
      <w:contextualSpacing/>
    </w:pPr>
  </w:style>
  <w:style w:type="table" w:styleId="Tabelacomgrelha">
    <w:name w:val="Table Grid"/>
    <w:basedOn w:val="Tabelanormal"/>
    <w:uiPriority w:val="59"/>
    <w:rsid w:val="00D13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055639"/>
    <w:rPr>
      <w:color w:val="0000FF" w:themeColor="hyperlink"/>
      <w:u w:val="single"/>
    </w:rPr>
  </w:style>
  <w:style w:type="paragraph" w:customStyle="1" w:styleId="Default">
    <w:name w:val="Default"/>
    <w:rsid w:val="005F1E17"/>
    <w:pPr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80486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CD21E5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CD21E5"/>
  </w:style>
  <w:style w:type="character" w:styleId="Refdenotaderodap">
    <w:name w:val="footnote reference"/>
    <w:basedOn w:val="Tipodeletrapredefinidodopargrafo"/>
    <w:uiPriority w:val="99"/>
    <w:semiHidden/>
    <w:unhideWhenUsed/>
    <w:rsid w:val="00CD21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tecnico.ulisboa.pt/departamentos/dei/disciplina/2229088030859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fenix.tecnico.ulisboa.pt/departamentos/dei/disciplina/2229088030856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://www.lingscars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enix.tecnico.ulisboa.pt/departamentos/dei/disciplina/222908803090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fenix.tecnico.ulisboa.pt/departamentos/dei/area-cientifica-de-sistemas-de-informacao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fenix.tecnico.ulisboa.pt/departamentos/dei/area-cientifica-de-computacao-grafica-e-multimedia" TargetMode="External"/><Relationship Id="rId14" Type="http://schemas.openxmlformats.org/officeDocument/2006/relationships/hyperlink" Target="https://fenix.tecnico.ulisboa.pt/departamentos/dei/disciplina/22290880308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924CC-9F1D-4B61-BBD6-FEBD5A8A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726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</cp:lastModifiedBy>
  <cp:revision>36</cp:revision>
  <cp:lastPrinted>2016-11-06T15:42:00Z</cp:lastPrinted>
  <dcterms:created xsi:type="dcterms:W3CDTF">2016-10-23T11:51:00Z</dcterms:created>
  <dcterms:modified xsi:type="dcterms:W3CDTF">2016-11-06T15:58:00Z</dcterms:modified>
</cp:coreProperties>
</file>