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8FAF" w14:textId="5DACD45D" w:rsidR="00DB45EF" w:rsidRDefault="007C50BA">
      <w:r>
        <w:t>Contentores</w:t>
      </w:r>
    </w:p>
    <w:p w14:paraId="4A5BDD49" w14:textId="7B699C75" w:rsidR="007C50BA" w:rsidRDefault="007C50BA">
      <w:r>
        <w:t>Framework</w:t>
      </w:r>
    </w:p>
    <w:p w14:paraId="1DA43E9A" w14:textId="4B972392" w:rsidR="007C50BA" w:rsidRDefault="007C50BA">
      <w:r>
        <w:t>Tratamento de</w:t>
      </w:r>
      <w:r w:rsidR="000420D6">
        <w:t xml:space="preserve"> erros</w:t>
      </w:r>
    </w:p>
    <w:p w14:paraId="43ED2151" w14:textId="0CCFCF71" w:rsidR="007C50BA" w:rsidRDefault="0005700C">
      <w:r>
        <w:t>Solução UML</w:t>
      </w:r>
    </w:p>
    <w:p w14:paraId="1CF69A05" w14:textId="6D945201" w:rsidR="007C50BA" w:rsidRDefault="0005700C">
      <w:r>
        <w:t>I/O</w:t>
      </w:r>
    </w:p>
    <w:p w14:paraId="6E1ADEF4" w14:textId="0E5C85A4" w:rsidR="0005700C" w:rsidRDefault="0005700C">
      <w:r>
        <w:t>I/O projeto</w:t>
      </w:r>
    </w:p>
    <w:sectPr w:rsidR="00057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EF"/>
    <w:rsid w:val="000420D6"/>
    <w:rsid w:val="0005700C"/>
    <w:rsid w:val="007C50BA"/>
    <w:rsid w:val="00D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EB1E0"/>
  <w15:chartTrackingRefBased/>
  <w15:docId w15:val="{4D4A1545-8A0B-AF4C-9A90-9334B5FD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André Roque Costa</dc:creator>
  <cp:keywords/>
  <dc:description/>
  <cp:lastModifiedBy>João André Roque Costa</cp:lastModifiedBy>
  <cp:revision>4</cp:revision>
  <dcterms:created xsi:type="dcterms:W3CDTF">2021-10-13T16:39:00Z</dcterms:created>
  <dcterms:modified xsi:type="dcterms:W3CDTF">2021-10-13T16:41:00Z</dcterms:modified>
</cp:coreProperties>
</file>