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sz w:val="30"/>
        </w:rPr>
        <w:t>LA REPUBLIQUE ALGERIENNE DEMOCRATIQUE ET POPULAIRE</w:t>
        <w:br/>
        <w:t>MINISTERE DE L’ENSEIGNEMENT SUPERIEUR ET DE LA RECHERCHE SCIENTIFIQUE</w:t>
      </w:r>
    </w:p>
    <w:p>
      <w:pPr>
        <w:pStyle w:val="BodyText"/>
      </w:pPr>
    </w:p>
    <w:p>
      <w:pPr>
        <w:spacing w:after="80" w:before="0"/>
        <w:jc w:val="center"/>
      </w:pPr>
      <w:r>
        <w:rPr>
          <w:rFonts w:ascii="Times New Roman" w:hAnsi="Times New Roman"/>
          <w:b/>
          <w:sz w:val="20"/>
        </w:rPr>
        <w:t>[Nom de votre Universite / Institut]</w:t>
      </w:r>
    </w:p>
    <w:p>
      <w:pPr>
        <w:pStyle w:val="BodyText"/>
      </w:pPr>
    </w:p>
    <w:p>
      <w:pPr>
        <w:pStyle w:val="BodyText"/>
      </w:pPr>
    </w:p>
    <w:p>
      <w:pPr>
        <w:spacing w:after="80" w:before="0"/>
        <w:jc w:val="center"/>
      </w:pPr>
      <w:r>
        <w:rPr>
          <w:rFonts w:ascii="Times New Roman" w:hAnsi="Times New Roman"/>
          <w:b/>
          <w:sz w:val="28"/>
        </w:rPr>
        <w:t>Memoire De Fin D’Etudes Pour L’obtention Du Diplome</w:t>
        <w:br/>
        <w:t>de Master en Informatique</w:t>
      </w:r>
    </w:p>
    <w:p>
      <w:pPr>
        <w:spacing w:after="160" w:before="0"/>
        <w:jc w:val="center"/>
      </w:pPr>
      <w:r>
        <w:rPr>
          <w:rFonts w:ascii="Times New Roman" w:hAnsi="Times New Roman"/>
          <w:b/>
          <w:sz w:val="28"/>
        </w:rPr>
        <w:t>Option : DEVELOPPEMENT WEB ET MOBILE</w:t>
      </w:r>
    </w:p>
    <w:p>
      <w:pPr>
        <w:pStyle w:val="BodyText"/>
      </w:pPr>
    </w:p>
    <w:p>
      <w:pPr>
        <w:spacing w:after="80" w:before="0"/>
        <w:jc w:val="center"/>
      </w:pPr>
      <w:r>
        <w:rPr>
          <w:rFonts w:ascii="Times New Roman" w:hAnsi="Times New Roman"/>
          <w:b/>
          <w:sz w:val="32"/>
        </w:rPr>
        <w:t>Theme :</w:t>
      </w:r>
    </w:p>
    <w:p>
      <w:pPr>
        <w:pStyle w:val="BodyText"/>
      </w:pPr>
    </w:p>
    <w:p>
      <w:pPr>
        <w:spacing w:after="40" w:before="0"/>
        <w:jc w:val="center"/>
      </w:pPr>
      <w:r>
        <w:rPr>
          <w:rFonts w:ascii="Times New Roman" w:hAnsi="Times New Roman"/>
          <w:b/>
          <w:sz w:val="36"/>
        </w:rPr>
        <w:t>Conception Et Realisation D’une</w:t>
      </w:r>
    </w:p>
    <w:p>
      <w:pPr>
        <w:spacing w:after="40" w:before="0"/>
        <w:jc w:val="center"/>
      </w:pPr>
      <w:r>
        <w:rPr>
          <w:rFonts w:ascii="Times New Roman" w:hAnsi="Times New Roman"/>
          <w:b/>
          <w:sz w:val="36"/>
        </w:rPr>
        <w:t>Plateforme Web et Mobile</w:t>
      </w:r>
    </w:p>
    <w:p>
      <w:pPr>
        <w:spacing w:after="40" w:before="0"/>
        <w:jc w:val="center"/>
      </w:pPr>
      <w:r>
        <w:rPr>
          <w:rFonts w:ascii="Times New Roman" w:hAnsi="Times New Roman"/>
          <w:b/>
          <w:sz w:val="36"/>
        </w:rPr>
        <w:t>de Gestion des Incidents de Securite</w:t>
      </w:r>
    </w:p>
    <w:p>
      <w:pPr>
        <w:spacing w:after="40" w:before="0"/>
        <w:jc w:val="center"/>
      </w:pPr>
      <w:r>
        <w:rPr>
          <w:rFonts w:ascii="Times New Roman" w:hAnsi="Times New Roman"/>
          <w:b/>
          <w:sz w:val="36"/>
        </w:rPr>
        <w:t>en Milieu Universitaire</w:t>
      </w:r>
    </w:p>
    <w:p>
      <w:pPr>
        <w:spacing w:after="160" w:before="0"/>
        <w:jc w:val="center"/>
      </w:pPr>
      <w:r>
        <w:rPr>
          <w:rFonts w:ascii="Times New Roman" w:hAnsi="Times New Roman"/>
          <w:b/>
          <w:sz w:val="36"/>
        </w:rPr>
        <w:t>« TrustDesk »</w:t>
      </w:r>
    </w:p>
    <w:p>
      <w:pPr>
        <w:pStyle w:val="BodyText"/>
      </w:pPr>
    </w:p>
    <w:p>
      <w:pPr>
        <w:spacing w:after="80" w:before="0"/>
        <w:jc w:val="center"/>
      </w:pPr>
      <w:r>
        <w:rPr>
          <w:rFonts w:ascii="Times New Roman" w:hAnsi="Times New Roman"/>
          <w:b/>
          <w:sz w:val="28"/>
        </w:rPr>
        <w:t>Organisme d’accueil :</w:t>
      </w:r>
    </w:p>
    <w:p>
      <w:pPr>
        <w:pStyle w:val="BodyText"/>
      </w:pPr>
    </w:p>
    <w:p>
      <w:pPr>
        <w:spacing w:after="160" w:before="0"/>
        <w:jc w:val="center"/>
      </w:pPr>
      <w:r>
        <w:rPr>
          <w:rFonts w:ascii="Times New Roman" w:hAnsi="Times New Roman"/>
          <w:b w:val="0"/>
          <w:sz w:val="22"/>
        </w:rPr>
        <w:t>[Nom de l’organisme d’accueil]</w:t>
      </w:r>
    </w:p>
    <w:p>
      <w:pPr>
        <w:pStyle w:val="BodyText"/>
      </w:pPr>
    </w:p>
    <w:p>
      <w:pPr>
        <w:pStyle w:val="BodyText"/>
      </w:pPr>
    </w:p>
    <w:p>
      <w:pPr>
        <w:jc w:val="both"/>
      </w:pPr>
      <w:r>
        <w:rPr>
          <w:rFonts w:ascii="Times New Roman" w:hAnsi="Times New Roman"/>
          <w:b/>
          <w:sz w:val="24"/>
        </w:rPr>
        <w:t>Realise Par :</w:t>
      </w:r>
    </w:p>
    <w:p>
      <w:pPr>
        <w:jc w:val="both"/>
      </w:pPr>
      <w:r>
        <w:rPr>
          <w:rFonts w:ascii="Times New Roman" w:hAnsi="Times New Roman"/>
          <w:b/>
          <w:sz w:val="24"/>
        </w:rPr>
        <w:t>[Votre Nom et Prenom]</w:t>
      </w:r>
    </w:p>
    <w:p>
      <w:pPr>
        <w:pStyle w:val="BodyText"/>
      </w:pPr>
    </w:p>
    <w:p>
      <w:r>
        <w:rPr>
          <w:rFonts w:ascii="Times New Roman" w:hAnsi="Times New Roman"/>
          <w:sz w:val="24"/>
        </w:rPr>
        <w:t>Suivi par :</w:t>
      </w:r>
    </w:p>
    <w:p>
      <w:r>
        <w:rPr>
          <w:rFonts w:ascii="Times New Roman" w:hAnsi="Times New Roman"/>
          <w:b/>
          <w:sz w:val="24"/>
        </w:rPr>
        <w:t>[Dr./Pr. Nom de l’encadreur]</w:t>
      </w:r>
    </w:p>
    <w:p>
      <w:pPr>
        <w:pStyle w:val="BodyText"/>
      </w:pPr>
    </w:p>
    <w:p>
      <w:pPr>
        <w:pStyle w:val="BodyText"/>
      </w:pPr>
    </w:p>
    <w:p>
      <w:pPr>
        <w:pStyle w:val="BodyText"/>
      </w:pPr>
    </w:p>
    <w:p>
      <w:pPr>
        <w:spacing w:after="0" w:before="0"/>
        <w:jc w:val="center"/>
      </w:pPr>
      <w:r>
        <w:rPr>
          <w:rFonts w:ascii="Times New Roman" w:hAnsi="Times New Roman"/>
          <w:b/>
          <w:sz w:val="24"/>
        </w:rPr>
        <w:t>Promotion : 2025 / 2026</w:t>
      </w:r>
    </w:p>
    <w:p>
      <w:r>
        <w:br w:type="page"/>
      </w:r>
    </w:p>
    <w:p>
      <w:pPr>
        <w:pStyle w:val="Heading1"/>
        <w:jc w:val="center"/>
      </w:pPr>
      <w:r>
        <w:rPr>
          <w:rFonts w:ascii="Times New Roman" w:hAnsi="Times New Roman"/>
        </w:rPr>
        <w:t>Dedicaces</w:t>
      </w:r>
    </w:p>
    <w:p>
      <w:pPr>
        <w:pStyle w:val="BodyText"/>
      </w:pPr>
    </w:p>
    <w:p>
      <w:pPr>
        <w:pStyle w:val="BodyText"/>
        <w:spacing w:after="120" w:line="360" w:lineRule="auto"/>
        <w:jc w:val="both"/>
      </w:pPr>
      <w:r>
        <w:rPr>
          <w:rFonts w:ascii="Times New Roman" w:hAnsi="Times New Roman"/>
          <w:b w:val="0"/>
          <w:i w:val="0"/>
          <w:sz w:val="24"/>
        </w:rPr>
        <w:t>Nous tenons a exprimer notre gratitude envers toutes les personnes qui ont contribue, de pres ou de loin, a la realisation de ce projet de fin d’etudes. Nous remercions sincerement notre encadreur [Nom de l’encadreur] pour ses conseils avises, son suivi regulier et sa disponibilite tout au long de ce travail.</w:t>
      </w:r>
    </w:p>
    <w:p>
      <w:pPr>
        <w:pStyle w:val="BodyText"/>
        <w:spacing w:after="120" w:line="360" w:lineRule="auto"/>
        <w:jc w:val="both"/>
      </w:pPr>
      <w:r>
        <w:rPr>
          <w:rFonts w:ascii="Times New Roman" w:hAnsi="Times New Roman"/>
          <w:b w:val="0"/>
          <w:i w:val="0"/>
          <w:sz w:val="24"/>
        </w:rPr>
        <w:t>Un merci particulier a nos familles pour leur soutien indefectible et leurs encouragements constants tout au long de notre parcours academique.</w:t>
      </w:r>
    </w:p>
    <w:p>
      <w:pPr>
        <w:pStyle w:val="BodyText"/>
        <w:spacing w:after="120" w:line="360" w:lineRule="auto"/>
        <w:jc w:val="both"/>
      </w:pPr>
      <w:r>
        <w:rPr>
          <w:rFonts w:ascii="Times New Roman" w:hAnsi="Times New Roman"/>
          <w:b w:val="0"/>
          <w:i w:val="0"/>
          <w:sz w:val="24"/>
        </w:rPr>
        <w:t>Enfin, nous souhaitons remercier toutes les personnes qui, par leurs contributions directes ou indirectes, ont rendu possible l’aboutissement de ce projet.</w:t>
      </w:r>
    </w:p>
    <w:p>
      <w:pPr>
        <w:pStyle w:val="BodyText"/>
        <w:spacing w:after="120" w:line="360" w:lineRule="auto"/>
        <w:jc w:val="both"/>
      </w:pPr>
      <w:r>
        <w:rPr>
          <w:rFonts w:ascii="Times New Roman" w:hAnsi="Times New Roman"/>
          <w:b w:val="0"/>
          <w:i w:val="0"/>
          <w:sz w:val="24"/>
        </w:rPr>
        <w:t>A toutes et a tous, nous vous adressons nos plus sinceres remerciements.</w:t>
      </w:r>
    </w:p>
    <w:p>
      <w:pPr>
        <w:pStyle w:val="BodyText"/>
      </w:pPr>
    </w:p>
    <w:p>
      <w:pPr>
        <w:pStyle w:val="BodyText"/>
      </w:pPr>
    </w:p>
    <w:p>
      <w:r>
        <w:rPr>
          <w:rFonts w:ascii="Times New Roman" w:hAnsi="Times New Roman"/>
          <w:b/>
          <w:sz w:val="24"/>
        </w:rPr>
        <w:t>[Votre Nom]</w:t>
      </w:r>
    </w:p>
    <w:p>
      <w:r>
        <w:br w:type="page"/>
      </w:r>
    </w:p>
    <w:p>
      <w:r>
        <w:rPr>
          <w:rFonts w:ascii="Times New Roman" w:hAnsi="Times New Roman"/>
          <w:b/>
          <w:sz w:val="32"/>
        </w:rPr>
        <w:t>Sommaire</w:t>
      </w:r>
    </w:p>
    <w:p>
      <w:pPr>
        <w:pStyle w:val="BodyText"/>
      </w:pPr>
    </w:p>
    <w:p>
      <w:pPr>
        <w:pStyle w:val="BodyText"/>
        <w:spacing w:after="120" w:line="360" w:lineRule="auto"/>
        <w:jc w:val="both"/>
      </w:pPr>
      <w:r>
        <w:rPr>
          <w:rFonts w:ascii="Times New Roman" w:hAnsi="Times New Roman"/>
          <w:b w:val="0"/>
          <w:i/>
          <w:sz w:val="24"/>
        </w:rPr>
        <w:t>[Le sommaire sera genere automatiquement dans Word : References &gt; Table des matieres]</w:t>
      </w:r>
    </w:p>
    <w:p>
      <w:r>
        <w:br w:type="page"/>
      </w:r>
    </w:p>
    <w:p>
      <w:pPr>
        <w:spacing w:after="160" w:before="0"/>
        <w:jc w:val="center"/>
      </w:pPr>
      <w:r>
        <w:rPr>
          <w:rFonts w:ascii="Times New Roman" w:hAnsi="Times New Roman"/>
          <w:b/>
          <w:sz w:val="28"/>
        </w:rPr>
        <w:t>INTRODUCTION</w:t>
      </w:r>
    </w:p>
    <w:p>
      <w:pPr>
        <w:pStyle w:val="BodyText"/>
      </w:pPr>
    </w:p>
    <w:p>
      <w:pPr>
        <w:pStyle w:val="BodyText"/>
        <w:spacing w:after="120" w:line="360" w:lineRule="auto"/>
        <w:jc w:val="both"/>
      </w:pPr>
      <w:r>
        <w:rPr>
          <w:rFonts w:ascii="Times New Roman" w:hAnsi="Times New Roman"/>
          <w:b w:val="0"/>
          <w:i w:val="0"/>
          <w:sz w:val="24"/>
        </w:rPr>
        <w:t>Depuis toujours, les organisations cherchent a ameliorer leurs methodes de gestion et de suivi des activites critiques. Dans le domaine de la securite des campus universitaires, cette quete d’amelioration se heurte a des defis specifiques lies a la diversite des acteurs, a l’etendue geographique des sites, et a la nature variee des incidents pouvant survenir.</w:t>
      </w:r>
    </w:p>
    <w:p>
      <w:pPr>
        <w:pStyle w:val="BodyText"/>
        <w:spacing w:after="120" w:line="360" w:lineRule="auto"/>
        <w:jc w:val="both"/>
      </w:pPr>
      <w:r>
        <w:rPr>
          <w:rFonts w:ascii="Times New Roman" w:hAnsi="Times New Roman"/>
          <w:b w:val="0"/>
          <w:i w:val="0"/>
          <w:sz w:val="24"/>
        </w:rPr>
        <w:t>Avec l’essor des technologies de l’information et de la communication, les etablissements d’enseignement superieur disposent aujourd’hui d’outils puissants pour transformer leurs processus de gestion de la securite. Les frameworks de developpement modernes, les architectures API-first, et les applications mobiles offrent des possibilites de centralisation et de reactivite sans precedent.</w:t>
      </w:r>
    </w:p>
    <w:p>
      <w:pPr>
        <w:pStyle w:val="BodyText"/>
        <w:spacing w:after="120" w:line="360" w:lineRule="auto"/>
        <w:jc w:val="both"/>
      </w:pPr>
      <w:r>
        <w:rPr>
          <w:rFonts w:ascii="Times New Roman" w:hAnsi="Times New Roman"/>
          <w:b w:val="0"/>
          <w:i w:val="0"/>
          <w:sz w:val="24"/>
        </w:rPr>
        <w:t>Par ailleurs, la generalisation de l’Internet et le developpement des technologies mobiles ont profondement modifie les attentes des usagers en matiere de reactivite et d’accessibilite des services. Un etudiant confronte a une situation d’urgence doit pouvoir signaler un incident instantanement depuis son smartphone, tandis que les agents de securite doivent pouvoir recevoir et traiter ces alertes en temps reel.</w:t>
      </w:r>
    </w:p>
    <w:p>
      <w:pPr>
        <w:pStyle w:val="BodyText"/>
        <w:spacing w:after="120" w:line="360" w:lineRule="auto"/>
        <w:jc w:val="both"/>
      </w:pPr>
      <w:r>
        <w:rPr>
          <w:rFonts w:ascii="Times New Roman" w:hAnsi="Times New Roman"/>
          <w:b w:val="0"/>
          <w:i w:val="0"/>
          <w:sz w:val="24"/>
        </w:rPr>
        <w:t>Dans ce contexte, la gestion des incidents de securite constitue un aspect particulierement sensible. Les processus actuels, souvent bases sur des registres papier, des appels telephoniques, ou des echanges informels, ne permettent pas d’assurer une tracabilite adequate ni une coordination efficace entre les differents intervenants.</w:t>
      </w:r>
    </w:p>
    <w:p>
      <w:pPr>
        <w:pStyle w:val="BodyText"/>
        <w:spacing w:after="120" w:line="360" w:lineRule="auto"/>
        <w:jc w:val="both"/>
      </w:pPr>
      <w:r>
        <w:rPr>
          <w:rFonts w:ascii="Times New Roman" w:hAnsi="Times New Roman"/>
          <w:b w:val="0"/>
          <w:i w:val="0"/>
          <w:sz w:val="24"/>
        </w:rPr>
        <w:t>C’est dans cette perspective que s’inscrit le projet TrustDesk, qui vise a concevoir et realiser une plateforme integree de type Security Operations Center (SOC), composee d’une application web de supervision, d’une application mobile de terrain, et d’une API RESTful centralisee.</w:t>
      </w:r>
    </w:p>
    <w:p>
      <w:pPr>
        <w:pStyle w:val="BodyText"/>
        <w:spacing w:after="120" w:line="360" w:lineRule="auto"/>
        <w:jc w:val="both"/>
      </w:pPr>
      <w:r>
        <w:rPr>
          <w:rFonts w:ascii="Times New Roman" w:hAnsi="Times New Roman"/>
          <w:b w:val="0"/>
          <w:i w:val="0"/>
          <w:sz w:val="24"/>
        </w:rPr>
        <w:t>Ainsi, la realisation de ce projet nous amene a nous poser la problematique suivante :</w:t>
      </w:r>
    </w:p>
    <w:p>
      <w:pPr>
        <w:pStyle w:val="BodyText"/>
        <w:spacing w:after="120" w:line="360" w:lineRule="auto"/>
        <w:jc w:val="both"/>
      </w:pPr>
      <w:r>
        <w:rPr>
          <w:rFonts w:ascii="Times New Roman" w:hAnsi="Times New Roman"/>
          <w:b/>
          <w:i w:val="0"/>
          <w:sz w:val="24"/>
        </w:rPr>
        <w:t>« Comment concevoir et realiser une plateforme web et mobile centralisee permettant d’assurer une gestion complete, securisee et tracable du cycle de vie des incidents de securite en milieu universitaire ? »</w:t>
      </w:r>
    </w:p>
    <w:p>
      <w:pPr>
        <w:pStyle w:val="BodyText"/>
        <w:spacing w:after="120" w:line="360" w:lineRule="auto"/>
        <w:jc w:val="both"/>
      </w:pPr>
      <w:r>
        <w:rPr>
          <w:rFonts w:ascii="Times New Roman" w:hAnsi="Times New Roman"/>
          <w:b w:val="0"/>
          <w:i w:val="0"/>
          <w:sz w:val="24"/>
        </w:rPr>
        <w:t>Pour repondre a cette problematique, nous avons structure notre memoire en quatre chapitres.</w:t>
      </w:r>
    </w:p>
    <w:p>
      <w:pPr>
        <w:pStyle w:val="BodyText"/>
        <w:spacing w:after="120" w:line="360" w:lineRule="auto"/>
        <w:jc w:val="both"/>
      </w:pPr>
      <w:r>
        <w:rPr>
          <w:rFonts w:ascii="Times New Roman" w:hAnsi="Times New Roman"/>
          <w:b w:val="0"/>
          <w:i w:val="0"/>
          <w:sz w:val="24"/>
        </w:rPr>
        <w:t>Le premier chapitre, intitule « Etude prealable », presente le contexte du projet, l’organisme d’accueil, la problematique identifiee, ainsi que la methodologie de travail adoptee.</w:t>
      </w:r>
    </w:p>
    <w:p>
      <w:pPr>
        <w:pStyle w:val="BodyText"/>
        <w:spacing w:after="120" w:line="360" w:lineRule="auto"/>
        <w:jc w:val="both"/>
      </w:pPr>
      <w:r>
        <w:rPr>
          <w:rFonts w:ascii="Times New Roman" w:hAnsi="Times New Roman"/>
          <w:b w:val="0"/>
          <w:i w:val="0"/>
          <w:sz w:val="24"/>
        </w:rPr>
        <w:t>Le deuxieme chapitre, intitule « Analyse et specification des besoins », est consacre a l’identification et a la formalisation des exigences fonctionnelles et non fonctionnelles du systeme.</w:t>
      </w:r>
    </w:p>
    <w:p>
      <w:pPr>
        <w:pStyle w:val="BodyText"/>
        <w:spacing w:after="120" w:line="360" w:lineRule="auto"/>
        <w:jc w:val="both"/>
      </w:pPr>
      <w:r>
        <w:rPr>
          <w:rFonts w:ascii="Times New Roman" w:hAnsi="Times New Roman"/>
          <w:b w:val="0"/>
          <w:i w:val="0"/>
          <w:sz w:val="24"/>
        </w:rPr>
        <w:t>Le troisieme chapitre, intitule « Conception de l’application », presente la conception globale du systeme a travers les diagrammes UML et l’architecture logicielle retenue.</w:t>
      </w:r>
    </w:p>
    <w:p>
      <w:pPr>
        <w:pStyle w:val="BodyText"/>
        <w:spacing w:after="120" w:line="360" w:lineRule="auto"/>
        <w:jc w:val="both"/>
      </w:pPr>
      <w:r>
        <w:rPr>
          <w:rFonts w:ascii="Times New Roman" w:hAnsi="Times New Roman"/>
          <w:b w:val="0"/>
          <w:i w:val="0"/>
          <w:sz w:val="24"/>
        </w:rPr>
        <w:t>Le quatrieme chapitre, intitule « Realisation et implementation », decrit les differentes etapes du developpement, les interfaces realisees, et les resultats des tests de validation.</w:t>
      </w:r>
    </w:p>
    <w:p>
      <w:pPr>
        <w:pStyle w:val="BodyText"/>
        <w:spacing w:after="120" w:line="360" w:lineRule="auto"/>
        <w:jc w:val="both"/>
      </w:pPr>
      <w:r>
        <w:rPr>
          <w:rFonts w:ascii="Times New Roman" w:hAnsi="Times New Roman"/>
          <w:b w:val="0"/>
          <w:i w:val="0"/>
          <w:sz w:val="24"/>
        </w:rPr>
        <w:t>Enfin, nous terminerons ce memoire par une conclusion generale.</w:t>
      </w:r>
    </w:p>
    <w:p>
      <w:r>
        <w:br w:type="page"/>
      </w:r>
    </w:p>
    <w:p>
      <w:pPr>
        <w:pStyle w:val="Heading1"/>
        <w:jc w:val="center"/>
      </w:pPr>
      <w:r>
        <w:rPr>
          <w:rFonts w:ascii="Times New Roman" w:hAnsi="Times New Roman"/>
        </w:rPr>
        <w:t>Chapitre 1 : Etude Prealable</w:t>
      </w:r>
    </w:p>
    <w:p>
      <w:pPr>
        <w:pStyle w:val="BodyText"/>
      </w:pPr>
    </w:p>
    <w:p>
      <w:pPr>
        <w:pStyle w:val="Heading2"/>
        <w:jc w:val="left"/>
      </w:pPr>
      <w:r>
        <w:rPr>
          <w:rFonts w:ascii="Times New Roman" w:hAnsi="Times New Roman"/>
        </w:rPr>
        <w:t>Introduction :</w:t>
      </w:r>
    </w:p>
    <w:p>
      <w:pPr>
        <w:pStyle w:val="BodyText"/>
        <w:spacing w:after="120" w:line="360" w:lineRule="auto"/>
        <w:jc w:val="both"/>
      </w:pPr>
      <w:r>
        <w:rPr>
          <w:rFonts w:ascii="Times New Roman" w:hAnsi="Times New Roman"/>
          <w:b w:val="0"/>
          <w:i w:val="0"/>
          <w:sz w:val="24"/>
        </w:rPr>
        <w:t>Ce premier chapitre constitue le point de depart de notre etude. Il a pour objectif de presenter le cadre general dans lequel s’inscrit notre projet, de decrire l’organisme d’accueil, d’exposer la problematique identifiee, et de definir les objectifs a atteindre. Nous y presenterons egalement la methodologie de travail adoptee ainsi que les outils et technologies retenus pour la realisation de la plateforme TrustDesk.</w:t>
      </w:r>
    </w:p>
    <w:p>
      <w:pPr>
        <w:pStyle w:val="Heading2"/>
        <w:jc w:val="left"/>
      </w:pPr>
      <w:r>
        <w:rPr>
          <w:rFonts w:ascii="Times New Roman" w:hAnsi="Times New Roman"/>
        </w:rPr>
        <w:t>Presentation de l’organisme d’accueil :</w:t>
      </w:r>
    </w:p>
    <w:p>
      <w:pPr>
        <w:pStyle w:val="BodyText"/>
        <w:spacing w:after="120" w:line="360" w:lineRule="auto"/>
        <w:jc w:val="both"/>
      </w:pPr>
      <w:r>
        <w:rPr>
          <w:rFonts w:ascii="Times New Roman" w:hAnsi="Times New Roman"/>
          <w:b w:val="0"/>
          <w:i/>
          <w:sz w:val="24"/>
        </w:rPr>
        <w:t>[Nom de l’organisme], fonde en [annee], est un etablissement [nature] situe dans la wilaya de [wilaya]. Il accueille plus de [nombre] etudiants repartis sur [nombre] facultes et [nombre] campus.</w:t>
      </w:r>
    </w:p>
    <w:p>
      <w:pPr>
        <w:pStyle w:val="BodyText"/>
        <w:spacing w:after="120" w:line="360" w:lineRule="auto"/>
        <w:jc w:val="both"/>
      </w:pPr>
      <w:r>
        <w:rPr>
          <w:rFonts w:ascii="Times New Roman" w:hAnsi="Times New Roman"/>
          <w:b w:val="0"/>
          <w:i w:val="0"/>
          <w:sz w:val="24"/>
        </w:rPr>
        <w:t>Le departement d’Informatique, rattache a la Faculte des Sciences Exactes et de l’Informatique, forme des ingenieurs et des chercheurs dans les domaines du genie logiciel, des systemes d’information, de l’intelligence artificielle et des reseaux.</w:t>
      </w:r>
    </w:p>
    <w:p>
      <w:pPr>
        <w:pStyle w:val="Heading3"/>
      </w:pPr>
      <w:r>
        <w:rPr>
          <w:rFonts w:ascii="Times New Roman" w:hAnsi="Times New Roman"/>
        </w:rPr>
        <w:t>Fiche Technique :</w:t>
      </w:r>
    </w:p>
    <w:tbl>
      <w:tblPr>
        <w:tblStyle w:val="TableGrid"/>
        <w:tblW w:type="auto" w:w="0"/>
        <w:jc w:val="center"/>
        <w:tblLook w:firstColumn="1" w:firstRow="1" w:lastColumn="0" w:lastRow="0" w:noHBand="0" w:noVBand="1" w:val="04A0"/>
      </w:tblPr>
      <w:tblGrid>
        <w:gridCol w:w="5198"/>
        <w:gridCol w:w="5198"/>
      </w:tblGrid>
      <w:tr>
        <w:tc>
          <w:tcPr>
            <w:tcW w:type="dxa" w:w="5198"/>
          </w:tcPr>
          <w:p>
            <w:pPr>
              <w:jc w:val="center"/>
            </w:pPr>
            <w:r/>
            <w:r>
              <w:rPr>
                <w:rFonts w:ascii="Times New Roman" w:hAnsi="Times New Roman"/>
                <w:b/>
                <w:sz w:val="24"/>
              </w:rPr>
              <w:t>Designation</w:t>
            </w:r>
          </w:p>
        </w:tc>
        <w:tc>
          <w:tcPr>
            <w:tcW w:type="dxa" w:w="5198"/>
          </w:tcPr>
          <w:p>
            <w:pPr>
              <w:jc w:val="center"/>
            </w:pPr>
            <w:r/>
            <w:r>
              <w:rPr>
                <w:rFonts w:ascii="Times New Roman" w:hAnsi="Times New Roman"/>
                <w:b/>
                <w:sz w:val="24"/>
              </w:rPr>
              <w:t>Description</w:t>
            </w:r>
          </w:p>
        </w:tc>
      </w:tr>
      <w:tr>
        <w:tc>
          <w:tcPr>
            <w:tcW w:type="dxa" w:w="5198"/>
          </w:tcPr>
          <w:p>
            <w:pPr>
              <w:jc w:val="center"/>
            </w:pPr>
            <w:r/>
            <w:r>
              <w:rPr>
                <w:rFonts w:ascii="Times New Roman" w:hAnsi="Times New Roman"/>
                <w:sz w:val="24"/>
              </w:rPr>
              <w:t>Raison sociale</w:t>
            </w:r>
          </w:p>
        </w:tc>
        <w:tc>
          <w:tcPr>
            <w:tcW w:type="dxa" w:w="5198"/>
          </w:tcPr>
          <w:p>
            <w:pPr>
              <w:jc w:val="center"/>
            </w:pPr>
            <w:r/>
            <w:r>
              <w:rPr>
                <w:rFonts w:ascii="Times New Roman" w:hAnsi="Times New Roman"/>
                <w:sz w:val="24"/>
              </w:rPr>
              <w:t>[Nom de l’organisme]</w:t>
            </w:r>
          </w:p>
        </w:tc>
      </w:tr>
      <w:tr>
        <w:tc>
          <w:tcPr>
            <w:tcW w:type="dxa" w:w="5198"/>
          </w:tcPr>
          <w:p>
            <w:pPr>
              <w:jc w:val="center"/>
            </w:pPr>
            <w:r/>
            <w:r>
              <w:rPr>
                <w:rFonts w:ascii="Times New Roman" w:hAnsi="Times New Roman"/>
                <w:sz w:val="24"/>
              </w:rPr>
              <w:t>Date de creation</w:t>
            </w:r>
          </w:p>
        </w:tc>
        <w:tc>
          <w:tcPr>
            <w:tcW w:type="dxa" w:w="5198"/>
          </w:tcPr>
          <w:p>
            <w:pPr>
              <w:jc w:val="center"/>
            </w:pPr>
            <w:r/>
            <w:r>
              <w:rPr>
                <w:rFonts w:ascii="Times New Roman" w:hAnsi="Times New Roman"/>
                <w:sz w:val="24"/>
              </w:rPr>
              <w:t>[Annee]</w:t>
            </w:r>
          </w:p>
        </w:tc>
      </w:tr>
      <w:tr>
        <w:tc>
          <w:tcPr>
            <w:tcW w:type="dxa" w:w="5198"/>
          </w:tcPr>
          <w:p>
            <w:pPr>
              <w:jc w:val="center"/>
            </w:pPr>
            <w:r/>
            <w:r>
              <w:rPr>
                <w:rFonts w:ascii="Times New Roman" w:hAnsi="Times New Roman"/>
                <w:sz w:val="24"/>
              </w:rPr>
              <w:t>Secteur d’activite</w:t>
            </w:r>
          </w:p>
        </w:tc>
        <w:tc>
          <w:tcPr>
            <w:tcW w:type="dxa" w:w="5198"/>
          </w:tcPr>
          <w:p>
            <w:pPr>
              <w:jc w:val="center"/>
            </w:pPr>
            <w:r/>
            <w:r>
              <w:rPr>
                <w:rFonts w:ascii="Times New Roman" w:hAnsi="Times New Roman"/>
                <w:sz w:val="24"/>
              </w:rPr>
              <w:t>Enseignement superieur et recherche</w:t>
            </w:r>
          </w:p>
        </w:tc>
      </w:tr>
      <w:tr>
        <w:tc>
          <w:tcPr>
            <w:tcW w:type="dxa" w:w="5198"/>
          </w:tcPr>
          <w:p>
            <w:pPr>
              <w:jc w:val="center"/>
            </w:pPr>
            <w:r/>
            <w:r>
              <w:rPr>
                <w:rFonts w:ascii="Times New Roman" w:hAnsi="Times New Roman"/>
                <w:sz w:val="24"/>
              </w:rPr>
              <w:t>Localisation</w:t>
            </w:r>
          </w:p>
        </w:tc>
        <w:tc>
          <w:tcPr>
            <w:tcW w:type="dxa" w:w="5198"/>
          </w:tcPr>
          <w:p>
            <w:pPr>
              <w:jc w:val="center"/>
            </w:pPr>
            <w:r/>
            <w:r>
              <w:rPr>
                <w:rFonts w:ascii="Times New Roman" w:hAnsi="Times New Roman"/>
                <w:sz w:val="24"/>
              </w:rPr>
              <w:t>[Wilaya, Algerie]</w:t>
            </w:r>
          </w:p>
        </w:tc>
      </w:tr>
      <w:tr>
        <w:tc>
          <w:tcPr>
            <w:tcW w:type="dxa" w:w="5198"/>
          </w:tcPr>
          <w:p>
            <w:pPr>
              <w:jc w:val="center"/>
            </w:pPr>
            <w:r/>
            <w:r>
              <w:rPr>
                <w:rFonts w:ascii="Times New Roman" w:hAnsi="Times New Roman"/>
                <w:sz w:val="24"/>
              </w:rPr>
              <w:t>Effectif</w:t>
            </w:r>
          </w:p>
        </w:tc>
        <w:tc>
          <w:tcPr>
            <w:tcW w:type="dxa" w:w="5198"/>
          </w:tcPr>
          <w:p>
            <w:pPr>
              <w:jc w:val="center"/>
            </w:pPr>
            <w:r/>
            <w:r>
              <w:rPr>
                <w:rFonts w:ascii="Times New Roman" w:hAnsi="Times New Roman"/>
                <w:sz w:val="24"/>
              </w:rPr>
              <w:t>[Nombre] etudiants, [Nombre] enseignants</w:t>
            </w:r>
          </w:p>
        </w:tc>
      </w:tr>
      <w:tr>
        <w:tc>
          <w:tcPr>
            <w:tcW w:type="dxa" w:w="5198"/>
          </w:tcPr>
          <w:p>
            <w:pPr>
              <w:jc w:val="center"/>
            </w:pPr>
            <w:r/>
            <w:r>
              <w:rPr>
                <w:rFonts w:ascii="Times New Roman" w:hAnsi="Times New Roman"/>
                <w:sz w:val="24"/>
              </w:rPr>
              <w:t>Site web</w:t>
            </w:r>
          </w:p>
        </w:tc>
        <w:tc>
          <w:tcPr>
            <w:tcW w:type="dxa" w:w="5198"/>
          </w:tcPr>
          <w:p>
            <w:pPr>
              <w:jc w:val="center"/>
            </w:pPr>
            <w:r/>
            <w:r>
              <w:rPr>
                <w:rFonts w:ascii="Times New Roman" w:hAnsi="Times New Roman"/>
                <w:sz w:val="24"/>
              </w:rPr>
              <w:t>[URL]</w:t>
            </w:r>
          </w:p>
        </w:tc>
      </w:tr>
    </w:tbl>
    <w:p>
      <w:pPr>
        <w:jc w:val="center"/>
      </w:pPr>
      <w:r>
        <w:rPr>
          <w:rFonts w:ascii="Times New Roman" w:hAnsi="Times New Roman"/>
          <w:b/>
          <w:sz w:val="24"/>
        </w:rPr>
        <w:t>Tableau N°1 : Fiche technique de l’organisme</w:t>
      </w:r>
    </w:p>
    <w:p>
      <w:pPr>
        <w:pStyle w:val="Heading3"/>
      </w:pPr>
      <w:r>
        <w:rPr>
          <w:rFonts w:ascii="Times New Roman" w:hAnsi="Times New Roman"/>
        </w:rPr>
        <w:t>Organigramme :</w:t>
      </w:r>
    </w:p>
    <w:p>
      <w:pPr>
        <w:pStyle w:val="BodyText"/>
        <w:spacing w:after="120" w:line="360" w:lineRule="auto"/>
        <w:jc w:val="both"/>
      </w:pPr>
      <w:r>
        <w:rPr>
          <w:rFonts w:ascii="Times New Roman" w:hAnsi="Times New Roman"/>
          <w:b w:val="0"/>
          <w:i/>
          <w:sz w:val="24"/>
        </w:rPr>
        <w:t>[Inserer ici l’organigramme de l’organisme d’accueil]</w:t>
      </w:r>
    </w:p>
    <w:p>
      <w:pPr>
        <w:jc w:val="center"/>
      </w:pPr>
      <w:r>
        <w:rPr>
          <w:rFonts w:ascii="Times New Roman" w:hAnsi="Times New Roman"/>
          <w:b/>
          <w:sz w:val="24"/>
        </w:rPr>
        <w:t>Figure N°1 : Organigramme de l’organisme</w:t>
      </w:r>
    </w:p>
    <w:p>
      <w:pPr>
        <w:pStyle w:val="Heading3"/>
      </w:pPr>
      <w:r>
        <w:rPr>
          <w:rFonts w:ascii="Times New Roman" w:hAnsi="Times New Roman"/>
        </w:rPr>
        <w:t>Structure d’accueil :</w:t>
      </w:r>
    </w:p>
    <w:p>
      <w:pPr>
        <w:pStyle w:val="BodyText"/>
        <w:spacing w:after="120" w:line="360" w:lineRule="auto"/>
        <w:jc w:val="both"/>
      </w:pPr>
      <w:r>
        <w:rPr>
          <w:rFonts w:ascii="Times New Roman" w:hAnsi="Times New Roman"/>
          <w:b w:val="0"/>
          <w:i w:val="0"/>
          <w:sz w:val="24"/>
        </w:rPr>
        <w:t>Notre stage s’est deroule au sein du departement d’informatique, dont la mission principale est d’assurer la formation des etudiants dans les specialites liees aux technologies de l’information. C’est dans ce cadre que nous avons identifie les besoins en matiere de gestion de la securite du campus.</w:t>
      </w:r>
    </w:p>
    <w:p>
      <w:pPr>
        <w:pStyle w:val="Heading2"/>
        <w:jc w:val="left"/>
      </w:pPr>
      <w:r>
        <w:rPr>
          <w:rFonts w:ascii="Times New Roman" w:hAnsi="Times New Roman"/>
        </w:rPr>
        <w:t>Problematique :</w:t>
      </w:r>
    </w:p>
    <w:p>
      <w:pPr>
        <w:pStyle w:val="BodyText"/>
        <w:spacing w:after="120" w:line="360" w:lineRule="auto"/>
        <w:jc w:val="both"/>
      </w:pPr>
      <w:r>
        <w:rPr>
          <w:rFonts w:ascii="Times New Roman" w:hAnsi="Times New Roman"/>
          <w:b w:val="0"/>
          <w:i w:val="0"/>
          <w:sz w:val="24"/>
        </w:rPr>
        <w:t>Malgre les avancees technologiques dans le domaine de la securite informationnelle, la gestion des incidents de securite dans les campus universitaires algeriens souffre de nombreuses lacunes que nous avons identifiees a travers notre etude preliminaire.</w:t>
      </w:r>
    </w:p>
    <w:p>
      <w:pPr>
        <w:pStyle w:val="BodyText"/>
        <w:spacing w:after="120" w:line="360" w:lineRule="auto"/>
        <w:jc w:val="both"/>
      </w:pPr>
      <w:r>
        <w:rPr>
          <w:rFonts w:ascii="Times New Roman" w:hAnsi="Times New Roman"/>
          <w:b w:val="0"/>
          <w:i w:val="0"/>
          <w:sz w:val="24"/>
        </w:rPr>
        <w:t>Les principales insuffisances constatees sont les suivantes :</w:t>
      </w:r>
    </w:p>
    <w:p>
      <w:pPr>
        <w:pStyle w:val="ListParagraph"/>
        <w:spacing w:after="60"/>
        <w:numPr>
          <w:ilvl w:val="0"/>
          <w:numId w:val="1"/>
        </w:numPr>
      </w:pPr>
      <w:r>
        <w:rPr>
          <w:rFonts w:ascii="Times New Roman" w:hAnsi="Times New Roman"/>
          <w:sz w:val="24"/>
        </w:rPr>
        <w:t>Absence de centralisation : Les signalements d’incidents transitent par des canaux heterogenes (appels telephoniques, deplacements physiques, e-mails), sans systeme unifie de reception et de suivi.</w:t>
      </w:r>
    </w:p>
    <w:p>
      <w:pPr>
        <w:pStyle w:val="ListParagraph"/>
        <w:spacing w:after="60"/>
        <w:numPr>
          <w:ilvl w:val="0"/>
          <w:numId w:val="1"/>
        </w:numPr>
      </w:pPr>
      <w:r>
        <w:rPr>
          <w:rFonts w:ascii="Times New Roman" w:hAnsi="Times New Roman"/>
          <w:sz w:val="24"/>
        </w:rPr>
        <w:t>Temps de reponse eleve : L’absence d’outils d’alerte instantanee (type panic button) retarde significativement l’intervention des services competents lors de situations d’urgence.</w:t>
      </w:r>
    </w:p>
    <w:p>
      <w:pPr>
        <w:pStyle w:val="ListParagraph"/>
        <w:spacing w:after="60"/>
        <w:numPr>
          <w:ilvl w:val="0"/>
          <w:numId w:val="1"/>
        </w:numPr>
      </w:pPr>
      <w:r>
        <w:rPr>
          <w:rFonts w:ascii="Times New Roman" w:hAnsi="Times New Roman"/>
          <w:sz w:val="24"/>
        </w:rPr>
        <w:t>Manque de tracabilite : Les incidents ne sont generalement pas documentes numeriquement, rendant impossible toute analyse statistique ou identification de tendances recurrentes.</w:t>
      </w:r>
    </w:p>
    <w:p>
      <w:pPr>
        <w:pStyle w:val="ListParagraph"/>
        <w:spacing w:after="60"/>
        <w:numPr>
          <w:ilvl w:val="0"/>
          <w:numId w:val="1"/>
        </w:numPr>
      </w:pPr>
      <w:r>
        <w:rPr>
          <w:rFonts w:ascii="Times New Roman" w:hAnsi="Times New Roman"/>
          <w:sz w:val="24"/>
        </w:rPr>
        <w:t>Cloisonnement des acteurs : Les etudiants, le personnel de securite, les coordinateurs et les administrateurs operent en silos, sans plateforme collaborative permettant le partage d’informations en temps reel.</w:t>
      </w:r>
    </w:p>
    <w:p>
      <w:pPr>
        <w:pStyle w:val="ListParagraph"/>
        <w:spacing w:after="60"/>
        <w:numPr>
          <w:ilvl w:val="0"/>
          <w:numId w:val="1"/>
        </w:numPr>
      </w:pPr>
      <w:r>
        <w:rPr>
          <w:rFonts w:ascii="Times New Roman" w:hAnsi="Times New Roman"/>
          <w:sz w:val="24"/>
        </w:rPr>
        <w:t>Absence de mobilite : Les systemes existants, lorsqu’ils existent, ne sont pas accessibles depuis un terminal mobile, limitant la reactivite des agents de terrain.</w:t>
      </w:r>
    </w:p>
    <w:p>
      <w:pPr>
        <w:pStyle w:val="BodyText"/>
        <w:spacing w:after="120" w:line="360" w:lineRule="auto"/>
        <w:jc w:val="both"/>
      </w:pPr>
      <w:r>
        <w:rPr>
          <w:rFonts w:ascii="Times New Roman" w:hAnsi="Times New Roman"/>
          <w:b w:val="0"/>
          <w:i w:val="0"/>
          <w:sz w:val="24"/>
        </w:rPr>
        <w:t>Ces constats nous amenent a formuler la question centrale suivante :</w:t>
      </w:r>
    </w:p>
    <w:p>
      <w:pPr>
        <w:pStyle w:val="BodyText"/>
        <w:spacing w:after="120" w:line="360" w:lineRule="auto"/>
        <w:jc w:val="both"/>
      </w:pPr>
      <w:r>
        <w:rPr>
          <w:rFonts w:ascii="Times New Roman" w:hAnsi="Times New Roman"/>
          <w:b/>
          <w:i w:val="0"/>
          <w:sz w:val="24"/>
        </w:rPr>
        <w:t>« Comment concevoir et realiser une plateforme web et mobile integree, securisee et performante, permettant la gestion complete du cycle de vie des incidents de securite dans un environnement universitaire, depuis le signalement jusqu’a la resolution ? »</w:t>
      </w:r>
    </w:p>
    <w:p>
      <w:pPr>
        <w:pStyle w:val="Heading2"/>
        <w:jc w:val="left"/>
      </w:pPr>
      <w:r>
        <w:rPr>
          <w:rFonts w:ascii="Times New Roman" w:hAnsi="Times New Roman"/>
        </w:rPr>
        <w:t>Objectifs du projet :</w:t>
      </w:r>
    </w:p>
    <w:p>
      <w:pPr>
        <w:pStyle w:val="BodyText"/>
        <w:spacing w:after="120" w:line="360" w:lineRule="auto"/>
        <w:jc w:val="both"/>
      </w:pPr>
      <w:r>
        <w:rPr>
          <w:rFonts w:ascii="Times New Roman" w:hAnsi="Times New Roman"/>
          <w:b w:val="0"/>
          <w:i w:val="0"/>
          <w:sz w:val="24"/>
        </w:rPr>
        <w:t>Le projet TrustDesk vise a atteindre un ensemble d’objectifs fonctionnels et techniques.</w:t>
      </w:r>
    </w:p>
    <w:p>
      <w:pPr>
        <w:pStyle w:val="BodyText"/>
        <w:spacing w:after="120" w:line="360" w:lineRule="auto"/>
        <w:jc w:val="both"/>
      </w:pPr>
      <w:r>
        <w:rPr>
          <w:rFonts w:ascii="Times New Roman" w:hAnsi="Times New Roman"/>
          <w:b/>
          <w:i w:val="0"/>
          <w:sz w:val="24"/>
        </w:rPr>
        <w:t>Objectifs generaux :</w:t>
      </w:r>
    </w:p>
    <w:p>
      <w:pPr>
        <w:pStyle w:val="BodyText"/>
        <w:spacing w:after="120" w:line="360" w:lineRule="auto"/>
        <w:jc w:val="both"/>
      </w:pPr>
      <w:r>
        <w:rPr>
          <w:rFonts w:ascii="Times New Roman" w:hAnsi="Times New Roman"/>
          <w:b w:val="0"/>
          <w:i w:val="0"/>
          <w:sz w:val="24"/>
        </w:rPr>
        <w:t>Nous devons concevoir et developper une plateforme (web et mobile) pour la gestion centralisee des incidents de securite en milieu universitaire.</w:t>
      </w:r>
    </w:p>
    <w:p>
      <w:pPr>
        <w:pStyle w:val="ListParagraph"/>
        <w:spacing w:after="60"/>
        <w:numPr>
          <w:ilvl w:val="0"/>
          <w:numId w:val="1"/>
        </w:numPr>
      </w:pPr>
      <w:r>
        <w:rPr>
          <w:rFonts w:ascii="Times New Roman" w:hAnsi="Times New Roman"/>
          <w:sz w:val="24"/>
        </w:rPr>
        <w:t>Mettre en oeuvre un systeme de gestion centralisee des incidents de securite (signalement, triage, assignation, suivi, cloture).</w:t>
      </w:r>
    </w:p>
    <w:p>
      <w:pPr>
        <w:pStyle w:val="ListParagraph"/>
        <w:spacing w:after="60"/>
        <w:numPr>
          <w:ilvl w:val="0"/>
          <w:numId w:val="1"/>
        </w:numPr>
      </w:pPr>
      <w:r>
        <w:rPr>
          <w:rFonts w:ascii="Times New Roman" w:hAnsi="Times New Roman"/>
          <w:sz w:val="24"/>
        </w:rPr>
        <w:t>Implementer un mecanisme de panique instantane avec geolocalisation depuis l’application mobile.</w:t>
      </w:r>
    </w:p>
    <w:p>
      <w:pPr>
        <w:pStyle w:val="ListParagraph"/>
        <w:spacing w:after="60"/>
        <w:numPr>
          <w:ilvl w:val="0"/>
          <w:numId w:val="1"/>
        </w:numPr>
      </w:pPr>
      <w:r>
        <w:rPr>
          <w:rFonts w:ascii="Times New Roman" w:hAnsi="Times New Roman"/>
          <w:sz w:val="24"/>
        </w:rPr>
        <w:t>Mettre en place un radar communautaire permettant aux usagers de signaler des activites suspectes.</w:t>
      </w:r>
    </w:p>
    <w:p>
      <w:pPr>
        <w:pStyle w:val="ListParagraph"/>
        <w:spacing w:after="60"/>
        <w:numPr>
          <w:ilvl w:val="0"/>
          <w:numId w:val="1"/>
        </w:numPr>
      </w:pPr>
      <w:r>
        <w:rPr>
          <w:rFonts w:ascii="Times New Roman" w:hAnsi="Times New Roman"/>
          <w:sz w:val="24"/>
        </w:rPr>
        <w:t>Fournir un tableau de bord analytique avec indicateurs cles de performance (KPIs).</w:t>
      </w:r>
    </w:p>
    <w:p>
      <w:pPr>
        <w:pStyle w:val="ListParagraph"/>
        <w:spacing w:after="60"/>
        <w:numPr>
          <w:ilvl w:val="0"/>
          <w:numId w:val="1"/>
        </w:numPr>
      </w:pPr>
      <w:r>
        <w:rPr>
          <w:rFonts w:ascii="Times New Roman" w:hAnsi="Times New Roman"/>
          <w:sz w:val="24"/>
        </w:rPr>
        <w:t>Implementer un systeme d’authentification securise base sur les roles (admin, etudiant, personnel, securite).</w:t>
      </w:r>
    </w:p>
    <w:p>
      <w:pPr>
        <w:pStyle w:val="ListParagraph"/>
        <w:spacing w:after="60"/>
        <w:numPr>
          <w:ilvl w:val="0"/>
          <w:numId w:val="1"/>
        </w:numPr>
      </w:pPr>
      <w:r>
        <w:rPr>
          <w:rFonts w:ascii="Times New Roman" w:hAnsi="Times New Roman"/>
          <w:sz w:val="24"/>
        </w:rPr>
        <w:t>Assurer les notifications en temps reel pour alerter les acteurs concernes.</w:t>
      </w:r>
    </w:p>
    <w:p>
      <w:pPr>
        <w:pStyle w:val="BodyText"/>
        <w:spacing w:after="120" w:line="360" w:lineRule="auto"/>
        <w:jc w:val="both"/>
      </w:pPr>
      <w:r>
        <w:rPr>
          <w:rFonts w:ascii="Times New Roman" w:hAnsi="Times New Roman"/>
          <w:b/>
          <w:i w:val="0"/>
          <w:sz w:val="24"/>
        </w:rPr>
        <w:t>Objectifs Espace Administrateur :</w:t>
      </w:r>
    </w:p>
    <w:p>
      <w:pPr>
        <w:pStyle w:val="ListParagraph"/>
        <w:spacing w:after="60"/>
        <w:numPr>
          <w:ilvl w:val="0"/>
          <w:numId w:val="1"/>
        </w:numPr>
      </w:pPr>
      <w:r>
        <w:rPr>
          <w:rFonts w:ascii="Times New Roman" w:hAnsi="Times New Roman"/>
          <w:sz w:val="24"/>
        </w:rPr>
        <w:t>Superviser l’ensemble des incidents declares sur la plateforme.</w:t>
      </w:r>
    </w:p>
    <w:p>
      <w:pPr>
        <w:pStyle w:val="ListParagraph"/>
        <w:spacing w:after="60"/>
        <w:numPr>
          <w:ilvl w:val="0"/>
          <w:numId w:val="1"/>
        </w:numPr>
      </w:pPr>
      <w:r>
        <w:rPr>
          <w:rFonts w:ascii="Times New Roman" w:hAnsi="Times New Roman"/>
          <w:sz w:val="24"/>
        </w:rPr>
        <w:t>Gerer les utilisateurs, les roles et les permissions.</w:t>
      </w:r>
    </w:p>
    <w:p>
      <w:pPr>
        <w:pStyle w:val="ListParagraph"/>
        <w:spacing w:after="60"/>
        <w:numPr>
          <w:ilvl w:val="0"/>
          <w:numId w:val="1"/>
        </w:numPr>
      </w:pPr>
      <w:r>
        <w:rPr>
          <w:rFonts w:ascii="Times New Roman" w:hAnsi="Times New Roman"/>
          <w:sz w:val="24"/>
        </w:rPr>
        <w:t>Consulter les statistiques globales et les indicateurs de performance.</w:t>
      </w:r>
    </w:p>
    <w:p>
      <w:pPr>
        <w:pStyle w:val="ListParagraph"/>
        <w:spacing w:after="60"/>
        <w:numPr>
          <w:ilvl w:val="0"/>
          <w:numId w:val="1"/>
        </w:numPr>
      </w:pPr>
      <w:r>
        <w:rPr>
          <w:rFonts w:ascii="Times New Roman" w:hAnsi="Times New Roman"/>
          <w:sz w:val="24"/>
        </w:rPr>
        <w:t>Configurer les parametres du systeme et les workflows de triage.</w:t>
      </w:r>
    </w:p>
    <w:p>
      <w:pPr>
        <w:pStyle w:val="BodyText"/>
        <w:spacing w:after="120" w:line="360" w:lineRule="auto"/>
        <w:jc w:val="both"/>
      </w:pPr>
      <w:r>
        <w:rPr>
          <w:rFonts w:ascii="Times New Roman" w:hAnsi="Times New Roman"/>
          <w:b/>
          <w:i w:val="0"/>
          <w:sz w:val="24"/>
        </w:rPr>
        <w:t>Objectifs Espace Agent de terrain (Mobile) :</w:t>
      </w:r>
    </w:p>
    <w:p>
      <w:pPr>
        <w:pStyle w:val="ListParagraph"/>
        <w:spacing w:after="60"/>
        <w:numPr>
          <w:ilvl w:val="0"/>
          <w:numId w:val="1"/>
        </w:numPr>
      </w:pPr>
      <w:r>
        <w:rPr>
          <w:rFonts w:ascii="Times New Roman" w:hAnsi="Times New Roman"/>
          <w:sz w:val="24"/>
        </w:rPr>
        <w:t>Recevoir les alertes d’incidents en temps reel avec geolocalisation.</w:t>
      </w:r>
    </w:p>
    <w:p>
      <w:pPr>
        <w:pStyle w:val="ListParagraph"/>
        <w:spacing w:after="60"/>
        <w:numPr>
          <w:ilvl w:val="0"/>
          <w:numId w:val="1"/>
        </w:numPr>
      </w:pPr>
      <w:r>
        <w:rPr>
          <w:rFonts w:ascii="Times New Roman" w:hAnsi="Times New Roman"/>
          <w:sz w:val="24"/>
        </w:rPr>
        <w:t>Declencher un bouton de panique en situation d’urgence.</w:t>
      </w:r>
    </w:p>
    <w:p>
      <w:pPr>
        <w:pStyle w:val="ListParagraph"/>
        <w:spacing w:after="60"/>
        <w:numPr>
          <w:ilvl w:val="0"/>
          <w:numId w:val="1"/>
        </w:numPr>
      </w:pPr>
      <w:r>
        <w:rPr>
          <w:rFonts w:ascii="Times New Roman" w:hAnsi="Times New Roman"/>
          <w:sz w:val="24"/>
        </w:rPr>
        <w:t>Consulter et mettre a jour le statut des incidents assignes.</w:t>
      </w:r>
    </w:p>
    <w:p>
      <w:pPr>
        <w:pStyle w:val="ListParagraph"/>
        <w:spacing w:after="60"/>
        <w:numPr>
          <w:ilvl w:val="0"/>
          <w:numId w:val="1"/>
        </w:numPr>
      </w:pPr>
      <w:r>
        <w:rPr>
          <w:rFonts w:ascii="Times New Roman" w:hAnsi="Times New Roman"/>
          <w:sz w:val="24"/>
        </w:rPr>
        <w:t>Contribuer au radar communautaire via des signalements.</w:t>
      </w:r>
    </w:p>
    <w:p>
      <w:pPr>
        <w:pStyle w:val="BodyText"/>
        <w:spacing w:after="120" w:line="360" w:lineRule="auto"/>
        <w:jc w:val="both"/>
      </w:pPr>
      <w:r>
        <w:rPr>
          <w:rFonts w:ascii="Times New Roman" w:hAnsi="Times New Roman"/>
          <w:b/>
          <w:i w:val="0"/>
          <w:sz w:val="24"/>
        </w:rPr>
        <w:t>Les Contraintes :</w:t>
      </w:r>
    </w:p>
    <w:p>
      <w:pPr>
        <w:pStyle w:val="ListParagraph"/>
        <w:spacing w:after="60"/>
        <w:numPr>
          <w:ilvl w:val="0"/>
          <w:numId w:val="1"/>
        </w:numPr>
      </w:pPr>
      <w:r>
        <w:rPr>
          <w:rFonts w:ascii="Times New Roman" w:hAnsi="Times New Roman"/>
          <w:sz w:val="24"/>
        </w:rPr>
        <w:t>L’application doit etre entierement responsive, s’adaptant aux differents types d’appareils.</w:t>
      </w:r>
    </w:p>
    <w:p>
      <w:pPr>
        <w:pStyle w:val="ListParagraph"/>
        <w:spacing w:after="60"/>
        <w:numPr>
          <w:ilvl w:val="0"/>
          <w:numId w:val="1"/>
        </w:numPr>
      </w:pPr>
      <w:r>
        <w:rPr>
          <w:rFonts w:ascii="Times New Roman" w:hAnsi="Times New Roman"/>
          <w:sz w:val="24"/>
        </w:rPr>
        <w:t>Mise en place d’un systeme d’authentification securise et de chiffrement des donnees (Laravel Sanctum).</w:t>
      </w:r>
    </w:p>
    <w:p>
      <w:pPr>
        <w:pStyle w:val="ListParagraph"/>
        <w:spacing w:after="60"/>
        <w:numPr>
          <w:ilvl w:val="0"/>
          <w:numId w:val="1"/>
        </w:numPr>
      </w:pPr>
      <w:r>
        <w:rPr>
          <w:rFonts w:ascii="Times New Roman" w:hAnsi="Times New Roman"/>
          <w:sz w:val="24"/>
        </w:rPr>
        <w:t>L’application web doit etre compatible avec les navigateurs modernes (Chrome, Firefox, Edge, Safari).</w:t>
      </w:r>
    </w:p>
    <w:p>
      <w:pPr>
        <w:pStyle w:val="ListParagraph"/>
        <w:spacing w:after="60"/>
        <w:numPr>
          <w:ilvl w:val="0"/>
          <w:numId w:val="1"/>
        </w:numPr>
      </w:pPr>
      <w:r>
        <w:rPr>
          <w:rFonts w:ascii="Times New Roman" w:hAnsi="Times New Roman"/>
          <w:sz w:val="24"/>
        </w:rPr>
        <w:t>L’application mobile doit fonctionner sur Android 8.0+ et iOS 12+.</w:t>
      </w:r>
    </w:p>
    <w:p>
      <w:pPr>
        <w:pStyle w:val="ListParagraph"/>
        <w:spacing w:after="60"/>
        <w:numPr>
          <w:ilvl w:val="0"/>
          <w:numId w:val="1"/>
        </w:numPr>
      </w:pPr>
      <w:r>
        <w:rPr>
          <w:rFonts w:ascii="Times New Roman" w:hAnsi="Times New Roman"/>
          <w:sz w:val="24"/>
        </w:rPr>
        <w:t>Le temps de reponse de l’API ne doit pas depasser 500ms pour les operations courantes.</w:t>
      </w:r>
    </w:p>
    <w:p>
      <w:pPr>
        <w:pStyle w:val="Heading3"/>
      </w:pPr>
      <w:r>
        <w:rPr>
          <w:rFonts w:ascii="Times New Roman" w:hAnsi="Times New Roman"/>
        </w:rPr>
        <w:t>Le public vise :</w:t>
      </w:r>
    </w:p>
    <w:p>
      <w:pPr>
        <w:pStyle w:val="BodyText"/>
        <w:spacing w:after="120" w:line="360" w:lineRule="auto"/>
        <w:jc w:val="both"/>
      </w:pPr>
      <w:r>
        <w:rPr>
          <w:rFonts w:ascii="Times New Roman" w:hAnsi="Times New Roman"/>
          <w:b w:val="0"/>
          <w:i w:val="0"/>
          <w:sz w:val="24"/>
        </w:rPr>
        <w:t>Les administrateurs universitaires, les agents de securite, le personnel enseignant et administratif, ainsi que les etudiants de l’etablissement.</w:t>
      </w:r>
    </w:p>
    <w:p>
      <w:pPr>
        <w:pStyle w:val="Heading2"/>
        <w:jc w:val="left"/>
      </w:pPr>
      <w:r>
        <w:rPr>
          <w:rFonts w:ascii="Times New Roman" w:hAnsi="Times New Roman"/>
        </w:rPr>
        <w:t>Methodologie de travail :</w:t>
      </w:r>
    </w:p>
    <w:p>
      <w:pPr>
        <w:pStyle w:val="BodyText"/>
        <w:spacing w:after="120" w:line="360" w:lineRule="auto"/>
        <w:jc w:val="both"/>
      </w:pPr>
      <w:r>
        <w:rPr>
          <w:rFonts w:ascii="Times New Roman" w:hAnsi="Times New Roman"/>
          <w:b w:val="0"/>
          <w:i w:val="0"/>
          <w:sz w:val="24"/>
        </w:rPr>
        <w:t>Pour la realisation de ce projet, nous avons adopte une approche de developpement agile iterative, combinant les principes de la methode Scrum avec une architecture logicielle de type client-serveur a trois tiers.</w:t>
      </w:r>
    </w:p>
    <w:p>
      <w:pPr>
        <w:pStyle w:val="Heading3"/>
      </w:pPr>
      <w:r>
        <w:rPr>
          <w:rFonts w:ascii="Times New Roman" w:hAnsi="Times New Roman"/>
        </w:rPr>
        <w:t>Planning des sprints :</w:t>
      </w:r>
    </w:p>
    <w:tbl>
      <w:tblPr>
        <w:tblStyle w:val="TableGrid"/>
        <w:tblW w:type="auto" w:w="0"/>
        <w:jc w:val="center"/>
        <w:tblLook w:firstColumn="1" w:firstRow="1" w:lastColumn="0" w:lastRow="0" w:noHBand="0" w:noVBand="1" w:val="04A0"/>
      </w:tblPr>
      <w:tblGrid>
        <w:gridCol w:w="3466"/>
        <w:gridCol w:w="3466"/>
        <w:gridCol w:w="3466"/>
      </w:tblGrid>
      <w:tr>
        <w:tc>
          <w:tcPr>
            <w:tcW w:type="dxa" w:w="3466"/>
          </w:tcPr>
          <w:p>
            <w:pPr>
              <w:jc w:val="center"/>
            </w:pPr>
            <w:r/>
            <w:r>
              <w:rPr>
                <w:rFonts w:ascii="Times New Roman" w:hAnsi="Times New Roman"/>
                <w:b/>
                <w:sz w:val="24"/>
              </w:rPr>
              <w:t>Sprint</w:t>
            </w:r>
          </w:p>
        </w:tc>
        <w:tc>
          <w:tcPr>
            <w:tcW w:type="dxa" w:w="3466"/>
          </w:tcPr>
          <w:p>
            <w:pPr>
              <w:jc w:val="center"/>
            </w:pPr>
            <w:r/>
            <w:r>
              <w:rPr>
                <w:rFonts w:ascii="Times New Roman" w:hAnsi="Times New Roman"/>
                <w:b/>
                <w:sz w:val="24"/>
              </w:rPr>
              <w:t>Module</w:t>
            </w:r>
          </w:p>
        </w:tc>
        <w:tc>
          <w:tcPr>
            <w:tcW w:type="dxa" w:w="3466"/>
          </w:tcPr>
          <w:p>
            <w:pPr>
              <w:jc w:val="center"/>
            </w:pPr>
            <w:r/>
            <w:r>
              <w:rPr>
                <w:rFonts w:ascii="Times New Roman" w:hAnsi="Times New Roman"/>
                <w:b/>
                <w:sz w:val="24"/>
              </w:rPr>
              <w:t>Duree</w:t>
            </w:r>
          </w:p>
        </w:tc>
      </w:tr>
      <w:tr>
        <w:tc>
          <w:tcPr>
            <w:tcW w:type="dxa" w:w="3466"/>
          </w:tcPr>
          <w:p>
            <w:pPr>
              <w:jc w:val="center"/>
            </w:pPr>
            <w:r/>
            <w:r>
              <w:rPr>
                <w:rFonts w:ascii="Times New Roman" w:hAnsi="Times New Roman"/>
                <w:sz w:val="24"/>
              </w:rPr>
              <w:t>Sprint 1</w:t>
            </w:r>
          </w:p>
        </w:tc>
        <w:tc>
          <w:tcPr>
            <w:tcW w:type="dxa" w:w="3466"/>
          </w:tcPr>
          <w:p>
            <w:pPr>
              <w:jc w:val="center"/>
            </w:pPr>
            <w:r/>
            <w:r>
              <w:rPr>
                <w:rFonts w:ascii="Times New Roman" w:hAnsi="Times New Roman"/>
                <w:sz w:val="24"/>
              </w:rPr>
              <w:t>Architecture API &amp; Modele de donnees</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2</w:t>
            </w:r>
          </w:p>
        </w:tc>
        <w:tc>
          <w:tcPr>
            <w:tcW w:type="dxa" w:w="3466"/>
          </w:tcPr>
          <w:p>
            <w:pPr>
              <w:jc w:val="center"/>
            </w:pPr>
            <w:r/>
            <w:r>
              <w:rPr>
                <w:rFonts w:ascii="Times New Roman" w:hAnsi="Times New Roman"/>
                <w:sz w:val="24"/>
              </w:rPr>
              <w:t>Authentification &amp; Gestion des utilisateurs</w:t>
            </w:r>
          </w:p>
        </w:tc>
        <w:tc>
          <w:tcPr>
            <w:tcW w:type="dxa" w:w="3466"/>
          </w:tcPr>
          <w:p>
            <w:pPr>
              <w:jc w:val="center"/>
            </w:pPr>
            <w:r/>
            <w:r>
              <w:rPr>
                <w:rFonts w:ascii="Times New Roman" w:hAnsi="Times New Roman"/>
                <w:sz w:val="24"/>
              </w:rPr>
              <w:t>1 semaine</w:t>
            </w:r>
          </w:p>
        </w:tc>
      </w:tr>
      <w:tr>
        <w:tc>
          <w:tcPr>
            <w:tcW w:type="dxa" w:w="3466"/>
          </w:tcPr>
          <w:p>
            <w:pPr>
              <w:jc w:val="center"/>
            </w:pPr>
            <w:r/>
            <w:r>
              <w:rPr>
                <w:rFonts w:ascii="Times New Roman" w:hAnsi="Times New Roman"/>
                <w:sz w:val="24"/>
              </w:rPr>
              <w:t>Sprint 3</w:t>
            </w:r>
          </w:p>
        </w:tc>
        <w:tc>
          <w:tcPr>
            <w:tcW w:type="dxa" w:w="3466"/>
          </w:tcPr>
          <w:p>
            <w:pPr>
              <w:jc w:val="center"/>
            </w:pPr>
            <w:r/>
            <w:r>
              <w:rPr>
                <w:rFonts w:ascii="Times New Roman" w:hAnsi="Times New Roman"/>
                <w:sz w:val="24"/>
              </w:rPr>
              <w:t>Module Incidents &amp; Triage</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4</w:t>
            </w:r>
          </w:p>
        </w:tc>
        <w:tc>
          <w:tcPr>
            <w:tcW w:type="dxa" w:w="3466"/>
          </w:tcPr>
          <w:p>
            <w:pPr>
              <w:jc w:val="center"/>
            </w:pPr>
            <w:r/>
            <w:r>
              <w:rPr>
                <w:rFonts w:ascii="Times New Roman" w:hAnsi="Times New Roman"/>
                <w:sz w:val="24"/>
              </w:rPr>
              <w:t>Module Panic &amp; Geolocalisation</w:t>
            </w:r>
          </w:p>
        </w:tc>
        <w:tc>
          <w:tcPr>
            <w:tcW w:type="dxa" w:w="3466"/>
          </w:tcPr>
          <w:p>
            <w:pPr>
              <w:jc w:val="center"/>
            </w:pPr>
            <w:r/>
            <w:r>
              <w:rPr>
                <w:rFonts w:ascii="Times New Roman" w:hAnsi="Times New Roman"/>
                <w:sz w:val="24"/>
              </w:rPr>
              <w:t>1 semaine</w:t>
            </w:r>
          </w:p>
        </w:tc>
      </w:tr>
      <w:tr>
        <w:tc>
          <w:tcPr>
            <w:tcW w:type="dxa" w:w="3466"/>
          </w:tcPr>
          <w:p>
            <w:pPr>
              <w:jc w:val="center"/>
            </w:pPr>
            <w:r/>
            <w:r>
              <w:rPr>
                <w:rFonts w:ascii="Times New Roman" w:hAnsi="Times New Roman"/>
                <w:sz w:val="24"/>
              </w:rPr>
              <w:t>Sprint 5</w:t>
            </w:r>
          </w:p>
        </w:tc>
        <w:tc>
          <w:tcPr>
            <w:tcW w:type="dxa" w:w="3466"/>
          </w:tcPr>
          <w:p>
            <w:pPr>
              <w:jc w:val="center"/>
            </w:pPr>
            <w:r/>
            <w:r>
              <w:rPr>
                <w:rFonts w:ascii="Times New Roman" w:hAnsi="Times New Roman"/>
                <w:sz w:val="24"/>
              </w:rPr>
              <w:t>Module Communautaire &amp; Signaux</w:t>
            </w:r>
          </w:p>
        </w:tc>
        <w:tc>
          <w:tcPr>
            <w:tcW w:type="dxa" w:w="3466"/>
          </w:tcPr>
          <w:p>
            <w:pPr>
              <w:jc w:val="center"/>
            </w:pPr>
            <w:r/>
            <w:r>
              <w:rPr>
                <w:rFonts w:ascii="Times New Roman" w:hAnsi="Times New Roman"/>
                <w:sz w:val="24"/>
              </w:rPr>
              <w:t>2 semaines</w:t>
            </w:r>
          </w:p>
        </w:tc>
      </w:tr>
      <w:tr>
        <w:tc>
          <w:tcPr>
            <w:tcW w:type="dxa" w:w="3466"/>
          </w:tcPr>
          <w:p>
            <w:pPr>
              <w:jc w:val="center"/>
            </w:pPr>
            <w:r/>
            <w:r>
              <w:rPr>
                <w:rFonts w:ascii="Times New Roman" w:hAnsi="Times New Roman"/>
                <w:sz w:val="24"/>
              </w:rPr>
              <w:t>Sprint 6</w:t>
            </w:r>
          </w:p>
        </w:tc>
        <w:tc>
          <w:tcPr>
            <w:tcW w:type="dxa" w:w="3466"/>
          </w:tcPr>
          <w:p>
            <w:pPr>
              <w:jc w:val="center"/>
            </w:pPr>
            <w:r/>
            <w:r>
              <w:rPr>
                <w:rFonts w:ascii="Times New Roman" w:hAnsi="Times New Roman"/>
                <w:sz w:val="24"/>
              </w:rPr>
              <w:t>Application Web - Dashboard &amp; Pages</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7</w:t>
            </w:r>
          </w:p>
        </w:tc>
        <w:tc>
          <w:tcPr>
            <w:tcW w:type="dxa" w:w="3466"/>
          </w:tcPr>
          <w:p>
            <w:pPr>
              <w:jc w:val="center"/>
            </w:pPr>
            <w:r/>
            <w:r>
              <w:rPr>
                <w:rFonts w:ascii="Times New Roman" w:hAnsi="Times New Roman"/>
                <w:sz w:val="24"/>
              </w:rPr>
              <w:t>Application Mobile - Toutes les fonctionnalites</w:t>
            </w:r>
          </w:p>
        </w:tc>
        <w:tc>
          <w:tcPr>
            <w:tcW w:type="dxa" w:w="3466"/>
          </w:tcPr>
          <w:p>
            <w:pPr>
              <w:jc w:val="center"/>
            </w:pPr>
            <w:r/>
            <w:r>
              <w:rPr>
                <w:rFonts w:ascii="Times New Roman" w:hAnsi="Times New Roman"/>
                <w:sz w:val="24"/>
              </w:rPr>
              <w:t>3 semaines</w:t>
            </w:r>
          </w:p>
        </w:tc>
      </w:tr>
      <w:tr>
        <w:tc>
          <w:tcPr>
            <w:tcW w:type="dxa" w:w="3466"/>
          </w:tcPr>
          <w:p>
            <w:pPr>
              <w:jc w:val="center"/>
            </w:pPr>
            <w:r/>
            <w:r>
              <w:rPr>
                <w:rFonts w:ascii="Times New Roman" w:hAnsi="Times New Roman"/>
                <w:sz w:val="24"/>
              </w:rPr>
              <w:t>Sprint 8</w:t>
            </w:r>
          </w:p>
        </w:tc>
        <w:tc>
          <w:tcPr>
            <w:tcW w:type="dxa" w:w="3466"/>
          </w:tcPr>
          <w:p>
            <w:pPr>
              <w:jc w:val="center"/>
            </w:pPr>
            <w:r/>
            <w:r>
              <w:rPr>
                <w:rFonts w:ascii="Times New Roman" w:hAnsi="Times New Roman"/>
                <w:sz w:val="24"/>
              </w:rPr>
              <w:t>Tests, corrections &amp; deploiement</w:t>
            </w:r>
          </w:p>
        </w:tc>
        <w:tc>
          <w:tcPr>
            <w:tcW w:type="dxa" w:w="3466"/>
          </w:tcPr>
          <w:p>
            <w:pPr>
              <w:jc w:val="center"/>
            </w:pPr>
            <w:r/>
            <w:r>
              <w:rPr>
                <w:rFonts w:ascii="Times New Roman" w:hAnsi="Times New Roman"/>
                <w:sz w:val="24"/>
              </w:rPr>
              <w:t>2 semaines</w:t>
            </w:r>
          </w:p>
        </w:tc>
      </w:tr>
    </w:tbl>
    <w:p>
      <w:pPr>
        <w:jc w:val="center"/>
      </w:pPr>
      <w:r>
        <w:rPr>
          <w:rFonts w:ascii="Times New Roman" w:hAnsi="Times New Roman"/>
          <w:b/>
          <w:sz w:val="24"/>
        </w:rPr>
        <w:t>Tableau N°2 : Planning des sprints</w:t>
      </w:r>
    </w:p>
    <w:p>
      <w:pPr>
        <w:pStyle w:val="Heading2"/>
        <w:jc w:val="left"/>
      </w:pPr>
      <w:r>
        <w:rPr>
          <w:rFonts w:ascii="Times New Roman" w:hAnsi="Times New Roman"/>
        </w:rPr>
        <w:t>Concepts theoriques :</w:t>
      </w:r>
    </w:p>
    <w:p>
      <w:pPr>
        <w:pStyle w:val="Heading3"/>
      </w:pPr>
      <w:r>
        <w:rPr>
          <w:rFonts w:ascii="Times New Roman" w:hAnsi="Times New Roman"/>
        </w:rPr>
        <w:t>Les definitions generales :</w:t>
      </w:r>
    </w:p>
    <w:p>
      <w:pPr>
        <w:pStyle w:val="BodyText"/>
        <w:spacing w:after="120" w:line="360" w:lineRule="auto"/>
        <w:jc w:val="both"/>
      </w:pPr>
      <w:r>
        <w:rPr>
          <w:rFonts w:ascii="Times New Roman" w:hAnsi="Times New Roman"/>
          <w:b/>
          <w:i w:val="0"/>
          <w:sz w:val="24"/>
        </w:rPr>
        <w:t>Application web :</w:t>
      </w:r>
    </w:p>
    <w:p>
      <w:pPr>
        <w:pStyle w:val="BodyText"/>
        <w:spacing w:after="120" w:line="360" w:lineRule="auto"/>
        <w:jc w:val="both"/>
      </w:pPr>
      <w:r>
        <w:rPr>
          <w:rFonts w:ascii="Times New Roman" w:hAnsi="Times New Roman"/>
          <w:b w:val="0"/>
          <w:i w:val="0"/>
          <w:sz w:val="24"/>
        </w:rPr>
        <w:t>Une application web est un logiciel qui s’execute dans un navigateur web. Contrairement aux logiciels de bureau traditionnels, les applications web ne necessitent pas d’installation locale et sont accessibles depuis n’importe quel appareil disposant d’une connexion Internet et d’un navigateur compatible.</w:t>
      </w:r>
    </w:p>
    <w:p>
      <w:pPr>
        <w:pStyle w:val="BodyText"/>
        <w:spacing w:after="120" w:line="360" w:lineRule="auto"/>
        <w:jc w:val="both"/>
      </w:pPr>
      <w:r>
        <w:rPr>
          <w:rFonts w:ascii="Times New Roman" w:hAnsi="Times New Roman"/>
          <w:b/>
          <w:i w:val="0"/>
          <w:sz w:val="24"/>
        </w:rPr>
        <w:t>Application Mobile :</w:t>
      </w:r>
    </w:p>
    <w:p>
      <w:pPr>
        <w:pStyle w:val="BodyText"/>
        <w:spacing w:after="120" w:line="360" w:lineRule="auto"/>
        <w:jc w:val="both"/>
      </w:pPr>
      <w:r>
        <w:rPr>
          <w:rFonts w:ascii="Times New Roman" w:hAnsi="Times New Roman"/>
          <w:b w:val="0"/>
          <w:i w:val="0"/>
          <w:sz w:val="24"/>
        </w:rPr>
        <w:t>Une application mobile est un logiciel concu pour fonctionner sur des appareils mobiles tels que les smartphones et les tablettes. Elle peut etre native (developpee pour un systeme d’exploitation specifique) ou cross-platform (fonctionnant sur plusieurs systemes a partir d’un code source unique).</w:t>
      </w:r>
    </w:p>
    <w:p>
      <w:pPr>
        <w:pStyle w:val="BodyText"/>
        <w:spacing w:after="120" w:line="360" w:lineRule="auto"/>
        <w:jc w:val="both"/>
      </w:pPr>
      <w:r>
        <w:rPr>
          <w:rFonts w:ascii="Times New Roman" w:hAnsi="Times New Roman"/>
          <w:b/>
          <w:i w:val="0"/>
          <w:sz w:val="24"/>
        </w:rPr>
        <w:t>API REST :</w:t>
      </w:r>
    </w:p>
    <w:p>
      <w:pPr>
        <w:pStyle w:val="BodyText"/>
        <w:spacing w:after="120" w:line="360" w:lineRule="auto"/>
        <w:jc w:val="both"/>
      </w:pPr>
      <w:r>
        <w:rPr>
          <w:rFonts w:ascii="Times New Roman" w:hAnsi="Times New Roman"/>
          <w:b w:val="0"/>
          <w:i w:val="0"/>
          <w:sz w:val="24"/>
        </w:rPr>
        <w:t>Une API (Application Programming Interface) RESTful est une interface de programmation qui respecte les contraintes architecturales du style REST (Representational State Transfer). Elle permet a differentes applications de communiquer entre elles via le protocole HTTP en utilisant des methodes standard (GET, POST, PUT, DELETE).</w:t>
      </w:r>
    </w:p>
    <w:p>
      <w:pPr>
        <w:pStyle w:val="BodyText"/>
        <w:spacing w:after="120" w:line="360" w:lineRule="auto"/>
        <w:jc w:val="both"/>
      </w:pPr>
      <w:r>
        <w:rPr>
          <w:rFonts w:ascii="Times New Roman" w:hAnsi="Times New Roman"/>
          <w:b/>
          <w:i w:val="0"/>
          <w:sz w:val="24"/>
        </w:rPr>
        <w:t>SOC (Security Operations Center) :</w:t>
      </w:r>
    </w:p>
    <w:p>
      <w:pPr>
        <w:pStyle w:val="BodyText"/>
        <w:spacing w:after="120" w:line="360" w:lineRule="auto"/>
        <w:jc w:val="both"/>
      </w:pPr>
      <w:r>
        <w:rPr>
          <w:rFonts w:ascii="Times New Roman" w:hAnsi="Times New Roman"/>
          <w:b w:val="0"/>
          <w:i w:val="0"/>
          <w:sz w:val="24"/>
        </w:rPr>
        <w:t>Un Centre d’Operations de Securite est une structure centralisee dediee a la surveillance, la detection, l’analyse et la reponse aux incidents de securite. Dans le contexte de TrustDesk, nous adaptons ce concept au milieu universitaire pour creer une plateforme de gestion proactive des incidents.</w:t>
      </w:r>
    </w:p>
    <w:p>
      <w:pPr>
        <w:pStyle w:val="Heading3"/>
      </w:pPr>
      <w:r>
        <w:rPr>
          <w:rFonts w:ascii="Times New Roman" w:hAnsi="Times New Roman"/>
        </w:rPr>
        <w:t>Definition UML :</w:t>
      </w:r>
    </w:p>
    <w:p>
      <w:pPr>
        <w:pStyle w:val="BodyText"/>
        <w:spacing w:after="120" w:line="360" w:lineRule="auto"/>
        <w:jc w:val="both"/>
      </w:pPr>
      <w:r>
        <w:rPr>
          <w:rFonts w:ascii="Times New Roman" w:hAnsi="Times New Roman"/>
          <w:b w:val="0"/>
          <w:i w:val="0"/>
          <w:sz w:val="24"/>
        </w:rPr>
        <w:t>Le Langage de Modelisation Unifie, de l’anglais Unified Modeling Language (UML), est un langage de modelisation graphique a base de pictogrammes concu pour fournir une methode normalisee pour visualiser la conception d’un systeme. Il est couramment utilise en developpement logiciel et en conception orientee objet.</w:t>
      </w:r>
    </w:p>
    <w:p>
      <w:pPr>
        <w:pStyle w:val="Heading2"/>
        <w:jc w:val="left"/>
      </w:pPr>
      <w:r>
        <w:rPr>
          <w:rFonts w:ascii="Times New Roman" w:hAnsi="Times New Roman"/>
        </w:rPr>
        <w:t>Outils et technologies utilises :</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tcPr>
          <w:p>
            <w:pPr>
              <w:jc w:val="center"/>
            </w:pPr>
            <w:r/>
            <w:r>
              <w:rPr>
                <w:rFonts w:ascii="Times New Roman" w:hAnsi="Times New Roman"/>
                <w:b/>
                <w:sz w:val="24"/>
              </w:rPr>
              <w:t>Composante</w:t>
            </w:r>
          </w:p>
        </w:tc>
        <w:tc>
          <w:tcPr>
            <w:tcW w:type="dxa" w:w="2599"/>
          </w:tcPr>
          <w:p>
            <w:pPr>
              <w:jc w:val="center"/>
            </w:pPr>
            <w:r/>
            <w:r>
              <w:rPr>
                <w:rFonts w:ascii="Times New Roman" w:hAnsi="Times New Roman"/>
                <w:b/>
                <w:sz w:val="24"/>
              </w:rPr>
              <w:t>Technologie</w:t>
            </w:r>
          </w:p>
        </w:tc>
        <w:tc>
          <w:tcPr>
            <w:tcW w:type="dxa" w:w="2599"/>
          </w:tcPr>
          <w:p>
            <w:pPr>
              <w:jc w:val="center"/>
            </w:pPr>
            <w:r/>
            <w:r>
              <w:rPr>
                <w:rFonts w:ascii="Times New Roman" w:hAnsi="Times New Roman"/>
                <w:b/>
                <w:sz w:val="24"/>
              </w:rPr>
              <w:t>Version</w:t>
            </w:r>
          </w:p>
        </w:tc>
        <w:tc>
          <w:tcPr>
            <w:tcW w:type="dxa" w:w="2599"/>
          </w:tcPr>
          <w:p>
            <w:pPr>
              <w:jc w:val="center"/>
            </w:pPr>
            <w:r/>
            <w:r>
              <w:rPr>
                <w:rFonts w:ascii="Times New Roman" w:hAnsi="Times New Roman"/>
                <w:b/>
                <w:sz w:val="24"/>
              </w:rPr>
              <w:t>Role</w:t>
            </w:r>
          </w:p>
        </w:tc>
      </w:tr>
      <w:tr>
        <w:tc>
          <w:tcPr>
            <w:tcW w:type="dxa" w:w="2599"/>
          </w:tcPr>
          <w:p>
            <w:pPr>
              <w:jc w:val="center"/>
            </w:pPr>
            <w:r/>
            <w:r>
              <w:rPr>
                <w:rFonts w:ascii="Times New Roman" w:hAnsi="Times New Roman"/>
                <w:sz w:val="24"/>
              </w:rPr>
              <w:t>Backend</w:t>
            </w:r>
          </w:p>
        </w:tc>
        <w:tc>
          <w:tcPr>
            <w:tcW w:type="dxa" w:w="2599"/>
          </w:tcPr>
          <w:p>
            <w:pPr>
              <w:jc w:val="center"/>
            </w:pPr>
            <w:r/>
            <w:r>
              <w:rPr>
                <w:rFonts w:ascii="Times New Roman" w:hAnsi="Times New Roman"/>
                <w:sz w:val="24"/>
              </w:rPr>
              <w:t>Laravel (PHP)</w:t>
            </w:r>
          </w:p>
        </w:tc>
        <w:tc>
          <w:tcPr>
            <w:tcW w:type="dxa" w:w="2599"/>
          </w:tcPr>
          <w:p>
            <w:pPr>
              <w:jc w:val="center"/>
            </w:pPr>
            <w:r/>
            <w:r>
              <w:rPr>
                <w:rFonts w:ascii="Times New Roman" w:hAnsi="Times New Roman"/>
                <w:sz w:val="24"/>
              </w:rPr>
              <w:t>11.x</w:t>
            </w:r>
          </w:p>
        </w:tc>
        <w:tc>
          <w:tcPr>
            <w:tcW w:type="dxa" w:w="2599"/>
          </w:tcPr>
          <w:p>
            <w:pPr>
              <w:jc w:val="center"/>
            </w:pPr>
            <w:r/>
            <w:r>
              <w:rPr>
                <w:rFonts w:ascii="Times New Roman" w:hAnsi="Times New Roman"/>
                <w:sz w:val="24"/>
              </w:rPr>
              <w:t>Framework API REST</w:t>
            </w:r>
          </w:p>
        </w:tc>
      </w:tr>
      <w:tr>
        <w:tc>
          <w:tcPr>
            <w:tcW w:type="dxa" w:w="2599"/>
          </w:tcPr>
          <w:p>
            <w:pPr>
              <w:jc w:val="center"/>
            </w:pPr>
            <w:r/>
            <w:r>
              <w:rPr>
                <w:rFonts w:ascii="Times New Roman" w:hAnsi="Times New Roman"/>
                <w:sz w:val="24"/>
              </w:rPr>
              <w:t>Authentification</w:t>
            </w:r>
          </w:p>
        </w:tc>
        <w:tc>
          <w:tcPr>
            <w:tcW w:type="dxa" w:w="2599"/>
          </w:tcPr>
          <w:p>
            <w:pPr>
              <w:jc w:val="center"/>
            </w:pPr>
            <w:r/>
            <w:r>
              <w:rPr>
                <w:rFonts w:ascii="Times New Roman" w:hAnsi="Times New Roman"/>
                <w:sz w:val="24"/>
              </w:rPr>
              <w:t>Laravel Sanctum</w:t>
            </w:r>
          </w:p>
        </w:tc>
        <w:tc>
          <w:tcPr>
            <w:tcW w:type="dxa" w:w="2599"/>
          </w:tcPr>
          <w:p>
            <w:pPr>
              <w:jc w:val="center"/>
            </w:pPr>
            <w:r/>
            <w:r>
              <w:rPr>
                <w:rFonts w:ascii="Times New Roman" w:hAnsi="Times New Roman"/>
                <w:sz w:val="24"/>
              </w:rPr>
              <w:t>4.x</w:t>
            </w:r>
          </w:p>
        </w:tc>
        <w:tc>
          <w:tcPr>
            <w:tcW w:type="dxa" w:w="2599"/>
          </w:tcPr>
          <w:p>
            <w:pPr>
              <w:jc w:val="center"/>
            </w:pPr>
            <w:r/>
            <w:r>
              <w:rPr>
                <w:rFonts w:ascii="Times New Roman" w:hAnsi="Times New Roman"/>
                <w:sz w:val="24"/>
              </w:rPr>
              <w:t>Tokens API securises</w:t>
            </w:r>
          </w:p>
        </w:tc>
      </w:tr>
      <w:tr>
        <w:tc>
          <w:tcPr>
            <w:tcW w:type="dxa" w:w="2599"/>
          </w:tcPr>
          <w:p>
            <w:pPr>
              <w:jc w:val="center"/>
            </w:pPr>
            <w:r/>
            <w:r>
              <w:rPr>
                <w:rFonts w:ascii="Times New Roman" w:hAnsi="Times New Roman"/>
                <w:sz w:val="24"/>
              </w:rPr>
              <w:t>Base de donnees</w:t>
            </w:r>
          </w:p>
        </w:tc>
        <w:tc>
          <w:tcPr>
            <w:tcW w:type="dxa" w:w="2599"/>
          </w:tcPr>
          <w:p>
            <w:pPr>
              <w:jc w:val="center"/>
            </w:pPr>
            <w:r/>
            <w:r>
              <w:rPr>
                <w:rFonts w:ascii="Times New Roman" w:hAnsi="Times New Roman"/>
                <w:sz w:val="24"/>
              </w:rPr>
              <w:t>MySQL</w:t>
            </w:r>
          </w:p>
        </w:tc>
        <w:tc>
          <w:tcPr>
            <w:tcW w:type="dxa" w:w="2599"/>
          </w:tcPr>
          <w:p>
            <w:pPr>
              <w:jc w:val="center"/>
            </w:pPr>
            <w:r/>
            <w:r>
              <w:rPr>
                <w:rFonts w:ascii="Times New Roman" w:hAnsi="Times New Roman"/>
                <w:sz w:val="24"/>
              </w:rPr>
              <w:t>8.x</w:t>
            </w:r>
          </w:p>
        </w:tc>
        <w:tc>
          <w:tcPr>
            <w:tcW w:type="dxa" w:w="2599"/>
          </w:tcPr>
          <w:p>
            <w:pPr>
              <w:jc w:val="center"/>
            </w:pPr>
            <w:r/>
            <w:r>
              <w:rPr>
                <w:rFonts w:ascii="Times New Roman" w:hAnsi="Times New Roman"/>
                <w:sz w:val="24"/>
              </w:rPr>
              <w:t>Stockage relationnel</w:t>
            </w:r>
          </w:p>
        </w:tc>
      </w:tr>
      <w:tr>
        <w:tc>
          <w:tcPr>
            <w:tcW w:type="dxa" w:w="2599"/>
          </w:tcPr>
          <w:p>
            <w:pPr>
              <w:jc w:val="center"/>
            </w:pPr>
            <w:r/>
            <w:r>
              <w:rPr>
                <w:rFonts w:ascii="Times New Roman" w:hAnsi="Times New Roman"/>
                <w:sz w:val="24"/>
              </w:rPr>
              <w:t>Frontend Web</w:t>
            </w:r>
          </w:p>
        </w:tc>
        <w:tc>
          <w:tcPr>
            <w:tcW w:type="dxa" w:w="2599"/>
          </w:tcPr>
          <w:p>
            <w:pPr>
              <w:jc w:val="center"/>
            </w:pPr>
            <w:r/>
            <w:r>
              <w:rPr>
                <w:rFonts w:ascii="Times New Roman" w:hAnsi="Times New Roman"/>
                <w:sz w:val="24"/>
              </w:rPr>
              <w:t>React.js</w:t>
            </w:r>
          </w:p>
        </w:tc>
        <w:tc>
          <w:tcPr>
            <w:tcW w:type="dxa" w:w="2599"/>
          </w:tcPr>
          <w:p>
            <w:pPr>
              <w:jc w:val="center"/>
            </w:pPr>
            <w:r/>
            <w:r>
              <w:rPr>
                <w:rFonts w:ascii="Times New Roman" w:hAnsi="Times New Roman"/>
                <w:sz w:val="24"/>
              </w:rPr>
              <w:t>18.x</w:t>
            </w:r>
          </w:p>
        </w:tc>
        <w:tc>
          <w:tcPr>
            <w:tcW w:type="dxa" w:w="2599"/>
          </w:tcPr>
          <w:p>
            <w:pPr>
              <w:jc w:val="center"/>
            </w:pPr>
            <w:r/>
            <w:r>
              <w:rPr>
                <w:rFonts w:ascii="Times New Roman" w:hAnsi="Times New Roman"/>
                <w:sz w:val="24"/>
              </w:rPr>
              <w:t>Interface SPA</w:t>
            </w:r>
          </w:p>
        </w:tc>
      </w:tr>
      <w:tr>
        <w:tc>
          <w:tcPr>
            <w:tcW w:type="dxa" w:w="2599"/>
          </w:tcPr>
          <w:p>
            <w:pPr>
              <w:jc w:val="center"/>
            </w:pPr>
            <w:r/>
            <w:r>
              <w:rPr>
                <w:rFonts w:ascii="Times New Roman" w:hAnsi="Times New Roman"/>
                <w:sz w:val="24"/>
              </w:rPr>
              <w:t>Typage</w:t>
            </w:r>
          </w:p>
        </w:tc>
        <w:tc>
          <w:tcPr>
            <w:tcW w:type="dxa" w:w="2599"/>
          </w:tcPr>
          <w:p>
            <w:pPr>
              <w:jc w:val="center"/>
            </w:pPr>
            <w:r/>
            <w:r>
              <w:rPr>
                <w:rFonts w:ascii="Times New Roman" w:hAnsi="Times New Roman"/>
                <w:sz w:val="24"/>
              </w:rPr>
              <w:t>TypeScript</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Typage statique JS</w:t>
            </w:r>
          </w:p>
        </w:tc>
      </w:tr>
      <w:tr>
        <w:tc>
          <w:tcPr>
            <w:tcW w:type="dxa" w:w="2599"/>
          </w:tcPr>
          <w:p>
            <w:pPr>
              <w:jc w:val="center"/>
            </w:pPr>
            <w:r/>
            <w:r>
              <w:rPr>
                <w:rFonts w:ascii="Times New Roman" w:hAnsi="Times New Roman"/>
                <w:sz w:val="24"/>
              </w:rPr>
              <w:t>Bundler</w:t>
            </w:r>
          </w:p>
        </w:tc>
        <w:tc>
          <w:tcPr>
            <w:tcW w:type="dxa" w:w="2599"/>
          </w:tcPr>
          <w:p>
            <w:pPr>
              <w:jc w:val="center"/>
            </w:pPr>
            <w:r/>
            <w:r>
              <w:rPr>
                <w:rFonts w:ascii="Times New Roman" w:hAnsi="Times New Roman"/>
                <w:sz w:val="24"/>
              </w:rPr>
              <w:t>Vite</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Build &amp; dev server</w:t>
            </w:r>
          </w:p>
        </w:tc>
      </w:tr>
      <w:tr>
        <w:tc>
          <w:tcPr>
            <w:tcW w:type="dxa" w:w="2599"/>
          </w:tcPr>
          <w:p>
            <w:pPr>
              <w:jc w:val="center"/>
            </w:pPr>
            <w:r/>
            <w:r>
              <w:rPr>
                <w:rFonts w:ascii="Times New Roman" w:hAnsi="Times New Roman"/>
                <w:sz w:val="24"/>
              </w:rPr>
              <w:t>Routing Web</w:t>
            </w:r>
          </w:p>
        </w:tc>
        <w:tc>
          <w:tcPr>
            <w:tcW w:type="dxa" w:w="2599"/>
          </w:tcPr>
          <w:p>
            <w:pPr>
              <w:jc w:val="center"/>
            </w:pPr>
            <w:r/>
            <w:r>
              <w:rPr>
                <w:rFonts w:ascii="Times New Roman" w:hAnsi="Times New Roman"/>
                <w:sz w:val="24"/>
              </w:rPr>
              <w:t>React Router</w:t>
            </w:r>
          </w:p>
        </w:tc>
        <w:tc>
          <w:tcPr>
            <w:tcW w:type="dxa" w:w="2599"/>
          </w:tcPr>
          <w:p>
            <w:pPr>
              <w:jc w:val="center"/>
            </w:pPr>
            <w:r/>
            <w:r>
              <w:rPr>
                <w:rFonts w:ascii="Times New Roman" w:hAnsi="Times New Roman"/>
                <w:sz w:val="24"/>
              </w:rPr>
              <w:t>6.x</w:t>
            </w:r>
          </w:p>
        </w:tc>
        <w:tc>
          <w:tcPr>
            <w:tcW w:type="dxa" w:w="2599"/>
          </w:tcPr>
          <w:p>
            <w:pPr>
              <w:jc w:val="center"/>
            </w:pPr>
            <w:r/>
            <w:r>
              <w:rPr>
                <w:rFonts w:ascii="Times New Roman" w:hAnsi="Times New Roman"/>
                <w:sz w:val="24"/>
              </w:rPr>
              <w:t>Navigation SPA</w:t>
            </w:r>
          </w:p>
        </w:tc>
      </w:tr>
      <w:tr>
        <w:tc>
          <w:tcPr>
            <w:tcW w:type="dxa" w:w="2599"/>
          </w:tcPr>
          <w:p>
            <w:pPr>
              <w:jc w:val="center"/>
            </w:pPr>
            <w:r/>
            <w:r>
              <w:rPr>
                <w:rFonts w:ascii="Times New Roman" w:hAnsi="Times New Roman"/>
                <w:sz w:val="24"/>
              </w:rPr>
              <w:t>Mobile</w:t>
            </w:r>
          </w:p>
        </w:tc>
        <w:tc>
          <w:tcPr>
            <w:tcW w:type="dxa" w:w="2599"/>
          </w:tcPr>
          <w:p>
            <w:pPr>
              <w:jc w:val="center"/>
            </w:pPr>
            <w:r/>
            <w:r>
              <w:rPr>
                <w:rFonts w:ascii="Times New Roman" w:hAnsi="Times New Roman"/>
                <w:sz w:val="24"/>
              </w:rPr>
              <w:t>Flutter</w:t>
            </w:r>
          </w:p>
        </w:tc>
        <w:tc>
          <w:tcPr>
            <w:tcW w:type="dxa" w:w="2599"/>
          </w:tcPr>
          <w:p>
            <w:pPr>
              <w:jc w:val="center"/>
            </w:pPr>
            <w:r/>
            <w:r>
              <w:rPr>
                <w:rFonts w:ascii="Times New Roman" w:hAnsi="Times New Roman"/>
                <w:sz w:val="24"/>
              </w:rPr>
              <w:t>3.x</w:t>
            </w:r>
          </w:p>
        </w:tc>
        <w:tc>
          <w:tcPr>
            <w:tcW w:type="dxa" w:w="2599"/>
          </w:tcPr>
          <w:p>
            <w:pPr>
              <w:jc w:val="center"/>
            </w:pPr>
            <w:r/>
            <w:r>
              <w:rPr>
                <w:rFonts w:ascii="Times New Roman" w:hAnsi="Times New Roman"/>
                <w:sz w:val="24"/>
              </w:rPr>
              <w:t>App cross-platform</w:t>
            </w:r>
          </w:p>
        </w:tc>
      </w:tr>
      <w:tr>
        <w:tc>
          <w:tcPr>
            <w:tcW w:type="dxa" w:w="2599"/>
          </w:tcPr>
          <w:p>
            <w:pPr>
              <w:jc w:val="center"/>
            </w:pPr>
            <w:r/>
            <w:r>
              <w:rPr>
                <w:rFonts w:ascii="Times New Roman" w:hAnsi="Times New Roman"/>
                <w:sz w:val="24"/>
              </w:rPr>
              <w:t>Langage Mobile</w:t>
            </w:r>
          </w:p>
        </w:tc>
        <w:tc>
          <w:tcPr>
            <w:tcW w:type="dxa" w:w="2599"/>
          </w:tcPr>
          <w:p>
            <w:pPr>
              <w:jc w:val="center"/>
            </w:pPr>
            <w:r/>
            <w:r>
              <w:rPr>
                <w:rFonts w:ascii="Times New Roman" w:hAnsi="Times New Roman"/>
                <w:sz w:val="24"/>
              </w:rPr>
              <w:t>Dart</w:t>
            </w:r>
          </w:p>
        </w:tc>
        <w:tc>
          <w:tcPr>
            <w:tcW w:type="dxa" w:w="2599"/>
          </w:tcPr>
          <w:p>
            <w:pPr>
              <w:jc w:val="center"/>
            </w:pPr>
            <w:r/>
            <w:r>
              <w:rPr>
                <w:rFonts w:ascii="Times New Roman" w:hAnsi="Times New Roman"/>
                <w:sz w:val="24"/>
              </w:rPr>
              <w:t>3.x</w:t>
            </w:r>
          </w:p>
        </w:tc>
        <w:tc>
          <w:tcPr>
            <w:tcW w:type="dxa" w:w="2599"/>
          </w:tcPr>
          <w:p>
            <w:pPr>
              <w:jc w:val="center"/>
            </w:pPr>
            <w:r/>
            <w:r>
              <w:rPr>
                <w:rFonts w:ascii="Times New Roman" w:hAnsi="Times New Roman"/>
                <w:sz w:val="24"/>
              </w:rPr>
              <w:t>Langage Flutter</w:t>
            </w:r>
          </w:p>
        </w:tc>
      </w:tr>
      <w:tr>
        <w:tc>
          <w:tcPr>
            <w:tcW w:type="dxa" w:w="2599"/>
          </w:tcPr>
          <w:p>
            <w:pPr>
              <w:jc w:val="center"/>
            </w:pPr>
            <w:r/>
            <w:r>
              <w:rPr>
                <w:rFonts w:ascii="Times New Roman" w:hAnsi="Times New Roman"/>
                <w:sz w:val="24"/>
              </w:rPr>
              <w:t>Etat Mobile</w:t>
            </w:r>
          </w:p>
        </w:tc>
        <w:tc>
          <w:tcPr>
            <w:tcW w:type="dxa" w:w="2599"/>
          </w:tcPr>
          <w:p>
            <w:pPr>
              <w:jc w:val="center"/>
            </w:pPr>
            <w:r/>
            <w:r>
              <w:rPr>
                <w:rFonts w:ascii="Times New Roman" w:hAnsi="Times New Roman"/>
                <w:sz w:val="24"/>
              </w:rPr>
              <w:t>Riverpod</w:t>
            </w:r>
          </w:p>
        </w:tc>
        <w:tc>
          <w:tcPr>
            <w:tcW w:type="dxa" w:w="2599"/>
          </w:tcPr>
          <w:p>
            <w:pPr>
              <w:jc w:val="center"/>
            </w:pPr>
            <w:r/>
            <w:r>
              <w:rPr>
                <w:rFonts w:ascii="Times New Roman" w:hAnsi="Times New Roman"/>
                <w:sz w:val="24"/>
              </w:rPr>
              <w:t>2.x</w:t>
            </w:r>
          </w:p>
        </w:tc>
        <w:tc>
          <w:tcPr>
            <w:tcW w:type="dxa" w:w="2599"/>
          </w:tcPr>
          <w:p>
            <w:pPr>
              <w:jc w:val="center"/>
            </w:pPr>
            <w:r/>
            <w:r>
              <w:rPr>
                <w:rFonts w:ascii="Times New Roman" w:hAnsi="Times New Roman"/>
                <w:sz w:val="24"/>
              </w:rPr>
              <w:t>Gestion d’etat reactif</w:t>
            </w:r>
          </w:p>
        </w:tc>
      </w:tr>
      <w:tr>
        <w:tc>
          <w:tcPr>
            <w:tcW w:type="dxa" w:w="2599"/>
          </w:tcPr>
          <w:p>
            <w:pPr>
              <w:jc w:val="center"/>
            </w:pPr>
            <w:r/>
            <w:r>
              <w:rPr>
                <w:rFonts w:ascii="Times New Roman" w:hAnsi="Times New Roman"/>
                <w:sz w:val="24"/>
              </w:rPr>
              <w:t>Navigation</w:t>
            </w:r>
          </w:p>
        </w:tc>
        <w:tc>
          <w:tcPr>
            <w:tcW w:type="dxa" w:w="2599"/>
          </w:tcPr>
          <w:p>
            <w:pPr>
              <w:jc w:val="center"/>
            </w:pPr>
            <w:r/>
            <w:r>
              <w:rPr>
                <w:rFonts w:ascii="Times New Roman" w:hAnsi="Times New Roman"/>
                <w:sz w:val="24"/>
              </w:rPr>
              <w:t>GoRouter</w:t>
            </w:r>
          </w:p>
        </w:tc>
        <w:tc>
          <w:tcPr>
            <w:tcW w:type="dxa" w:w="2599"/>
          </w:tcPr>
          <w:p>
            <w:pPr>
              <w:jc w:val="center"/>
            </w:pPr>
            <w:r/>
            <w:r>
              <w:rPr>
                <w:rFonts w:ascii="Times New Roman" w:hAnsi="Times New Roman"/>
                <w:sz w:val="24"/>
              </w:rPr>
              <w:t>14.x</w:t>
            </w:r>
          </w:p>
        </w:tc>
        <w:tc>
          <w:tcPr>
            <w:tcW w:type="dxa" w:w="2599"/>
          </w:tcPr>
          <w:p>
            <w:pPr>
              <w:jc w:val="center"/>
            </w:pPr>
            <w:r/>
            <w:r>
              <w:rPr>
                <w:rFonts w:ascii="Times New Roman" w:hAnsi="Times New Roman"/>
                <w:sz w:val="24"/>
              </w:rPr>
              <w:t>Nav declarative</w:t>
            </w:r>
          </w:p>
        </w:tc>
      </w:tr>
      <w:tr>
        <w:tc>
          <w:tcPr>
            <w:tcW w:type="dxa" w:w="2599"/>
          </w:tcPr>
          <w:p>
            <w:pPr>
              <w:jc w:val="center"/>
            </w:pPr>
            <w:r/>
            <w:r>
              <w:rPr>
                <w:rFonts w:ascii="Times New Roman" w:hAnsi="Times New Roman"/>
                <w:sz w:val="24"/>
              </w:rPr>
              <w:t>HTTP Client</w:t>
            </w:r>
          </w:p>
        </w:tc>
        <w:tc>
          <w:tcPr>
            <w:tcW w:type="dxa" w:w="2599"/>
          </w:tcPr>
          <w:p>
            <w:pPr>
              <w:jc w:val="center"/>
            </w:pPr>
            <w:r/>
            <w:r>
              <w:rPr>
                <w:rFonts w:ascii="Times New Roman" w:hAnsi="Times New Roman"/>
                <w:sz w:val="24"/>
              </w:rPr>
              <w:t>Dio</w:t>
            </w:r>
          </w:p>
        </w:tc>
        <w:tc>
          <w:tcPr>
            <w:tcW w:type="dxa" w:w="2599"/>
          </w:tcPr>
          <w:p>
            <w:pPr>
              <w:jc w:val="center"/>
            </w:pPr>
            <w:r/>
            <w:r>
              <w:rPr>
                <w:rFonts w:ascii="Times New Roman" w:hAnsi="Times New Roman"/>
                <w:sz w:val="24"/>
              </w:rPr>
              <w:t>5.x</w:t>
            </w:r>
          </w:p>
        </w:tc>
        <w:tc>
          <w:tcPr>
            <w:tcW w:type="dxa" w:w="2599"/>
          </w:tcPr>
          <w:p>
            <w:pPr>
              <w:jc w:val="center"/>
            </w:pPr>
            <w:r/>
            <w:r>
              <w:rPr>
                <w:rFonts w:ascii="Times New Roman" w:hAnsi="Times New Roman"/>
                <w:sz w:val="24"/>
              </w:rPr>
              <w:t>Requetes HTTP</w:t>
            </w:r>
          </w:p>
        </w:tc>
      </w:tr>
      <w:tr>
        <w:tc>
          <w:tcPr>
            <w:tcW w:type="dxa" w:w="2599"/>
          </w:tcPr>
          <w:p>
            <w:pPr>
              <w:jc w:val="center"/>
            </w:pPr>
            <w:r/>
            <w:r>
              <w:rPr>
                <w:rFonts w:ascii="Times New Roman" w:hAnsi="Times New Roman"/>
                <w:sz w:val="24"/>
              </w:rPr>
              <w:t>Geolocalisation</w:t>
            </w:r>
          </w:p>
        </w:tc>
        <w:tc>
          <w:tcPr>
            <w:tcW w:type="dxa" w:w="2599"/>
          </w:tcPr>
          <w:p>
            <w:pPr>
              <w:jc w:val="center"/>
            </w:pPr>
            <w:r/>
            <w:r>
              <w:rPr>
                <w:rFonts w:ascii="Times New Roman" w:hAnsi="Times New Roman"/>
                <w:sz w:val="24"/>
              </w:rPr>
              <w:t>Geolocator</w:t>
            </w:r>
          </w:p>
        </w:tc>
        <w:tc>
          <w:tcPr>
            <w:tcW w:type="dxa" w:w="2599"/>
          </w:tcPr>
          <w:p>
            <w:pPr>
              <w:jc w:val="center"/>
            </w:pPr>
            <w:r/>
            <w:r>
              <w:rPr>
                <w:rFonts w:ascii="Times New Roman" w:hAnsi="Times New Roman"/>
                <w:sz w:val="24"/>
              </w:rPr>
              <w:t>13.x</w:t>
            </w:r>
          </w:p>
        </w:tc>
        <w:tc>
          <w:tcPr>
            <w:tcW w:type="dxa" w:w="2599"/>
          </w:tcPr>
          <w:p>
            <w:pPr>
              <w:jc w:val="center"/>
            </w:pPr>
            <w:r/>
            <w:r>
              <w:rPr>
                <w:rFonts w:ascii="Times New Roman" w:hAnsi="Times New Roman"/>
                <w:sz w:val="24"/>
              </w:rPr>
              <w:t>Services GPS</w:t>
            </w:r>
          </w:p>
        </w:tc>
      </w:tr>
      <w:tr>
        <w:tc>
          <w:tcPr>
            <w:tcW w:type="dxa" w:w="2599"/>
          </w:tcPr>
          <w:p>
            <w:pPr>
              <w:jc w:val="center"/>
            </w:pPr>
            <w:r/>
            <w:r>
              <w:rPr>
                <w:rFonts w:ascii="Times New Roman" w:hAnsi="Times New Roman"/>
                <w:sz w:val="24"/>
              </w:rPr>
              <w:t>IDE</w:t>
            </w:r>
          </w:p>
        </w:tc>
        <w:tc>
          <w:tcPr>
            <w:tcW w:type="dxa" w:w="2599"/>
          </w:tcPr>
          <w:p>
            <w:pPr>
              <w:jc w:val="center"/>
            </w:pPr>
            <w:r/>
            <w:r>
              <w:rPr>
                <w:rFonts w:ascii="Times New Roman" w:hAnsi="Times New Roman"/>
                <w:sz w:val="24"/>
              </w:rPr>
              <w:t>VS Code</w:t>
            </w:r>
          </w:p>
        </w:tc>
        <w:tc>
          <w:tcPr>
            <w:tcW w:type="dxa" w:w="2599"/>
          </w:tcPr>
          <w:p>
            <w:pPr>
              <w:jc w:val="center"/>
            </w:pPr>
            <w:r/>
            <w:r>
              <w:rPr>
                <w:rFonts w:ascii="Times New Roman" w:hAnsi="Times New Roman"/>
                <w:sz w:val="24"/>
              </w:rPr>
              <w:t>Latest</w:t>
            </w:r>
          </w:p>
        </w:tc>
        <w:tc>
          <w:tcPr>
            <w:tcW w:type="dxa" w:w="2599"/>
          </w:tcPr>
          <w:p>
            <w:pPr>
              <w:jc w:val="center"/>
            </w:pPr>
            <w:r/>
            <w:r>
              <w:rPr>
                <w:rFonts w:ascii="Times New Roman" w:hAnsi="Times New Roman"/>
                <w:sz w:val="24"/>
              </w:rPr>
              <w:t>Editeur de code</w:t>
            </w:r>
          </w:p>
        </w:tc>
      </w:tr>
      <w:tr>
        <w:tc>
          <w:tcPr>
            <w:tcW w:type="dxa" w:w="2599"/>
          </w:tcPr>
          <w:p>
            <w:pPr>
              <w:jc w:val="center"/>
            </w:pPr>
            <w:r/>
            <w:r>
              <w:rPr>
                <w:rFonts w:ascii="Times New Roman" w:hAnsi="Times New Roman"/>
                <w:sz w:val="24"/>
              </w:rPr>
              <w:t>Versioning</w:t>
            </w:r>
          </w:p>
        </w:tc>
        <w:tc>
          <w:tcPr>
            <w:tcW w:type="dxa" w:w="2599"/>
          </w:tcPr>
          <w:p>
            <w:pPr>
              <w:jc w:val="center"/>
            </w:pPr>
            <w:r/>
            <w:r>
              <w:rPr>
                <w:rFonts w:ascii="Times New Roman" w:hAnsi="Times New Roman"/>
                <w:sz w:val="24"/>
              </w:rPr>
              <w:t>Git</w:t>
            </w:r>
          </w:p>
        </w:tc>
        <w:tc>
          <w:tcPr>
            <w:tcW w:type="dxa" w:w="2599"/>
          </w:tcPr>
          <w:p>
            <w:pPr>
              <w:jc w:val="center"/>
            </w:pPr>
            <w:r/>
            <w:r>
              <w:rPr>
                <w:rFonts w:ascii="Times New Roman" w:hAnsi="Times New Roman"/>
                <w:sz w:val="24"/>
              </w:rPr>
              <w:t>Latest</w:t>
            </w:r>
          </w:p>
        </w:tc>
        <w:tc>
          <w:tcPr>
            <w:tcW w:type="dxa" w:w="2599"/>
          </w:tcPr>
          <w:p>
            <w:pPr>
              <w:jc w:val="center"/>
            </w:pPr>
            <w:r/>
            <w:r>
              <w:rPr>
                <w:rFonts w:ascii="Times New Roman" w:hAnsi="Times New Roman"/>
                <w:sz w:val="24"/>
              </w:rPr>
              <w:t>Controle de version</w:t>
            </w:r>
          </w:p>
        </w:tc>
      </w:tr>
    </w:tbl>
    <w:p>
      <w:pPr>
        <w:jc w:val="center"/>
      </w:pPr>
      <w:r>
        <w:rPr>
          <w:rFonts w:ascii="Times New Roman" w:hAnsi="Times New Roman"/>
          <w:b/>
          <w:sz w:val="24"/>
        </w:rPr>
        <w:t>Tableau N°3 : Technologies et outils utilises</w:t>
      </w:r>
    </w:p>
    <w:p>
      <w:pPr>
        <w:pStyle w:val="Heading2"/>
        <w:jc w:val="left"/>
      </w:pPr>
      <w:r>
        <w:rPr>
          <w:rFonts w:ascii="Times New Roman" w:hAnsi="Times New Roman"/>
        </w:rPr>
        <w:t>Conclusion :</w:t>
      </w:r>
    </w:p>
    <w:p>
      <w:pPr>
        <w:pStyle w:val="BodyText"/>
        <w:spacing w:after="120" w:line="360" w:lineRule="auto"/>
        <w:jc w:val="both"/>
      </w:pPr>
      <w:r>
        <w:rPr>
          <w:rFonts w:ascii="Times New Roman" w:hAnsi="Times New Roman"/>
          <w:b w:val="0"/>
          <w:i w:val="0"/>
          <w:sz w:val="24"/>
        </w:rPr>
        <w:t>Ce premier chapitre nous a permis de situer le contexte general du projet TrustDesk, de presenter l’organisme d’accueil, d’identifier clairement la problematique liee a la gestion des incidents de securite en milieu universitaire, et de definir les objectifs fonctionnels et techniques que cette plateforme vise a atteindre.</w:t>
      </w:r>
    </w:p>
    <w:p>
      <w:pPr>
        <w:pStyle w:val="BodyText"/>
        <w:spacing w:after="120" w:line="360" w:lineRule="auto"/>
        <w:jc w:val="both"/>
      </w:pPr>
      <w:r>
        <w:rPr>
          <w:rFonts w:ascii="Times New Roman" w:hAnsi="Times New Roman"/>
          <w:b w:val="0"/>
          <w:i w:val="0"/>
          <w:sz w:val="24"/>
        </w:rPr>
        <w:t>La solution proposee se distingue par son approche multi-plateforme integree (web + mobile + API), son systeme de reponse d’urgence instantanee, et son radar communautaire collaboratif.</w:t>
      </w:r>
    </w:p>
    <w:p>
      <w:pPr>
        <w:pStyle w:val="BodyText"/>
        <w:spacing w:after="120" w:line="360" w:lineRule="auto"/>
        <w:jc w:val="both"/>
      </w:pPr>
      <w:r>
        <w:rPr>
          <w:rFonts w:ascii="Times New Roman" w:hAnsi="Times New Roman"/>
          <w:b w:val="0"/>
          <w:i w:val="0"/>
          <w:sz w:val="24"/>
        </w:rPr>
        <w:t>Le chapitre suivant sera consacre a l’analyse et la specification des besoins, ou nous formaliserons les exigences fonctionnelles et non fonctionnelles du systeme a travers les outils de modelisation UML.</w:t>
      </w:r>
    </w:p>
    <w:sectPr w:rsidR="00FC693F" w:rsidRPr="0006063C" w:rsidSect="00034616">
      <w:pgSz w:w="12240" w:h="15840"/>
      <w:pgMar w:top="1338" w:right="709"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