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0">
      <w:pPr>
        <w:contextualSpacing w:val="0"/>
        <w:rPr>
          <w:rFonts w:ascii="Times New Roman" w:cs="Times New Roman" w:eastAsia="Times New Roman" w:hAnsi="Times New Roman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1">
      <w:pPr>
        <w:contextualSpacing w:val="0"/>
        <w:rPr>
          <w:rFonts w:ascii="Times New Roman" w:cs="Times New Roman" w:eastAsia="Times New Roman" w:hAnsi="Times New Roman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Purpose</w:t>
      </w:r>
    </w:p>
    <w:p w:rsidR="00000000" w:rsidDel="00000000" w:rsidP="00000000" w:rsidRDefault="00000000" w:rsidRPr="00000000" w14:paraId="00000003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 build an online system to track issues faced by staff while using intranet websites.</w:t>
      </w:r>
    </w:p>
    <w:p w:rsidR="00000000" w:rsidDel="00000000" w:rsidP="00000000" w:rsidRDefault="00000000" w:rsidRPr="00000000" w14:paraId="00000005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contextualSpacing w:val="0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(All field name should be in lower case)</w:t>
      </w:r>
    </w:p>
    <w:p w:rsidR="00000000" w:rsidDel="00000000" w:rsidP="00000000" w:rsidRDefault="00000000" w:rsidRPr="00000000" w14:paraId="00000008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Product Perspective</w:t>
      </w:r>
    </w:p>
    <w:p w:rsidR="00000000" w:rsidDel="00000000" w:rsidP="00000000" w:rsidRDefault="00000000" w:rsidRPr="00000000" w14:paraId="0000000B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system should store the following information:</w:t>
      </w:r>
    </w:p>
    <w:p w:rsidR="00000000" w:rsidDel="00000000" w:rsidP="00000000" w:rsidRDefault="00000000" w:rsidRPr="00000000" w14:paraId="0000000D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0E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 xml:space="preserve">→ Open Date,Complaint,Module,Complaint Type,Status,Feedback,Closed date</w:t>
      </w:r>
    </w:p>
    <w:p w:rsidR="00000000" w:rsidDel="00000000" w:rsidP="00000000" w:rsidRDefault="00000000" w:rsidRPr="00000000" w14:paraId="0000000F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Two users are here:</w:t>
      </w:r>
    </w:p>
    <w:p w:rsidR="00000000" w:rsidDel="00000000" w:rsidP="00000000" w:rsidRDefault="00000000" w:rsidRPr="00000000" w14:paraId="00000011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 xml:space="preserve">→ Staff</w:t>
      </w:r>
    </w:p>
    <w:p w:rsidR="00000000" w:rsidDel="00000000" w:rsidP="00000000" w:rsidRDefault="00000000" w:rsidRPr="00000000" w14:paraId="00000013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 xml:space="preserve">→ Administrator</w:t>
      </w:r>
    </w:p>
    <w:p w:rsidR="00000000" w:rsidDel="00000000" w:rsidP="00000000" w:rsidRDefault="00000000" w:rsidRPr="00000000" w14:paraId="00000014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Functions </w:t>
      </w:r>
    </w:p>
    <w:p w:rsidR="00000000" w:rsidDel="00000000" w:rsidP="00000000" w:rsidRDefault="00000000" w:rsidRPr="00000000" w14:paraId="0000001A">
      <w:pPr>
        <w:contextualSpacing w:val="0"/>
        <w:rPr>
          <w:rFonts w:ascii="Times New Roman" w:cs="Times New Roman" w:eastAsia="Times New Roman" w:hAnsi="Times New Roman"/>
          <w:b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Main processes on system by the users:</w:t>
      </w:r>
    </w:p>
    <w:p w:rsidR="00000000" w:rsidDel="00000000" w:rsidP="00000000" w:rsidRDefault="00000000" w:rsidRPr="00000000" w14:paraId="0000001C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Staff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1E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1F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ab/>
        <w:t xml:space="preserve">→ Login</w:t>
      </w:r>
    </w:p>
    <w:p w:rsidR="00000000" w:rsidDel="00000000" w:rsidP="00000000" w:rsidRDefault="00000000" w:rsidRPr="00000000" w14:paraId="0000002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ab/>
        <w:t xml:space="preserve">→ Register Complaint</w:t>
      </w:r>
    </w:p>
    <w:p w:rsidR="00000000" w:rsidDel="00000000" w:rsidP="00000000" w:rsidRDefault="00000000" w:rsidRPr="00000000" w14:paraId="00000021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ab/>
        <w:t xml:space="preserve">→ View Complaint</w:t>
      </w:r>
    </w:p>
    <w:p w:rsidR="00000000" w:rsidDel="00000000" w:rsidP="00000000" w:rsidRDefault="00000000" w:rsidRPr="00000000" w14:paraId="0000002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ab/>
        <w:t xml:space="preserve">→ Reopen complaint</w:t>
      </w:r>
    </w:p>
    <w:p w:rsidR="00000000" w:rsidDel="00000000" w:rsidP="00000000" w:rsidRDefault="00000000" w:rsidRPr="00000000" w14:paraId="00000023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ab/>
        <w:t xml:space="preserve">→ Close / delete complaint (based on status)</w:t>
      </w:r>
    </w:p>
    <w:p w:rsidR="00000000" w:rsidDel="00000000" w:rsidP="00000000" w:rsidRDefault="00000000" w:rsidRPr="00000000" w14:paraId="00000024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Admin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:</w:t>
      </w:r>
    </w:p>
    <w:p w:rsidR="00000000" w:rsidDel="00000000" w:rsidP="00000000" w:rsidRDefault="00000000" w:rsidRPr="00000000" w14:paraId="00000026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</w:r>
    </w:p>
    <w:p w:rsidR="00000000" w:rsidDel="00000000" w:rsidP="00000000" w:rsidRDefault="00000000" w:rsidRPr="00000000" w14:paraId="00000027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ab/>
        <w:t xml:space="preserve">→ View Complaint</w:t>
      </w:r>
    </w:p>
    <w:p w:rsidR="00000000" w:rsidDel="00000000" w:rsidP="00000000" w:rsidRDefault="00000000" w:rsidRPr="00000000" w14:paraId="00000028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ab/>
        <w:t xml:space="preserve">→ Update status</w:t>
      </w:r>
    </w:p>
    <w:p w:rsidR="00000000" w:rsidDel="00000000" w:rsidP="00000000" w:rsidRDefault="00000000" w:rsidRPr="00000000" w14:paraId="00000029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ab/>
        <w:tab/>
        <w:t xml:space="preserve">→ Give remarks</w:t>
      </w:r>
    </w:p>
    <w:p w:rsidR="00000000" w:rsidDel="00000000" w:rsidP="00000000" w:rsidRDefault="00000000" w:rsidRPr="00000000" w14:paraId="0000002A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Software Interface :</w:t>
      </w:r>
    </w:p>
    <w:p w:rsidR="00000000" w:rsidDel="00000000" w:rsidP="00000000" w:rsidRDefault="00000000" w:rsidRPr="00000000" w14:paraId="0000003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</w:r>
    </w:p>
    <w:p w:rsidR="00000000" w:rsidDel="00000000" w:rsidP="00000000" w:rsidRDefault="00000000" w:rsidRPr="00000000" w14:paraId="00000031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DataBase :</w:t>
      </w:r>
    </w:p>
    <w:p w:rsidR="00000000" w:rsidDel="00000000" w:rsidP="00000000" w:rsidRDefault="00000000" w:rsidRPr="00000000" w14:paraId="0000003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PostgreSql</w:t>
      </w:r>
    </w:p>
    <w:p w:rsidR="00000000" w:rsidDel="00000000" w:rsidP="00000000" w:rsidRDefault="00000000" w:rsidRPr="00000000" w14:paraId="00000033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 xml:space="preserve">Design &amp; Coding :</w:t>
      </w:r>
    </w:p>
    <w:p w:rsidR="00000000" w:rsidDel="00000000" w:rsidP="00000000" w:rsidRDefault="00000000" w:rsidRPr="00000000" w14:paraId="00000035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 xml:space="preserve">--- </w:t>
      </w:r>
    </w:p>
    <w:p w:rsidR="00000000" w:rsidDel="00000000" w:rsidP="00000000" w:rsidRDefault="00000000" w:rsidRPr="00000000" w14:paraId="00000036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ab/>
        <w:tab/>
        <w:tab/>
        <w:tab/>
      </w:r>
    </w:p>
    <w:p w:rsidR="00000000" w:rsidDel="00000000" w:rsidP="00000000" w:rsidRDefault="00000000" w:rsidRPr="00000000" w14:paraId="00000037">
      <w:pPr>
        <w:contextualSpacing w:val="0"/>
        <w:rPr>
          <w:rFonts w:ascii="Times New Roman" w:cs="Times New Roman" w:eastAsia="Times New Roman" w:hAnsi="Times New Roman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contextualSpacing w:val="0"/>
        <w:rPr>
          <w:rFonts w:ascii="Times New Roman" w:cs="Times New Roman" w:eastAsia="Times New Roman" w:hAnsi="Times New Roman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8"/>
          <w:szCs w:val="28"/>
          <w:u w:val="single"/>
          <w:rtl w:val="0"/>
        </w:rPr>
        <w:t xml:space="preserve">TABLES</w:t>
      </w:r>
    </w:p>
    <w:p w:rsidR="00000000" w:rsidDel="00000000" w:rsidP="00000000" w:rsidRDefault="00000000" w:rsidRPr="00000000" w14:paraId="0000003B">
      <w:pPr>
        <w:contextualSpacing w:val="0"/>
        <w:rPr>
          <w:rFonts w:ascii="Times New Roman" w:cs="Times New Roman" w:eastAsia="Times New Roman" w:hAnsi="Times New Roman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contextualSpacing w:val="0"/>
        <w:rPr>
          <w:rFonts w:ascii="Times New Roman" w:cs="Times New Roman" w:eastAsia="Times New Roman" w:hAnsi="Times New Roman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contextualSpacing w:val="0"/>
        <w:rPr>
          <w:rFonts w:ascii="Times New Roman" w:cs="Times New Roman" w:eastAsia="Times New Roman" w:hAnsi="Times New Roman"/>
          <w:i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contextualSpacing w:val="0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rtl w:val="0"/>
        </w:rPr>
        <w:t xml:space="preserve">sStaffLogin</w:t>
      </w:r>
    </w:p>
    <w:p w:rsidR="00000000" w:rsidDel="00000000" w:rsidP="00000000" w:rsidRDefault="00000000" w:rsidRPr="00000000" w14:paraId="0000003F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contextualSpacing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Attributes</w:t>
        <w:tab/>
        <w:tab/>
        <w:tab/>
        <w:t xml:space="preserve">Datatype</w:t>
        <w:tab/>
        <w:tab/>
        <w:t xml:space="preserve">Constraints</w:t>
      </w:r>
    </w:p>
    <w:p w:rsidR="00000000" w:rsidDel="00000000" w:rsidP="00000000" w:rsidRDefault="00000000" w:rsidRPr="00000000" w14:paraId="00000041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employeeid</w:t>
        <w:tab/>
        <w:tab/>
        <w:tab/>
        <w:t xml:space="preserve">varchar</w:t>
        <w:tab/>
        <w:tab/>
        <w:tab/>
        <w:t xml:space="preserve">Primary key</w:t>
      </w:r>
    </w:p>
    <w:p w:rsidR="00000000" w:rsidDel="00000000" w:rsidP="00000000" w:rsidRDefault="00000000" w:rsidRPr="00000000" w14:paraId="00000043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password</w:t>
        <w:tab/>
        <w:tab/>
        <w:tab/>
        <w:t xml:space="preserve">varchar</w:t>
        <w:tab/>
        <w:tab/>
        <w:tab/>
        <w:t xml:space="preserve">Not null</w:t>
      </w:r>
    </w:p>
    <w:p w:rsidR="00000000" w:rsidDel="00000000" w:rsidP="00000000" w:rsidRDefault="00000000" w:rsidRPr="00000000" w14:paraId="00000045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contextualSpacing w:val="0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rtl w:val="0"/>
        </w:rPr>
        <w:t xml:space="preserve">ssComplaintMaster</w:t>
      </w:r>
    </w:p>
    <w:p w:rsidR="00000000" w:rsidDel="00000000" w:rsidP="00000000" w:rsidRDefault="00000000" w:rsidRPr="00000000" w14:paraId="00000048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contextualSpacing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Attributes</w:t>
        <w:tab/>
        <w:tab/>
        <w:tab/>
        <w:t xml:space="preserve">Datatype</w:t>
        <w:tab/>
        <w:tab/>
        <w:t xml:space="preserve">Constraints</w:t>
      </w:r>
    </w:p>
    <w:p w:rsidR="00000000" w:rsidDel="00000000" w:rsidP="00000000" w:rsidRDefault="00000000" w:rsidRPr="00000000" w14:paraId="0000004A">
      <w:pPr>
        <w:contextualSpacing w:val="0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complaintid</w:t>
        <w:tab/>
        <w:tab/>
        <w:tab/>
        <w:t xml:space="preserve">varchar</w:t>
        <w:tab/>
        <w:tab/>
        <w:tab/>
        <w:t xml:space="preserve">Primary Key</w:t>
      </w:r>
    </w:p>
    <w:p w:rsidR="00000000" w:rsidDel="00000000" w:rsidP="00000000" w:rsidRDefault="00000000" w:rsidRPr="00000000" w14:paraId="0000004C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moduleId</w:t>
        <w:tab/>
        <w:tab/>
        <w:tab/>
        <w:t xml:space="preserve">varchar</w:t>
        <w:tab/>
        <w:tab/>
        <w:tab/>
        <w:t xml:space="preserve">ForeginKey</w:t>
        <w:tab/>
      </w:r>
    </w:p>
    <w:p w:rsidR="00000000" w:rsidDel="00000000" w:rsidP="00000000" w:rsidRDefault="00000000" w:rsidRPr="00000000" w14:paraId="0000004E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personalId</w:t>
        <w:tab/>
        <w:tab/>
        <w:tab/>
        <w:t xml:space="preserve">varchar</w:t>
        <w:tab/>
        <w:tab/>
        <w:tab/>
        <w:t xml:space="preserve">ForeginKey</w:t>
      </w:r>
    </w:p>
    <w:p w:rsidR="00000000" w:rsidDel="00000000" w:rsidP="00000000" w:rsidRDefault="00000000" w:rsidRPr="00000000" w14:paraId="0000005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complaintTypeId</w:t>
        <w:tab/>
        <w:tab/>
        <w:t xml:space="preserve">varchar</w:t>
        <w:tab/>
        <w:tab/>
        <w:tab/>
      </w:r>
    </w:p>
    <w:p w:rsidR="00000000" w:rsidDel="00000000" w:rsidP="00000000" w:rsidRDefault="00000000" w:rsidRPr="00000000" w14:paraId="0000005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complaintDescription</w:t>
        <w:tab/>
        <w:tab/>
        <w:t xml:space="preserve">varchar</w:t>
        <w:tab/>
      </w:r>
    </w:p>
    <w:p w:rsidR="00000000" w:rsidDel="00000000" w:rsidP="00000000" w:rsidRDefault="00000000" w:rsidRPr="00000000" w14:paraId="00000054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complaintDate</w:t>
        <w:tab/>
        <w:tab/>
        <w:tab/>
        <w:t xml:space="preserve">Date</w:t>
      </w:r>
    </w:p>
    <w:p w:rsidR="00000000" w:rsidDel="00000000" w:rsidP="00000000" w:rsidRDefault="00000000" w:rsidRPr="00000000" w14:paraId="00000056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errorPath</w:t>
        <w:tab/>
        <w:tab/>
        <w:tab/>
        <w:t xml:space="preserve">varchar</w:t>
      </w:r>
    </w:p>
    <w:p w:rsidR="00000000" w:rsidDel="00000000" w:rsidP="00000000" w:rsidRDefault="00000000" w:rsidRPr="00000000" w14:paraId="00000058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image</w:t>
        <w:tab/>
        <w:tab/>
        <w:tab/>
        <w:tab/>
        <w:t xml:space="preserve">varchar</w:t>
      </w:r>
    </w:p>
    <w:p w:rsidR="00000000" w:rsidDel="00000000" w:rsidP="00000000" w:rsidRDefault="00000000" w:rsidRPr="00000000" w14:paraId="0000005A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adminStatus</w:t>
        <w:tab/>
        <w:tab/>
        <w:tab/>
        <w:t xml:space="preserve">varchar</w:t>
        <w:tab/>
        <w:tab/>
        <w:tab/>
        <w:tab/>
        <w:tab/>
      </w:r>
    </w:p>
    <w:p w:rsidR="00000000" w:rsidDel="00000000" w:rsidP="00000000" w:rsidRDefault="00000000" w:rsidRPr="00000000" w14:paraId="0000005C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staffStatus</w:t>
        <w:tab/>
        <w:tab/>
        <w:tab/>
        <w:t xml:space="preserve">varchar</w:t>
      </w:r>
    </w:p>
    <w:p w:rsidR="00000000" w:rsidDel="00000000" w:rsidP="00000000" w:rsidRDefault="00000000" w:rsidRPr="00000000" w14:paraId="0000005E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level</w:t>
        <w:tab/>
        <w:tab/>
        <w:tab/>
        <w:tab/>
        <w:t xml:space="preserve">Number</w:t>
      </w:r>
    </w:p>
    <w:p w:rsidR="00000000" w:rsidDel="00000000" w:rsidP="00000000" w:rsidRDefault="00000000" w:rsidRPr="00000000" w14:paraId="0000006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remarks</w:t>
        <w:tab/>
        <w:tab/>
        <w:tab/>
        <w:t xml:space="preserve">varchar</w:t>
      </w:r>
    </w:p>
    <w:p w:rsidR="00000000" w:rsidDel="00000000" w:rsidP="00000000" w:rsidRDefault="00000000" w:rsidRPr="00000000" w14:paraId="00000062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contextualSpacing w:val="0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rtl w:val="0"/>
        </w:rPr>
        <w:t xml:space="preserve">ssSoftwareModules</w:t>
      </w:r>
    </w:p>
    <w:p w:rsidR="00000000" w:rsidDel="00000000" w:rsidP="00000000" w:rsidRDefault="00000000" w:rsidRPr="00000000" w14:paraId="00000064">
      <w:pPr>
        <w:contextualSpacing w:val="0"/>
        <w:rPr>
          <w:rFonts w:ascii="Times New Roman" w:cs="Times New Roman" w:eastAsia="Times New Roman" w:hAnsi="Times New Roman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Attributes</w:t>
        <w:tab/>
        <w:tab/>
        <w:tab/>
        <w:t xml:space="preserve">Datatype</w:t>
        <w:tab/>
        <w:tab/>
        <w:t xml:space="preserve">Constraints</w:t>
      </w:r>
    </w:p>
    <w:p w:rsidR="00000000" w:rsidDel="00000000" w:rsidP="00000000" w:rsidRDefault="00000000" w:rsidRPr="00000000" w14:paraId="00000066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oduleId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ab/>
        <w:tab/>
        <w:tab/>
        <w:t xml:space="preserve">Primarykey</w:t>
      </w:r>
    </w:p>
    <w:p w:rsidR="00000000" w:rsidDel="00000000" w:rsidP="00000000" w:rsidRDefault="00000000" w:rsidRPr="00000000" w14:paraId="00000068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oduleType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contextualSpacing w:val="0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rtl w:val="0"/>
        </w:rPr>
        <w:t xml:space="preserve">ssSoftwareComplaint</w:t>
      </w:r>
    </w:p>
    <w:p w:rsidR="00000000" w:rsidDel="00000000" w:rsidP="00000000" w:rsidRDefault="00000000" w:rsidRPr="00000000" w14:paraId="00000071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Attributes</w:t>
        <w:tab/>
        <w:tab/>
        <w:tab/>
        <w:t xml:space="preserve">Datatype</w:t>
        <w:tab/>
        <w:tab/>
        <w:t xml:space="preserve">Constraints</w:t>
      </w:r>
    </w:p>
    <w:p w:rsidR="00000000" w:rsidDel="00000000" w:rsidP="00000000" w:rsidRDefault="00000000" w:rsidRPr="00000000" w14:paraId="00000073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omplaintTypeId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ab/>
        <w:tab/>
        <w:tab/>
        <w:t xml:space="preserve">PrimaryKey</w:t>
      </w:r>
    </w:p>
    <w:p w:rsidR="00000000" w:rsidDel="00000000" w:rsidP="00000000" w:rsidRDefault="00000000" w:rsidRPr="00000000" w14:paraId="00000075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omplaintType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varchar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contextualSpacing w:val="0"/>
        <w:rPr>
          <w:rFonts w:ascii="Times New Roman" w:cs="Times New Roman" w:eastAsia="Times New Roman" w:hAnsi="Times New Roman"/>
          <w:b w:val="1"/>
          <w:i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u w:val="single"/>
          <w:rtl w:val="0"/>
        </w:rPr>
        <w:t xml:space="preserve">ssFeedback</w:t>
      </w:r>
    </w:p>
    <w:p w:rsidR="00000000" w:rsidDel="00000000" w:rsidP="00000000" w:rsidRDefault="00000000" w:rsidRPr="00000000" w14:paraId="0000007A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Attributes</w:t>
        <w:tab/>
        <w:tab/>
        <w:tab/>
        <w:t xml:space="preserve">Datatype</w:t>
        <w:tab/>
        <w:tab/>
        <w:t xml:space="preserve">Constraints</w:t>
      </w:r>
    </w:p>
    <w:p w:rsidR="00000000" w:rsidDel="00000000" w:rsidP="00000000" w:rsidRDefault="00000000" w:rsidRPr="00000000" w14:paraId="0000007C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feedbackId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ab/>
        <w:tab/>
        <w:tab/>
        <w:t xml:space="preserve">PrimaryKey</w:t>
      </w:r>
    </w:p>
    <w:p w:rsidR="00000000" w:rsidDel="00000000" w:rsidP="00000000" w:rsidRDefault="00000000" w:rsidRPr="00000000" w14:paraId="0000007E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ersonalId</w:t>
        <w:tab/>
        <w:tab/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varchar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ab/>
        <w:tab/>
        <w:tab/>
        <w:t xml:space="preserve">Foreginkey</w:t>
      </w:r>
    </w:p>
    <w:p w:rsidR="00000000" w:rsidDel="00000000" w:rsidP="00000000" w:rsidRDefault="00000000" w:rsidRPr="00000000" w14:paraId="00000080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complaintId</w:t>
        <w:tab/>
        <w:tab/>
        <w:tab/>
        <w:t xml:space="preserve">varchar</w:t>
        <w:tab/>
        <w:tab/>
        <w:tab/>
        <w:t xml:space="preserve">Foreginkey</w:t>
      </w:r>
    </w:p>
    <w:p w:rsidR="00000000" w:rsidDel="00000000" w:rsidP="00000000" w:rsidRDefault="00000000" w:rsidRPr="00000000" w14:paraId="00000082">
      <w:pPr>
        <w:contextualSpacing w:val="0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 xml:space="preserve">feedback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Message</w:t>
      </w:r>
      <w:r w:rsidDel="00000000" w:rsidR="00000000" w:rsidRPr="00000000">
        <w:rPr>
          <w:rFonts w:ascii="Times New Roman" w:cs="Times New Roman" w:eastAsia="Times New Roman" w:hAnsi="Times New Roman"/>
          <w:u w:val="none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      varchar</w:t>
      </w:r>
    </w:p>
    <w:p w:rsidR="00000000" w:rsidDel="00000000" w:rsidP="00000000" w:rsidRDefault="00000000" w:rsidRPr="00000000" w14:paraId="00000084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contextualSpacing w:val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contextualSpacing w:val="0"/>
        <w:rPr>
          <w:rFonts w:ascii="Times New Roman" w:cs="Times New Roman" w:eastAsia="Times New Roman" w:hAnsi="Times New Roman"/>
          <w:b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sectPr>
      <w:pgSz w:h="15840" w:w="12240"/>
      <w:pgMar w:bottom="1134" w:top="1134" w:left="1134" w:right="1134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Liberation Serif" w:cs="Liberation Serif" w:eastAsia="Liberation Serif" w:hAnsi="Liberation Serif"/>
        <w:sz w:val="24"/>
        <w:szCs w:val="24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