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24EA" w:rsidRDefault="00390F4F">
      <w:pPr>
        <w:pStyle w:val="Heading1"/>
        <w:keepNext w:val="0"/>
        <w:keepLines w:val="0"/>
        <w:spacing w:before="0" w:after="322"/>
      </w:pPr>
      <w:r>
        <w:rPr>
          <w:color w:val="auto"/>
        </w:rPr>
        <w:t>Phase 3: Fake News Detection using Natural Language Processing</w:t>
      </w:r>
    </w:p>
    <w:p w:rsidR="003F24EA" w:rsidRDefault="00390F4F">
      <w:pPr>
        <w:pStyle w:val="Heading2"/>
        <w:keepNext w:val="0"/>
        <w:keepLines w:val="0"/>
        <w:spacing w:before="299" w:after="299"/>
      </w:pPr>
      <w:r>
        <w:rPr>
          <w:color w:val="auto"/>
        </w:rPr>
        <w:t>Introduction</w:t>
      </w:r>
    </w:p>
    <w:p w:rsidR="003F24EA" w:rsidRDefault="00390F4F">
      <w:pPr>
        <w:spacing w:before="240" w:after="240"/>
      </w:pPr>
      <w:r>
        <w:t xml:space="preserve">This document aims to provide an overview and explanation of a Python script that uses Natural Language Processing (NLP) techniques to detect fake news. The script makes use of </w:t>
      </w:r>
      <w:r>
        <w:t>various libraries and methods to preprocess and analyze textual data, and then classify news articles as either genuine or fake.</w:t>
      </w:r>
    </w:p>
    <w:p w:rsidR="003F24EA" w:rsidRDefault="00390F4F">
      <w:pPr>
        <w:pStyle w:val="Heading2"/>
        <w:keepNext w:val="0"/>
        <w:keepLines w:val="0"/>
        <w:spacing w:before="299" w:after="299"/>
      </w:pPr>
      <w:r>
        <w:rPr>
          <w:color w:val="auto"/>
        </w:rPr>
        <w:t>Libraries Used</w:t>
      </w:r>
    </w:p>
    <w:p w:rsidR="003F24EA" w:rsidRDefault="00390F4F">
      <w:pPr>
        <w:spacing w:before="240" w:after="240"/>
      </w:pPr>
      <w:r>
        <w:t>The script begins by importing a set of Python libraries that will be used throughout its execution. These libraries provide additional functionality and tools that are not available by default in the Python programming language. By importing these libraries, the script gains access to a wide range of pre-built functions and methods that can be used to simplify and accelerate the development process.</w:t>
      </w:r>
    </w:p>
    <w:p w:rsidR="003F24EA" w:rsidRDefault="00390F4F">
      <w:pPr>
        <w:numPr>
          <w:ilvl w:val="0"/>
          <w:numId w:val="1"/>
        </w:numPr>
        <w:spacing w:before="240"/>
        <w:ind w:hanging="204"/>
      </w:pPr>
      <w:r>
        <w:t>nltk: Natural Language Toolkit for NLP operations.</w:t>
      </w:r>
    </w:p>
    <w:p w:rsidR="003F24EA" w:rsidRDefault="00390F4F">
      <w:pPr>
        <w:numPr>
          <w:ilvl w:val="0"/>
          <w:numId w:val="1"/>
        </w:numPr>
        <w:ind w:hanging="204"/>
      </w:pPr>
      <w:r>
        <w:t>re: Regular expressions for text manipulation.</w:t>
      </w:r>
    </w:p>
    <w:p w:rsidR="003F24EA" w:rsidRDefault="00390F4F">
      <w:pPr>
        <w:numPr>
          <w:ilvl w:val="0"/>
          <w:numId w:val="1"/>
        </w:numPr>
        <w:ind w:hanging="204"/>
      </w:pPr>
      <w:r>
        <w:t>string: String manipulation tools.</w:t>
      </w:r>
    </w:p>
    <w:p w:rsidR="003F24EA" w:rsidRDefault="00390F4F">
      <w:pPr>
        <w:numPr>
          <w:ilvl w:val="0"/>
          <w:numId w:val="1"/>
        </w:numPr>
        <w:ind w:hanging="204"/>
      </w:pPr>
      <w:r>
        <w:t>numpy: Numerical operations and array handling.</w:t>
      </w:r>
    </w:p>
    <w:p w:rsidR="003F24EA" w:rsidRDefault="00390F4F">
      <w:pPr>
        <w:numPr>
          <w:ilvl w:val="0"/>
          <w:numId w:val="1"/>
        </w:numPr>
        <w:ind w:hanging="204"/>
      </w:pPr>
      <w:r>
        <w:t>pandas: Data manipulation and analysis.</w:t>
      </w:r>
    </w:p>
    <w:p w:rsidR="003F24EA" w:rsidRDefault="00390F4F">
      <w:pPr>
        <w:numPr>
          <w:ilvl w:val="0"/>
          <w:numId w:val="1"/>
        </w:numPr>
        <w:ind w:hanging="204"/>
      </w:pPr>
      <w:r>
        <w:t>sklearn: Scikit-learn for machine learning tools and metrics.</w:t>
      </w:r>
    </w:p>
    <w:p w:rsidR="003F24EA" w:rsidRDefault="00390F4F">
      <w:pPr>
        <w:numPr>
          <w:ilvl w:val="0"/>
          <w:numId w:val="1"/>
        </w:numPr>
        <w:ind w:hanging="204"/>
      </w:pPr>
      <w:r>
        <w:t>seaborn and matplotlib.pyplot: Data visualization.</w:t>
      </w:r>
    </w:p>
    <w:p w:rsidR="003F24EA" w:rsidRDefault="00390F4F">
      <w:pPr>
        <w:numPr>
          <w:ilvl w:val="0"/>
          <w:numId w:val="1"/>
        </w:numPr>
        <w:spacing w:after="240"/>
        <w:ind w:hanging="204"/>
      </w:pPr>
      <w:r>
        <w:t>WordCloud: Generating word clouds for text visualization.</w:t>
      </w:r>
    </w:p>
    <w:p w:rsidR="003F24EA" w:rsidRDefault="00390F4F">
      <w:pPr>
        <w:spacing w:before="240" w:after="240"/>
      </w:pPr>
      <w:r>
        <w:t>The script also downloads stopwords and the WordNet corpus using 'nltk.download()'.</w:t>
      </w:r>
    </w:p>
    <w:p w:rsidR="003F24EA" w:rsidRDefault="00390F4F">
      <w:pPr>
        <w:pStyle w:val="Heading2"/>
        <w:keepNext w:val="0"/>
        <w:keepLines w:val="0"/>
        <w:spacing w:before="299" w:after="299"/>
      </w:pPr>
      <w:r>
        <w:rPr>
          <w:color w:val="auto"/>
        </w:rPr>
        <w:t>Data Loading</w:t>
      </w:r>
    </w:p>
    <w:p w:rsidR="003F24EA" w:rsidRDefault="00390F4F">
      <w:pPr>
        <w:spacing w:before="240" w:after="240"/>
      </w:pPr>
      <w:r>
        <w:t>The Python script is designed to read and process two CSV files, namely "True.csv" and "Fake.csv". These files contain a collection of real and fake news articles, respectively. Once the script reads the CSV files, it stores the articles in separate DataFrames, making it easier to analyze and compare them. This process helps to identify patterns and differences between real and fake news articles, providing valuable insights into the factors that influence the creation and dissemination of false information</w:t>
      </w:r>
      <w:r>
        <w:t>.</w:t>
      </w:r>
    </w:p>
    <w:p w:rsidR="003F24EA" w:rsidRDefault="00390F4F">
      <w:pPr>
        <w:pStyle w:val="Heading2"/>
        <w:keepNext w:val="0"/>
        <w:keepLines w:val="0"/>
        <w:spacing w:before="299" w:after="299"/>
      </w:pPr>
      <w:r>
        <w:rPr>
          <w:color w:val="auto"/>
        </w:rPr>
        <w:t>Data Exploration</w:t>
      </w:r>
    </w:p>
    <w:p w:rsidR="003F24EA" w:rsidRDefault="00390F4F">
      <w:pPr>
        <w:numPr>
          <w:ilvl w:val="0"/>
          <w:numId w:val="2"/>
        </w:numPr>
        <w:spacing w:before="240"/>
        <w:ind w:hanging="204"/>
      </w:pPr>
      <w:r>
        <w:t>The number of unique values in the "subject" column is displayed for real and fake news.</w:t>
      </w:r>
    </w:p>
    <w:p w:rsidR="003F24EA" w:rsidRDefault="00390F4F">
      <w:pPr>
        <w:numPr>
          <w:ilvl w:val="0"/>
          <w:numId w:val="2"/>
        </w:numPr>
        <w:ind w:hanging="204"/>
      </w:pPr>
      <w:r>
        <w:lastRenderedPageBreak/>
        <w:t>The total number of records in both datasets is shown. Any spelling, grammar, or punctuation errors have been corrected.</w:t>
      </w:r>
    </w:p>
    <w:p w:rsidR="003F24EA" w:rsidRDefault="00390F4F">
      <w:pPr>
        <w:numPr>
          <w:ilvl w:val="0"/>
          <w:numId w:val="2"/>
        </w:numPr>
        <w:spacing w:after="240"/>
        <w:ind w:hanging="204"/>
      </w:pPr>
      <w:r>
        <w:t xml:space="preserve">The </w:t>
      </w:r>
      <w:r>
        <w:t>script then generates count plots to visualize the distribution of subjects in real and fake news.</w:t>
      </w:r>
    </w:p>
    <w:p w:rsidR="003F24EA" w:rsidRDefault="00390F4F">
      <w:pPr>
        <w:pStyle w:val="Heading2"/>
        <w:keepNext w:val="0"/>
        <w:keepLines w:val="0"/>
        <w:spacing w:before="299" w:after="299"/>
      </w:pPr>
      <w:r>
        <w:rPr>
          <w:color w:val="auto"/>
        </w:rPr>
        <w:t>Data Preprocessing</w:t>
      </w:r>
    </w:p>
    <w:p w:rsidR="003F24EA" w:rsidRDefault="00390F4F">
      <w:pPr>
        <w:numPr>
          <w:ilvl w:val="0"/>
          <w:numId w:val="3"/>
        </w:numPr>
        <w:spacing w:before="240"/>
        <w:ind w:hanging="204"/>
      </w:pPr>
      <w:r>
        <w:t>A 'label' column is added to both DataFrames to distinguish between real (1) and fake (0) news.</w:t>
      </w:r>
    </w:p>
    <w:p w:rsidR="003F24EA" w:rsidRDefault="00390F4F">
      <w:pPr>
        <w:numPr>
          <w:ilvl w:val="0"/>
          <w:numId w:val="3"/>
        </w:numPr>
        <w:ind w:hanging="204"/>
      </w:pPr>
      <w:r>
        <w:t>The "title" and "text" columns are concatenated into a single "Article" column for further analysis.</w:t>
      </w:r>
    </w:p>
    <w:p w:rsidR="003F24EA" w:rsidRDefault="00390F4F">
      <w:pPr>
        <w:numPr>
          <w:ilvl w:val="0"/>
          <w:numId w:val="3"/>
        </w:numPr>
        <w:ind w:hanging="204"/>
      </w:pPr>
      <w:r>
        <w:t xml:space="preserve">A wordpre function is defined to preprocess the text data by: </w:t>
      </w:r>
    </w:p>
    <w:p w:rsidR="003F24EA" w:rsidRDefault="00390F4F">
      <w:pPr>
        <w:numPr>
          <w:ilvl w:val="1"/>
          <w:numId w:val="3"/>
        </w:numPr>
        <w:ind w:hanging="244"/>
      </w:pPr>
      <w:r>
        <w:t>Converting text to lowercase.</w:t>
      </w:r>
    </w:p>
    <w:p w:rsidR="003F24EA" w:rsidRDefault="00390F4F">
      <w:pPr>
        <w:numPr>
          <w:ilvl w:val="1"/>
          <w:numId w:val="3"/>
        </w:numPr>
        <w:ind w:hanging="244"/>
      </w:pPr>
      <w:r>
        <w:t>Removing square brackets, special characters, URLs, HTML tags, punctuation, and line breaks.</w:t>
      </w:r>
    </w:p>
    <w:p w:rsidR="003F24EA" w:rsidRDefault="00390F4F">
      <w:pPr>
        <w:numPr>
          <w:ilvl w:val="1"/>
          <w:numId w:val="3"/>
        </w:numPr>
        <w:ind w:hanging="244"/>
      </w:pPr>
      <w:r>
        <w:t>Removing words containing digits.</w:t>
      </w:r>
    </w:p>
    <w:p w:rsidR="003F24EA" w:rsidRDefault="00390F4F">
      <w:pPr>
        <w:numPr>
          <w:ilvl w:val="0"/>
          <w:numId w:val="3"/>
        </w:numPr>
        <w:spacing w:after="240"/>
        <w:ind w:hanging="204"/>
      </w:pPr>
      <w:r>
        <w:t>The wordpre function is applied to the "Article" column.</w:t>
      </w:r>
    </w:p>
    <w:p w:rsidR="003F24EA" w:rsidRDefault="00390F4F">
      <w:pPr>
        <w:pStyle w:val="Heading2"/>
        <w:keepNext w:val="0"/>
        <w:keepLines w:val="0"/>
        <w:spacing w:before="299" w:after="299"/>
      </w:pPr>
      <w:r>
        <w:rPr>
          <w:color w:val="auto"/>
        </w:rPr>
        <w:t>Word Cloud Visualization</w:t>
      </w:r>
    </w:p>
    <w:p w:rsidR="003F24EA" w:rsidRDefault="00390F4F">
      <w:pPr>
        <w:spacing w:before="240" w:after="240"/>
      </w:pPr>
      <w:r>
        <w:t xml:space="preserve">Word clouds are a visual representation of textual data that are used to highlight the most frequently used words in a given set of documents. In the case of real and fake news articles, the WordCloud library is a popular tool used to generate these visualizations. By analyzing the frequency of words and their usage across multiple articles, it is possible to identify patterns and trends that can help to distinguish between real and fake news. The resulting word cloud can be a useful summary of the content </w:t>
      </w:r>
      <w:r>
        <w:t>of the articles, providing an at-a-glance view of the most important themes and topics.</w:t>
      </w:r>
    </w:p>
    <w:p w:rsidR="003F24EA" w:rsidRDefault="00390F4F">
      <w:pPr>
        <w:pStyle w:val="Heading2"/>
        <w:keepNext w:val="0"/>
        <w:keepLines w:val="0"/>
        <w:spacing w:before="299" w:after="299"/>
      </w:pPr>
      <w:r>
        <w:rPr>
          <w:color w:val="auto"/>
        </w:rPr>
        <w:t>Machine Learning</w:t>
      </w:r>
    </w:p>
    <w:p w:rsidR="003F24EA" w:rsidRDefault="00390F4F">
      <w:pPr>
        <w:spacing w:before="240" w:after="240"/>
      </w:pPr>
      <w:r>
        <w:t>The script uses scikit-learn for machine learning tasks. The following classifiers are imported:</w:t>
      </w:r>
    </w:p>
    <w:p w:rsidR="003F24EA" w:rsidRDefault="00390F4F">
      <w:pPr>
        <w:numPr>
          <w:ilvl w:val="0"/>
          <w:numId w:val="4"/>
        </w:numPr>
        <w:spacing w:before="240"/>
        <w:ind w:hanging="204"/>
      </w:pPr>
      <w:r>
        <w:t>PassiveAggressiveClassifier</w:t>
      </w:r>
    </w:p>
    <w:p w:rsidR="003F24EA" w:rsidRDefault="00390F4F">
      <w:pPr>
        <w:numPr>
          <w:ilvl w:val="0"/>
          <w:numId w:val="4"/>
        </w:numPr>
        <w:ind w:hanging="204"/>
      </w:pPr>
      <w:r>
        <w:t>BernoulliNB</w:t>
      </w:r>
    </w:p>
    <w:p w:rsidR="003F24EA" w:rsidRDefault="00390F4F">
      <w:pPr>
        <w:numPr>
          <w:ilvl w:val="0"/>
          <w:numId w:val="4"/>
        </w:numPr>
        <w:ind w:hanging="204"/>
      </w:pPr>
      <w:r>
        <w:t>MultinomialNB</w:t>
      </w:r>
    </w:p>
    <w:p w:rsidR="003F24EA" w:rsidRDefault="00390F4F">
      <w:pPr>
        <w:numPr>
          <w:ilvl w:val="0"/>
          <w:numId w:val="4"/>
        </w:numPr>
        <w:ind w:hanging="204"/>
      </w:pPr>
      <w:r>
        <w:t>DecisionTreeClassifier</w:t>
      </w:r>
    </w:p>
    <w:p w:rsidR="003F24EA" w:rsidRDefault="00390F4F">
      <w:pPr>
        <w:numPr>
          <w:ilvl w:val="0"/>
          <w:numId w:val="4"/>
        </w:numPr>
        <w:ind w:hanging="204"/>
      </w:pPr>
      <w:r>
        <w:t>SGDClassifier</w:t>
      </w:r>
    </w:p>
    <w:p w:rsidR="003F24EA" w:rsidRDefault="00390F4F">
      <w:pPr>
        <w:numPr>
          <w:ilvl w:val="0"/>
          <w:numId w:val="4"/>
        </w:numPr>
        <w:spacing w:after="240"/>
        <w:ind w:hanging="204"/>
      </w:pPr>
      <w:r>
        <w:t>RandomForestClassifier</w:t>
      </w:r>
    </w:p>
    <w:p w:rsidR="003F24EA" w:rsidRDefault="00390F4F">
      <w:pPr>
        <w:pStyle w:val="Heading2"/>
        <w:keepNext w:val="0"/>
        <w:keepLines w:val="0"/>
        <w:spacing w:before="299" w:after="299"/>
      </w:pPr>
      <w:r>
        <w:rPr>
          <w:color w:val="auto"/>
        </w:rPr>
        <w:t>Conclusion</w:t>
      </w:r>
    </w:p>
    <w:p w:rsidR="003F24EA" w:rsidRDefault="00390F4F">
      <w:pPr>
        <w:spacing w:before="240" w:after="240"/>
      </w:pPr>
      <w:r>
        <w:t xml:space="preserve">This script outlines a comprehensive pipeline for identifying and </w:t>
      </w:r>
      <w:r>
        <w:t xml:space="preserve">classifying fake news articles utilizing natural language processing (NLP) techniques. The framework includes a series of stages, beginning with data loading and preprocessing, followed by machine learning </w:t>
      </w:r>
      <w:r>
        <w:lastRenderedPageBreak/>
        <w:t>classification, and culminating in data visualization. As such, the script serves as a valuable resource for researchers and practitioners seeking to detect and classify fake news with precision and accuracy. The methods outlined in this script are grounded in established NLP methodologies, and the workfl</w:t>
      </w:r>
      <w:r>
        <w:t>ow is designed to be clear, concise, and efficient.</w:t>
      </w:r>
    </w:p>
    <w:p w:rsidR="003F24EA" w:rsidRDefault="003F24EA">
      <w:pPr>
        <w:spacing w:before="240" w:after="240"/>
      </w:pPr>
    </w:p>
    <w:sectPr w:rsidR="003F24EA">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CDEC5D58">
      <w:start w:val="1"/>
      <w:numFmt w:val="bullet"/>
      <w:lvlText w:val=""/>
      <w:lvlJc w:val="left"/>
      <w:pPr>
        <w:ind w:left="720" w:hanging="360"/>
      </w:pPr>
      <w:rPr>
        <w:rFonts w:ascii="Symbol" w:hAnsi="Symbol"/>
      </w:rPr>
    </w:lvl>
    <w:lvl w:ilvl="1" w:tplc="8E20E1F6">
      <w:start w:val="1"/>
      <w:numFmt w:val="bullet"/>
      <w:lvlText w:val="o"/>
      <w:lvlJc w:val="left"/>
      <w:pPr>
        <w:tabs>
          <w:tab w:val="num" w:pos="1440"/>
        </w:tabs>
        <w:ind w:left="1440" w:hanging="360"/>
      </w:pPr>
      <w:rPr>
        <w:rFonts w:ascii="Courier New" w:hAnsi="Courier New"/>
      </w:rPr>
    </w:lvl>
    <w:lvl w:ilvl="2" w:tplc="57525804">
      <w:start w:val="1"/>
      <w:numFmt w:val="bullet"/>
      <w:lvlText w:val=""/>
      <w:lvlJc w:val="left"/>
      <w:pPr>
        <w:tabs>
          <w:tab w:val="num" w:pos="2160"/>
        </w:tabs>
        <w:ind w:left="2160" w:hanging="360"/>
      </w:pPr>
      <w:rPr>
        <w:rFonts w:ascii="Wingdings" w:hAnsi="Wingdings"/>
      </w:rPr>
    </w:lvl>
    <w:lvl w:ilvl="3" w:tplc="F4448AE4">
      <w:start w:val="1"/>
      <w:numFmt w:val="bullet"/>
      <w:lvlText w:val=""/>
      <w:lvlJc w:val="left"/>
      <w:pPr>
        <w:tabs>
          <w:tab w:val="num" w:pos="2880"/>
        </w:tabs>
        <w:ind w:left="2880" w:hanging="360"/>
      </w:pPr>
      <w:rPr>
        <w:rFonts w:ascii="Symbol" w:hAnsi="Symbol"/>
      </w:rPr>
    </w:lvl>
    <w:lvl w:ilvl="4" w:tplc="BB543A4A">
      <w:start w:val="1"/>
      <w:numFmt w:val="bullet"/>
      <w:lvlText w:val="o"/>
      <w:lvlJc w:val="left"/>
      <w:pPr>
        <w:tabs>
          <w:tab w:val="num" w:pos="3600"/>
        </w:tabs>
        <w:ind w:left="3600" w:hanging="360"/>
      </w:pPr>
      <w:rPr>
        <w:rFonts w:ascii="Courier New" w:hAnsi="Courier New"/>
      </w:rPr>
    </w:lvl>
    <w:lvl w:ilvl="5" w:tplc="763C58FE">
      <w:start w:val="1"/>
      <w:numFmt w:val="bullet"/>
      <w:lvlText w:val=""/>
      <w:lvlJc w:val="left"/>
      <w:pPr>
        <w:tabs>
          <w:tab w:val="num" w:pos="4320"/>
        </w:tabs>
        <w:ind w:left="4320" w:hanging="360"/>
      </w:pPr>
      <w:rPr>
        <w:rFonts w:ascii="Wingdings" w:hAnsi="Wingdings"/>
      </w:rPr>
    </w:lvl>
    <w:lvl w:ilvl="6" w:tplc="7430C2C2">
      <w:start w:val="1"/>
      <w:numFmt w:val="bullet"/>
      <w:lvlText w:val=""/>
      <w:lvlJc w:val="left"/>
      <w:pPr>
        <w:tabs>
          <w:tab w:val="num" w:pos="5040"/>
        </w:tabs>
        <w:ind w:left="5040" w:hanging="360"/>
      </w:pPr>
      <w:rPr>
        <w:rFonts w:ascii="Symbol" w:hAnsi="Symbol"/>
      </w:rPr>
    </w:lvl>
    <w:lvl w:ilvl="7" w:tplc="462204D6">
      <w:start w:val="1"/>
      <w:numFmt w:val="bullet"/>
      <w:lvlText w:val="o"/>
      <w:lvlJc w:val="left"/>
      <w:pPr>
        <w:tabs>
          <w:tab w:val="num" w:pos="5760"/>
        </w:tabs>
        <w:ind w:left="5760" w:hanging="360"/>
      </w:pPr>
      <w:rPr>
        <w:rFonts w:ascii="Courier New" w:hAnsi="Courier New"/>
      </w:rPr>
    </w:lvl>
    <w:lvl w:ilvl="8" w:tplc="F17E12EA">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4644321E">
      <w:start w:val="1"/>
      <w:numFmt w:val="bullet"/>
      <w:lvlText w:val=""/>
      <w:lvlJc w:val="left"/>
      <w:pPr>
        <w:ind w:left="720" w:hanging="360"/>
      </w:pPr>
      <w:rPr>
        <w:rFonts w:ascii="Symbol" w:hAnsi="Symbol"/>
      </w:rPr>
    </w:lvl>
    <w:lvl w:ilvl="1" w:tplc="EFFE7E72">
      <w:start w:val="1"/>
      <w:numFmt w:val="bullet"/>
      <w:lvlText w:val="o"/>
      <w:lvlJc w:val="left"/>
      <w:pPr>
        <w:tabs>
          <w:tab w:val="num" w:pos="1440"/>
        </w:tabs>
        <w:ind w:left="1440" w:hanging="360"/>
      </w:pPr>
      <w:rPr>
        <w:rFonts w:ascii="Courier New" w:hAnsi="Courier New"/>
      </w:rPr>
    </w:lvl>
    <w:lvl w:ilvl="2" w:tplc="4ED6F698">
      <w:start w:val="1"/>
      <w:numFmt w:val="bullet"/>
      <w:lvlText w:val=""/>
      <w:lvlJc w:val="left"/>
      <w:pPr>
        <w:tabs>
          <w:tab w:val="num" w:pos="2160"/>
        </w:tabs>
        <w:ind w:left="2160" w:hanging="360"/>
      </w:pPr>
      <w:rPr>
        <w:rFonts w:ascii="Wingdings" w:hAnsi="Wingdings"/>
      </w:rPr>
    </w:lvl>
    <w:lvl w:ilvl="3" w:tplc="D09EE9D0">
      <w:start w:val="1"/>
      <w:numFmt w:val="bullet"/>
      <w:lvlText w:val=""/>
      <w:lvlJc w:val="left"/>
      <w:pPr>
        <w:tabs>
          <w:tab w:val="num" w:pos="2880"/>
        </w:tabs>
        <w:ind w:left="2880" w:hanging="360"/>
      </w:pPr>
      <w:rPr>
        <w:rFonts w:ascii="Symbol" w:hAnsi="Symbol"/>
      </w:rPr>
    </w:lvl>
    <w:lvl w:ilvl="4" w:tplc="9530F682">
      <w:start w:val="1"/>
      <w:numFmt w:val="bullet"/>
      <w:lvlText w:val="o"/>
      <w:lvlJc w:val="left"/>
      <w:pPr>
        <w:tabs>
          <w:tab w:val="num" w:pos="3600"/>
        </w:tabs>
        <w:ind w:left="3600" w:hanging="360"/>
      </w:pPr>
      <w:rPr>
        <w:rFonts w:ascii="Courier New" w:hAnsi="Courier New"/>
      </w:rPr>
    </w:lvl>
    <w:lvl w:ilvl="5" w:tplc="A37EBBC8">
      <w:start w:val="1"/>
      <w:numFmt w:val="bullet"/>
      <w:lvlText w:val=""/>
      <w:lvlJc w:val="left"/>
      <w:pPr>
        <w:tabs>
          <w:tab w:val="num" w:pos="4320"/>
        </w:tabs>
        <w:ind w:left="4320" w:hanging="360"/>
      </w:pPr>
      <w:rPr>
        <w:rFonts w:ascii="Wingdings" w:hAnsi="Wingdings"/>
      </w:rPr>
    </w:lvl>
    <w:lvl w:ilvl="6" w:tplc="93A6AA5E">
      <w:start w:val="1"/>
      <w:numFmt w:val="bullet"/>
      <w:lvlText w:val=""/>
      <w:lvlJc w:val="left"/>
      <w:pPr>
        <w:tabs>
          <w:tab w:val="num" w:pos="5040"/>
        </w:tabs>
        <w:ind w:left="5040" w:hanging="360"/>
      </w:pPr>
      <w:rPr>
        <w:rFonts w:ascii="Symbol" w:hAnsi="Symbol"/>
      </w:rPr>
    </w:lvl>
    <w:lvl w:ilvl="7" w:tplc="57ACC63C">
      <w:start w:val="1"/>
      <w:numFmt w:val="bullet"/>
      <w:lvlText w:val="o"/>
      <w:lvlJc w:val="left"/>
      <w:pPr>
        <w:tabs>
          <w:tab w:val="num" w:pos="5760"/>
        </w:tabs>
        <w:ind w:left="5760" w:hanging="360"/>
      </w:pPr>
      <w:rPr>
        <w:rFonts w:ascii="Courier New" w:hAnsi="Courier New"/>
      </w:rPr>
    </w:lvl>
    <w:lvl w:ilvl="8" w:tplc="71404680">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7BF4DBF8">
      <w:start w:val="1"/>
      <w:numFmt w:val="bullet"/>
      <w:lvlText w:val=""/>
      <w:lvlJc w:val="left"/>
      <w:pPr>
        <w:ind w:left="720" w:hanging="360"/>
      </w:pPr>
      <w:rPr>
        <w:rFonts w:ascii="Symbol" w:hAnsi="Symbol"/>
      </w:rPr>
    </w:lvl>
    <w:lvl w:ilvl="1" w:tplc="35D8FBE8">
      <w:start w:val="1"/>
      <w:numFmt w:val="bullet"/>
      <w:lvlText w:val="o"/>
      <w:lvlJc w:val="left"/>
      <w:pPr>
        <w:ind w:left="1440" w:hanging="360"/>
      </w:pPr>
      <w:rPr>
        <w:rFonts w:ascii="Courier New" w:hAnsi="Courier New"/>
      </w:rPr>
    </w:lvl>
    <w:lvl w:ilvl="2" w:tplc="B5642D4A">
      <w:start w:val="1"/>
      <w:numFmt w:val="bullet"/>
      <w:lvlText w:val=""/>
      <w:lvlJc w:val="left"/>
      <w:pPr>
        <w:tabs>
          <w:tab w:val="num" w:pos="2160"/>
        </w:tabs>
        <w:ind w:left="2160" w:hanging="360"/>
      </w:pPr>
      <w:rPr>
        <w:rFonts w:ascii="Wingdings" w:hAnsi="Wingdings"/>
      </w:rPr>
    </w:lvl>
    <w:lvl w:ilvl="3" w:tplc="FC3895CE">
      <w:start w:val="1"/>
      <w:numFmt w:val="bullet"/>
      <w:lvlText w:val=""/>
      <w:lvlJc w:val="left"/>
      <w:pPr>
        <w:tabs>
          <w:tab w:val="num" w:pos="2880"/>
        </w:tabs>
        <w:ind w:left="2880" w:hanging="360"/>
      </w:pPr>
      <w:rPr>
        <w:rFonts w:ascii="Symbol" w:hAnsi="Symbol"/>
      </w:rPr>
    </w:lvl>
    <w:lvl w:ilvl="4" w:tplc="6B5C441A">
      <w:start w:val="1"/>
      <w:numFmt w:val="bullet"/>
      <w:lvlText w:val="o"/>
      <w:lvlJc w:val="left"/>
      <w:pPr>
        <w:tabs>
          <w:tab w:val="num" w:pos="3600"/>
        </w:tabs>
        <w:ind w:left="3600" w:hanging="360"/>
      </w:pPr>
      <w:rPr>
        <w:rFonts w:ascii="Courier New" w:hAnsi="Courier New"/>
      </w:rPr>
    </w:lvl>
    <w:lvl w:ilvl="5" w:tplc="06ECDCC2">
      <w:start w:val="1"/>
      <w:numFmt w:val="bullet"/>
      <w:lvlText w:val=""/>
      <w:lvlJc w:val="left"/>
      <w:pPr>
        <w:tabs>
          <w:tab w:val="num" w:pos="4320"/>
        </w:tabs>
        <w:ind w:left="4320" w:hanging="360"/>
      </w:pPr>
      <w:rPr>
        <w:rFonts w:ascii="Wingdings" w:hAnsi="Wingdings"/>
      </w:rPr>
    </w:lvl>
    <w:lvl w:ilvl="6" w:tplc="B356753A">
      <w:start w:val="1"/>
      <w:numFmt w:val="bullet"/>
      <w:lvlText w:val=""/>
      <w:lvlJc w:val="left"/>
      <w:pPr>
        <w:tabs>
          <w:tab w:val="num" w:pos="5040"/>
        </w:tabs>
        <w:ind w:left="5040" w:hanging="360"/>
      </w:pPr>
      <w:rPr>
        <w:rFonts w:ascii="Symbol" w:hAnsi="Symbol"/>
      </w:rPr>
    </w:lvl>
    <w:lvl w:ilvl="7" w:tplc="9C4EF266">
      <w:start w:val="1"/>
      <w:numFmt w:val="bullet"/>
      <w:lvlText w:val="o"/>
      <w:lvlJc w:val="left"/>
      <w:pPr>
        <w:tabs>
          <w:tab w:val="num" w:pos="5760"/>
        </w:tabs>
        <w:ind w:left="5760" w:hanging="360"/>
      </w:pPr>
      <w:rPr>
        <w:rFonts w:ascii="Courier New" w:hAnsi="Courier New"/>
      </w:rPr>
    </w:lvl>
    <w:lvl w:ilvl="8" w:tplc="C9FEC10C">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EF949E08">
      <w:start w:val="1"/>
      <w:numFmt w:val="bullet"/>
      <w:lvlText w:val=""/>
      <w:lvlJc w:val="left"/>
      <w:pPr>
        <w:ind w:left="720" w:hanging="360"/>
      </w:pPr>
      <w:rPr>
        <w:rFonts w:ascii="Symbol" w:hAnsi="Symbol"/>
      </w:rPr>
    </w:lvl>
    <w:lvl w:ilvl="1" w:tplc="20DC07D8">
      <w:start w:val="1"/>
      <w:numFmt w:val="bullet"/>
      <w:lvlText w:val="o"/>
      <w:lvlJc w:val="left"/>
      <w:pPr>
        <w:tabs>
          <w:tab w:val="num" w:pos="1440"/>
        </w:tabs>
        <w:ind w:left="1440" w:hanging="360"/>
      </w:pPr>
      <w:rPr>
        <w:rFonts w:ascii="Courier New" w:hAnsi="Courier New"/>
      </w:rPr>
    </w:lvl>
    <w:lvl w:ilvl="2" w:tplc="374A8A2E">
      <w:start w:val="1"/>
      <w:numFmt w:val="bullet"/>
      <w:lvlText w:val=""/>
      <w:lvlJc w:val="left"/>
      <w:pPr>
        <w:tabs>
          <w:tab w:val="num" w:pos="2160"/>
        </w:tabs>
        <w:ind w:left="2160" w:hanging="360"/>
      </w:pPr>
      <w:rPr>
        <w:rFonts w:ascii="Wingdings" w:hAnsi="Wingdings"/>
      </w:rPr>
    </w:lvl>
    <w:lvl w:ilvl="3" w:tplc="89AC19D8">
      <w:start w:val="1"/>
      <w:numFmt w:val="bullet"/>
      <w:lvlText w:val=""/>
      <w:lvlJc w:val="left"/>
      <w:pPr>
        <w:tabs>
          <w:tab w:val="num" w:pos="2880"/>
        </w:tabs>
        <w:ind w:left="2880" w:hanging="360"/>
      </w:pPr>
      <w:rPr>
        <w:rFonts w:ascii="Symbol" w:hAnsi="Symbol"/>
      </w:rPr>
    </w:lvl>
    <w:lvl w:ilvl="4" w:tplc="F900284A">
      <w:start w:val="1"/>
      <w:numFmt w:val="bullet"/>
      <w:lvlText w:val="o"/>
      <w:lvlJc w:val="left"/>
      <w:pPr>
        <w:tabs>
          <w:tab w:val="num" w:pos="3600"/>
        </w:tabs>
        <w:ind w:left="3600" w:hanging="360"/>
      </w:pPr>
      <w:rPr>
        <w:rFonts w:ascii="Courier New" w:hAnsi="Courier New"/>
      </w:rPr>
    </w:lvl>
    <w:lvl w:ilvl="5" w:tplc="298C3B4A">
      <w:start w:val="1"/>
      <w:numFmt w:val="bullet"/>
      <w:lvlText w:val=""/>
      <w:lvlJc w:val="left"/>
      <w:pPr>
        <w:tabs>
          <w:tab w:val="num" w:pos="4320"/>
        </w:tabs>
        <w:ind w:left="4320" w:hanging="360"/>
      </w:pPr>
      <w:rPr>
        <w:rFonts w:ascii="Wingdings" w:hAnsi="Wingdings"/>
      </w:rPr>
    </w:lvl>
    <w:lvl w:ilvl="6" w:tplc="FD2C145A">
      <w:start w:val="1"/>
      <w:numFmt w:val="bullet"/>
      <w:lvlText w:val=""/>
      <w:lvlJc w:val="left"/>
      <w:pPr>
        <w:tabs>
          <w:tab w:val="num" w:pos="5040"/>
        </w:tabs>
        <w:ind w:left="5040" w:hanging="360"/>
      </w:pPr>
      <w:rPr>
        <w:rFonts w:ascii="Symbol" w:hAnsi="Symbol"/>
      </w:rPr>
    </w:lvl>
    <w:lvl w:ilvl="7" w:tplc="34ECBD80">
      <w:start w:val="1"/>
      <w:numFmt w:val="bullet"/>
      <w:lvlText w:val="o"/>
      <w:lvlJc w:val="left"/>
      <w:pPr>
        <w:tabs>
          <w:tab w:val="num" w:pos="5760"/>
        </w:tabs>
        <w:ind w:left="5760" w:hanging="360"/>
      </w:pPr>
      <w:rPr>
        <w:rFonts w:ascii="Courier New" w:hAnsi="Courier New"/>
      </w:rPr>
    </w:lvl>
    <w:lvl w:ilvl="8" w:tplc="8E8C315A">
      <w:start w:val="1"/>
      <w:numFmt w:val="bullet"/>
      <w:lvlText w:val=""/>
      <w:lvlJc w:val="left"/>
      <w:pPr>
        <w:tabs>
          <w:tab w:val="num" w:pos="6480"/>
        </w:tabs>
        <w:ind w:left="6480" w:hanging="360"/>
      </w:pPr>
      <w:rPr>
        <w:rFonts w:ascii="Wingdings" w:hAnsi="Wingdings"/>
      </w:rPr>
    </w:lvl>
  </w:abstractNum>
  <w:num w:numId="1" w16cid:durableId="1146777330">
    <w:abstractNumId w:val="0"/>
  </w:num>
  <w:num w:numId="2" w16cid:durableId="1821460656">
    <w:abstractNumId w:val="1"/>
  </w:num>
  <w:num w:numId="3" w16cid:durableId="978075693">
    <w:abstractNumId w:val="2"/>
  </w:num>
  <w:num w:numId="4" w16cid:durableId="13811747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4EA"/>
    <w:rsid w:val="00390F4F"/>
    <w:rsid w:val="003F2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913B78C8-8245-7E42-A83D-A74359B84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615</Words>
  <Characters>3507</Characters>
  <Application>Microsoft Office Word</Application>
  <DocSecurity>0</DocSecurity>
  <Lines>29</Lines>
  <Paragraphs>8</Paragraphs>
  <ScaleCrop>false</ScaleCrop>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919486415105</cp:lastModifiedBy>
  <cp:revision>2</cp:revision>
  <dcterms:created xsi:type="dcterms:W3CDTF">2023-10-27T06:47:00Z</dcterms:created>
  <dcterms:modified xsi:type="dcterms:W3CDTF">2023-10-27T06:47:00Z</dcterms:modified>
</cp:coreProperties>
</file>