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288" w:afterAutospacing="0" w:line="240" w:lineRule="auto"/>
        <w:ind w:left="0" w:right="0" w:firstLine="0"/>
        <w:rPr>
          <w:rFonts w:hint="default" w:ascii="Arial" w:hAnsi="Arial" w:eastAsia="sans-serif" w:cs="Arial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About us: 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288" w:afterAutospacing="0" w:line="240" w:lineRule="auto"/>
        <w:ind w:left="0" w:right="0" w:firstLine="0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Aquaculture beyond borders (ABB) was founded in 2019 to promote sustainable aquaculture and improve livelihoods of rural communities in Kenya.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288" w:afterAutospacing="0" w:line="240" w:lineRule="auto"/>
        <w:ind w:left="0" w:right="0" w:firstLine="0"/>
        <w:rPr>
          <w:rFonts w:hint="default" w:ascii="Arial" w:hAnsi="Arial" w:eastAsia="sans-serif" w:cs="Arial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Mission and Vision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288" w:afterAutospacing="0" w:line="240" w:lineRule="auto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Aquaculture provides employment and income opportunities for millions of people 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in Kenya and 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worldwide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at large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, and it is a major source of affordable and nutritious food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288" w:afterAutospacing="0" w:line="240" w:lineRule="auto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In line with this, Aquaculture beyond borders ( ABB) has a mission towards 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Sustainable aquaculture practices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-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environmentally friendly feeds, reducing waste and pollution, and protecting biodiversity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in Kenya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. These practices can help to ensure that aquaculture is a sustainable source of food 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and 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income 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the locals inland and coastal parts of Kenya.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288" w:afterAutospacing="0" w:line="240" w:lineRule="auto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ABB would like to contribute towards UN sustainable development goals especially: SDG 1, 2,3 and 5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288" w:afterAutospacing="0" w:line="240" w:lineRule="auto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288" w:afterAutospacing="0" w:line="240" w:lineRule="auto"/>
        <w:ind w:left="0" w:right="0" w:firstLine="0"/>
        <w:rPr>
          <w:rFonts w:hint="default" w:ascii="Arial" w:hAnsi="Arial" w:eastAsia="sans-serif" w:cs="Arial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Our Services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288" w:afterAutospacing="0" w:line="240" w:lineRule="auto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In the immediate and long term, our focus is to: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20" w:afterAutospacing="0" w:line="240" w:lineRule="auto"/>
        <w:ind w:left="0" w:hanging="360"/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Create jobs and generate income.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Aquaculture is a form of production that 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create jobs for people in all stages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-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from farming to processing to marketing.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20" w:afterAutospacing="0" w:line="240" w:lineRule="auto"/>
        <w:ind w:left="0" w:hanging="360"/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Improve food security.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 Aquaculture 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helps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to increase the availability of affordable and nutritious food, which is essential for 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health, 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reducing poverty and hunger.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20" w:afterAutospacing="0" w:line="240" w:lineRule="auto"/>
        <w:ind w:left="0" w:hanging="360"/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Empower women and youth.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Aquaculture can provide women and youth with the opportunity to earn their own income and improve their social status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in kenya.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20" w:afterAutospacing="0" w:line="240" w:lineRule="auto"/>
        <w:ind w:left="0" w:hanging="360"/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Diversify rural economies.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 Aquaculture can help to reduce poverty in rural areas by providing a new source of income for farmers </w:t>
      </w:r>
      <w:r>
        <w:rPr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in Kenya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20" w:afterAutospacing="0" w:line="240" w:lineRule="auto"/>
        <w:ind w:left="0" w:hanging="360"/>
        <w:rPr>
          <w:rStyle w:val="5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Arial" w:hAnsi="Arial" w:eastAsia="sans-serif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Provide aquaculture training and advocacy. </w:t>
      </w:r>
      <w:r>
        <w:rPr>
          <w:rStyle w:val="5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ABB will provide the necessary training to maximize aquaculture production in Kenya.</w:t>
      </w:r>
    </w:p>
    <w:p>
      <w:pPr>
        <w:spacing w:line="240" w:lineRule="auto"/>
        <w:rPr>
          <w:rFonts w:hint="default" w:ascii="Arial" w:hAnsi="Arial" w:cs="Arial"/>
          <w:i w:val="0"/>
          <w:i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EA8FA3"/>
    <w:multiLevelType w:val="multilevel"/>
    <w:tmpl w:val="D3EA8F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9E"/>
    <w:rsid w:val="0077179E"/>
    <w:rsid w:val="082270A7"/>
    <w:rsid w:val="39E43F69"/>
    <w:rsid w:val="3FFF746E"/>
    <w:rsid w:val="6706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2023-10-27T14:31:00Z</dcterms:created>
  <dc:creator>WPS_1657249170</dc:creator>
  <cp:lastModifiedBy>WPS_1657249170</cp:lastModifiedBy>
  <dcterms:modified xsi:type="dcterms:W3CDTF">2023-10-29T13:28:02Z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399C4677FBC44ACBA12DFB239B625CB4_11</vt:lpwstr>
  </property>
</Properties>
</file>