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B7EB5A" w14:textId="77777777" w:rsidR="00C51DC5" w:rsidRDefault="007611E3">
      <w:pPr>
        <w:pStyle w:val="Heading3"/>
        <w:ind w:left="1574"/>
        <w:rPr>
          <w:sz w:val="36"/>
        </w:rPr>
      </w:pPr>
      <w:bookmarkStart w:id="0" w:name="_Hlk174010790"/>
      <w:bookmarkEnd w:id="0"/>
      <w:r>
        <w:rPr>
          <w:sz w:val="36"/>
        </w:rPr>
        <w:t xml:space="preserve">UNLEASHING THE POTENTIAL OF </w:t>
      </w:r>
    </w:p>
    <w:p w14:paraId="3ECCACFE" w14:textId="77777777" w:rsidR="00C51DC5" w:rsidRDefault="007611E3">
      <w:pPr>
        <w:pStyle w:val="Heading3"/>
        <w:ind w:left="1574"/>
        <w:rPr>
          <w:sz w:val="36"/>
          <w:lang w:val="en-IN"/>
        </w:rPr>
      </w:pPr>
      <w:r>
        <w:rPr>
          <w:sz w:val="36"/>
        </w:rPr>
        <w:t>E-NOSE TECHNOLOGY FOR THE FUTURE OF AGRICULTURE</w:t>
      </w:r>
    </w:p>
    <w:p w14:paraId="4D15692F" w14:textId="77777777" w:rsidR="00C51DC5" w:rsidRDefault="007611E3">
      <w:pPr>
        <w:pStyle w:val="Heading3"/>
        <w:ind w:left="1574"/>
      </w:pPr>
      <w:r>
        <w:t>PROJECT REPORT – PHASE I</w:t>
      </w:r>
    </w:p>
    <w:p w14:paraId="497112E8" w14:textId="77777777" w:rsidR="00C51DC5" w:rsidRDefault="00C51DC5">
      <w:pPr>
        <w:pStyle w:val="BodyText"/>
        <w:spacing w:before="8"/>
        <w:rPr>
          <w:rFonts w:ascii="Arial" w:hAnsi="Arial" w:cs="Arial"/>
          <w:b/>
          <w:sz w:val="37"/>
        </w:rPr>
      </w:pPr>
    </w:p>
    <w:p w14:paraId="11EF182A" w14:textId="77777777" w:rsidR="00C51DC5" w:rsidRDefault="007611E3">
      <w:pPr>
        <w:pStyle w:val="BodyText"/>
        <w:spacing w:line="225" w:lineRule="auto"/>
        <w:ind w:left="1668" w:right="1371" w:firstLine="134"/>
        <w:rPr>
          <w:rFonts w:ascii="Arial" w:hAnsi="Arial" w:cs="Arial"/>
        </w:rPr>
      </w:pPr>
      <w:r>
        <w:rPr>
          <w:rFonts w:ascii="Arial" w:hAnsi="Arial" w:cs="Arial"/>
        </w:rPr>
        <w:t>Submitted in partial fulfillment of the requirements for the award of</w:t>
      </w:r>
      <w:r>
        <w:rPr>
          <w:rFonts w:ascii="Arial" w:hAnsi="Arial" w:cs="Arial"/>
          <w:spacing w:val="1"/>
        </w:rPr>
        <w:t xml:space="preserve"> </w:t>
      </w:r>
      <w:r>
        <w:rPr>
          <w:rFonts w:ascii="Arial" w:hAnsi="Arial" w:cs="Arial"/>
        </w:rPr>
        <w:t>Bachelor</w:t>
      </w:r>
      <w:r>
        <w:rPr>
          <w:rFonts w:ascii="Arial" w:hAnsi="Arial" w:cs="Arial"/>
          <w:spacing w:val="-6"/>
        </w:rPr>
        <w:t xml:space="preserve"> </w:t>
      </w:r>
      <w:r>
        <w:rPr>
          <w:rFonts w:ascii="Arial" w:hAnsi="Arial" w:cs="Arial"/>
        </w:rPr>
        <w:t>of</w:t>
      </w:r>
      <w:r>
        <w:rPr>
          <w:rFonts w:ascii="Arial" w:hAnsi="Arial" w:cs="Arial"/>
          <w:spacing w:val="-7"/>
        </w:rPr>
        <w:t xml:space="preserve"> </w:t>
      </w:r>
      <w:r>
        <w:rPr>
          <w:rFonts w:ascii="Arial" w:hAnsi="Arial" w:cs="Arial"/>
        </w:rPr>
        <w:t>Engineering</w:t>
      </w:r>
      <w:r>
        <w:rPr>
          <w:rFonts w:ascii="Arial" w:hAnsi="Arial" w:cs="Arial"/>
          <w:spacing w:val="-5"/>
        </w:rPr>
        <w:t xml:space="preserve"> </w:t>
      </w:r>
      <w:r>
        <w:rPr>
          <w:rFonts w:ascii="Arial" w:hAnsi="Arial" w:cs="Arial"/>
        </w:rPr>
        <w:t>degree</w:t>
      </w:r>
      <w:r>
        <w:rPr>
          <w:rFonts w:ascii="Arial" w:hAnsi="Arial" w:cs="Arial"/>
          <w:spacing w:val="-11"/>
        </w:rPr>
        <w:t xml:space="preserve"> </w:t>
      </w:r>
      <w:r>
        <w:rPr>
          <w:rFonts w:ascii="Arial" w:hAnsi="Arial" w:cs="Arial"/>
        </w:rPr>
        <w:t>in</w:t>
      </w:r>
      <w:r>
        <w:rPr>
          <w:rFonts w:ascii="Arial" w:hAnsi="Arial" w:cs="Arial"/>
          <w:spacing w:val="-7"/>
        </w:rPr>
        <w:t xml:space="preserve"> </w:t>
      </w:r>
      <w:r>
        <w:rPr>
          <w:rFonts w:ascii="Arial" w:hAnsi="Arial" w:cs="Arial"/>
        </w:rPr>
        <w:t>Computer</w:t>
      </w:r>
      <w:r>
        <w:rPr>
          <w:rFonts w:ascii="Arial" w:hAnsi="Arial" w:cs="Arial"/>
          <w:spacing w:val="-10"/>
        </w:rPr>
        <w:t xml:space="preserve"> </w:t>
      </w:r>
      <w:r>
        <w:rPr>
          <w:rFonts w:ascii="Arial" w:hAnsi="Arial" w:cs="Arial"/>
        </w:rPr>
        <w:t>Science</w:t>
      </w:r>
      <w:r>
        <w:rPr>
          <w:rFonts w:ascii="Arial" w:hAnsi="Arial" w:cs="Arial"/>
          <w:spacing w:val="-5"/>
        </w:rPr>
        <w:t xml:space="preserve"> </w:t>
      </w:r>
      <w:r>
        <w:rPr>
          <w:rFonts w:ascii="Arial" w:hAnsi="Arial" w:cs="Arial"/>
        </w:rPr>
        <w:t>and</w:t>
      </w:r>
      <w:r>
        <w:rPr>
          <w:rFonts w:ascii="Arial" w:hAnsi="Arial" w:cs="Arial"/>
          <w:spacing w:val="-8"/>
        </w:rPr>
        <w:t xml:space="preserve"> </w:t>
      </w:r>
      <w:r>
        <w:rPr>
          <w:rFonts w:ascii="Arial" w:hAnsi="Arial" w:cs="Arial"/>
        </w:rPr>
        <w:t>Engineering</w:t>
      </w:r>
    </w:p>
    <w:p w14:paraId="1C7EBA7C" w14:textId="77777777" w:rsidR="00C51DC5" w:rsidRDefault="007611E3">
      <w:pPr>
        <w:pStyle w:val="BodyText"/>
        <w:spacing w:line="225" w:lineRule="auto"/>
        <w:ind w:left="1668" w:right="1371" w:firstLine="134"/>
        <w:jc w:val="center"/>
        <w:rPr>
          <w:rFonts w:ascii="Arial" w:hAnsi="Arial" w:cs="Arial"/>
        </w:rPr>
      </w:pPr>
      <w:r>
        <w:rPr>
          <w:rFonts w:ascii="Arial" w:hAnsi="Arial" w:cs="Arial"/>
          <w:lang w:val="en-IN"/>
        </w:rPr>
        <w:t>with</w:t>
      </w:r>
      <w:r>
        <w:rPr>
          <w:rFonts w:ascii="Arial" w:hAnsi="Arial" w:cs="Arial"/>
        </w:rPr>
        <w:t xml:space="preserve"> specialization in Internet of Things </w:t>
      </w:r>
    </w:p>
    <w:p w14:paraId="44C4D581" w14:textId="77777777" w:rsidR="00C51DC5" w:rsidRDefault="00C51DC5">
      <w:pPr>
        <w:pStyle w:val="BodyText"/>
        <w:spacing w:before="9"/>
        <w:jc w:val="center"/>
        <w:rPr>
          <w:rFonts w:ascii="Arial" w:hAnsi="Arial" w:cs="Arial"/>
          <w:sz w:val="36"/>
          <w:highlight w:val="yellow"/>
        </w:rPr>
      </w:pPr>
    </w:p>
    <w:p w14:paraId="4E3F8104" w14:textId="77777777" w:rsidR="00C51DC5" w:rsidRDefault="007611E3">
      <w:pPr>
        <w:pStyle w:val="BodyText"/>
        <w:spacing w:before="1"/>
        <w:ind w:left="1134" w:right="1588"/>
        <w:jc w:val="center"/>
        <w:rPr>
          <w:rFonts w:ascii="Arial" w:hAnsi="Arial" w:cs="Arial"/>
        </w:rPr>
      </w:pPr>
      <w:r>
        <w:rPr>
          <w:rFonts w:ascii="Arial" w:hAnsi="Arial" w:cs="Arial"/>
          <w:lang w:val="en-IN"/>
        </w:rPr>
        <w:t>b</w:t>
      </w:r>
      <w:r>
        <w:rPr>
          <w:rFonts w:ascii="Arial" w:hAnsi="Arial" w:cs="Arial"/>
        </w:rPr>
        <w:t>y</w:t>
      </w:r>
    </w:p>
    <w:p w14:paraId="75455768" w14:textId="77777777" w:rsidR="00C51DC5" w:rsidRDefault="00C51DC5">
      <w:pPr>
        <w:pStyle w:val="BodyText"/>
        <w:spacing w:before="1"/>
        <w:rPr>
          <w:rFonts w:ascii="Arial" w:hAnsi="Arial" w:cs="Arial"/>
          <w:sz w:val="28"/>
        </w:rPr>
      </w:pPr>
    </w:p>
    <w:p w14:paraId="5C91E12B" w14:textId="2BED60ED" w:rsidR="00B3553D" w:rsidRDefault="00B3553D">
      <w:pPr>
        <w:pStyle w:val="Heading3"/>
        <w:spacing w:before="1"/>
        <w:ind w:left="1268"/>
        <w:rPr>
          <w:lang w:val="en-IN"/>
        </w:rPr>
      </w:pPr>
      <w:r>
        <w:rPr>
          <w:lang w:val="en-IN"/>
        </w:rPr>
        <w:t xml:space="preserve">   </w:t>
      </w:r>
      <w:r w:rsidR="00542860">
        <w:rPr>
          <w:lang w:val="en-IN"/>
        </w:rPr>
        <w:t>MANYAM JASWANTH</w:t>
      </w:r>
      <w:r>
        <w:rPr>
          <w:lang w:val="en-IN"/>
        </w:rPr>
        <w:t xml:space="preserve"> </w:t>
      </w:r>
      <w:r w:rsidR="00542860">
        <w:rPr>
          <w:lang w:val="en-IN"/>
        </w:rPr>
        <w:t>[Reg.</w:t>
      </w:r>
      <w:r>
        <w:rPr>
          <w:lang w:val="en-IN"/>
        </w:rPr>
        <w:t xml:space="preserve"> </w:t>
      </w:r>
      <w:r w:rsidR="00542860">
        <w:rPr>
          <w:lang w:val="en-IN"/>
        </w:rPr>
        <w:t>No</w:t>
      </w:r>
      <w:r>
        <w:rPr>
          <w:lang w:val="en-IN"/>
        </w:rPr>
        <w:t>. 41732008]</w:t>
      </w:r>
    </w:p>
    <w:p w14:paraId="003732A3" w14:textId="53220E78" w:rsidR="00C51DC5" w:rsidRDefault="007611E3">
      <w:pPr>
        <w:pStyle w:val="Heading3"/>
        <w:spacing w:before="1"/>
        <w:ind w:left="1268"/>
        <w:rPr>
          <w:lang w:val="en-IN"/>
        </w:rPr>
      </w:pPr>
      <w:r>
        <w:rPr>
          <w:lang w:val="en-IN"/>
        </w:rPr>
        <w:t>MATCHA BHAVANA [Reg. No. 41732009]</w:t>
      </w:r>
    </w:p>
    <w:p w14:paraId="609E4272" w14:textId="77777777" w:rsidR="00C51DC5" w:rsidRDefault="00C51DC5">
      <w:pPr>
        <w:pStyle w:val="BodyText"/>
        <w:rPr>
          <w:rFonts w:ascii="Arial" w:hAnsi="Arial" w:cs="Arial"/>
          <w:b/>
          <w:sz w:val="20"/>
        </w:rPr>
      </w:pPr>
    </w:p>
    <w:p w14:paraId="32680833" w14:textId="77777777" w:rsidR="00C51DC5" w:rsidRDefault="00C51DC5">
      <w:pPr>
        <w:pStyle w:val="BodyText"/>
        <w:rPr>
          <w:rFonts w:ascii="Arial" w:hAnsi="Arial" w:cs="Arial"/>
          <w:b/>
          <w:sz w:val="20"/>
        </w:rPr>
      </w:pPr>
    </w:p>
    <w:p w14:paraId="5C0F6D42" w14:textId="77777777" w:rsidR="00C51DC5" w:rsidRDefault="00C51DC5">
      <w:pPr>
        <w:pStyle w:val="BodyText"/>
        <w:rPr>
          <w:rFonts w:ascii="Arial" w:hAnsi="Arial" w:cs="Arial"/>
          <w:b/>
          <w:sz w:val="20"/>
        </w:rPr>
      </w:pPr>
    </w:p>
    <w:p w14:paraId="56DF69EC" w14:textId="77777777" w:rsidR="00C51DC5" w:rsidRDefault="007611E3">
      <w:pPr>
        <w:pStyle w:val="BodyText"/>
        <w:spacing w:before="3"/>
        <w:rPr>
          <w:rFonts w:ascii="Arial" w:hAnsi="Arial" w:cs="Arial"/>
          <w:b/>
          <w:sz w:val="29"/>
        </w:rPr>
      </w:pPr>
      <w:r>
        <w:rPr>
          <w:rFonts w:ascii="Arial" w:hAnsi="Arial" w:cs="Arial"/>
          <w:noProof/>
        </w:rPr>
        <w:drawing>
          <wp:anchor distT="0" distB="0" distL="0" distR="0" simplePos="0" relativeHeight="251660288" behindDoc="0" locked="0" layoutInCell="1" allowOverlap="1" wp14:anchorId="58225372" wp14:editId="37E8149B">
            <wp:simplePos x="0" y="0"/>
            <wp:positionH relativeFrom="page">
              <wp:posOffset>2887345</wp:posOffset>
            </wp:positionH>
            <wp:positionV relativeFrom="paragraph">
              <wp:posOffset>238760</wp:posOffset>
            </wp:positionV>
            <wp:extent cx="1837690" cy="19907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837690" cy="1990725"/>
                    </a:xfrm>
                    <a:prstGeom prst="rect">
                      <a:avLst/>
                    </a:prstGeom>
                  </pic:spPr>
                </pic:pic>
              </a:graphicData>
            </a:graphic>
          </wp:anchor>
        </w:drawing>
      </w:r>
    </w:p>
    <w:p w14:paraId="53EF609E" w14:textId="77777777" w:rsidR="00C51DC5" w:rsidRDefault="00C51DC5">
      <w:pPr>
        <w:pStyle w:val="BodyText"/>
        <w:rPr>
          <w:rFonts w:ascii="Arial" w:hAnsi="Arial" w:cs="Arial"/>
          <w:b/>
          <w:sz w:val="26"/>
        </w:rPr>
      </w:pPr>
    </w:p>
    <w:p w14:paraId="215A7E18" w14:textId="77777777" w:rsidR="00C51DC5" w:rsidRDefault="00C51DC5">
      <w:pPr>
        <w:pStyle w:val="BodyText"/>
        <w:rPr>
          <w:rFonts w:ascii="Arial" w:hAnsi="Arial" w:cs="Arial"/>
          <w:b/>
          <w:sz w:val="26"/>
        </w:rPr>
      </w:pPr>
    </w:p>
    <w:p w14:paraId="27A41964" w14:textId="77777777" w:rsidR="00C51DC5" w:rsidRDefault="007611E3">
      <w:pPr>
        <w:spacing w:before="215"/>
        <w:ind w:left="1250" w:right="1588"/>
        <w:jc w:val="center"/>
        <w:rPr>
          <w:rFonts w:ascii="Arial" w:hAnsi="Arial" w:cs="Arial"/>
          <w:b/>
          <w:sz w:val="24"/>
        </w:rPr>
      </w:pPr>
      <w:r>
        <w:rPr>
          <w:rFonts w:ascii="Arial" w:hAnsi="Arial" w:cs="Arial"/>
          <w:b/>
          <w:sz w:val="24"/>
        </w:rPr>
        <w:t>DEPARTMENT</w:t>
      </w:r>
      <w:r>
        <w:rPr>
          <w:rFonts w:ascii="Arial" w:hAnsi="Arial" w:cs="Arial"/>
          <w:b/>
          <w:spacing w:val="-1"/>
          <w:sz w:val="24"/>
        </w:rPr>
        <w:t xml:space="preserve"> </w:t>
      </w:r>
      <w:r>
        <w:rPr>
          <w:rFonts w:ascii="Arial" w:hAnsi="Arial" w:cs="Arial"/>
          <w:b/>
          <w:sz w:val="24"/>
        </w:rPr>
        <w:t>OF</w:t>
      </w:r>
      <w:r>
        <w:rPr>
          <w:rFonts w:ascii="Arial" w:hAnsi="Arial" w:cs="Arial"/>
          <w:b/>
          <w:spacing w:val="-6"/>
          <w:sz w:val="24"/>
        </w:rPr>
        <w:t xml:space="preserve"> </w:t>
      </w:r>
      <w:r>
        <w:rPr>
          <w:rFonts w:ascii="Arial" w:hAnsi="Arial" w:cs="Arial"/>
          <w:b/>
          <w:sz w:val="24"/>
        </w:rPr>
        <w:t>COMPUTER</w:t>
      </w:r>
      <w:r>
        <w:rPr>
          <w:rFonts w:ascii="Arial" w:hAnsi="Arial" w:cs="Arial"/>
          <w:b/>
          <w:spacing w:val="-6"/>
          <w:sz w:val="24"/>
        </w:rPr>
        <w:t xml:space="preserve"> </w:t>
      </w:r>
      <w:r>
        <w:rPr>
          <w:rFonts w:ascii="Arial" w:hAnsi="Arial" w:cs="Arial"/>
          <w:b/>
          <w:sz w:val="24"/>
        </w:rPr>
        <w:t>SCIENCE</w:t>
      </w:r>
      <w:r>
        <w:rPr>
          <w:rFonts w:ascii="Arial" w:hAnsi="Arial" w:cs="Arial"/>
          <w:b/>
          <w:spacing w:val="-3"/>
          <w:sz w:val="24"/>
        </w:rPr>
        <w:t xml:space="preserve"> </w:t>
      </w:r>
      <w:r>
        <w:rPr>
          <w:rFonts w:ascii="Arial" w:hAnsi="Arial" w:cs="Arial"/>
          <w:b/>
          <w:sz w:val="24"/>
        </w:rPr>
        <w:t>AND</w:t>
      </w:r>
      <w:r>
        <w:rPr>
          <w:rFonts w:ascii="Arial" w:hAnsi="Arial" w:cs="Arial"/>
          <w:b/>
          <w:spacing w:val="-11"/>
          <w:sz w:val="24"/>
        </w:rPr>
        <w:t xml:space="preserve"> </w:t>
      </w:r>
      <w:r>
        <w:rPr>
          <w:rFonts w:ascii="Arial" w:hAnsi="Arial" w:cs="Arial"/>
          <w:b/>
          <w:sz w:val="24"/>
        </w:rPr>
        <w:t>ENGINEERING</w:t>
      </w:r>
    </w:p>
    <w:p w14:paraId="5D6ECD6B" w14:textId="77777777" w:rsidR="00C51DC5" w:rsidRDefault="00C51DC5">
      <w:pPr>
        <w:pStyle w:val="BodyText"/>
        <w:spacing w:before="4"/>
        <w:rPr>
          <w:rFonts w:ascii="Arial" w:hAnsi="Arial" w:cs="Arial"/>
          <w:b/>
          <w:sz w:val="20"/>
        </w:rPr>
      </w:pPr>
    </w:p>
    <w:p w14:paraId="7ECB75A2" w14:textId="77777777" w:rsidR="00C51DC5" w:rsidRDefault="007611E3">
      <w:pPr>
        <w:pStyle w:val="Heading2"/>
      </w:pPr>
      <w:bookmarkStart w:id="1" w:name="SCHOOL_OF_COMPUTING"/>
      <w:bookmarkEnd w:id="1"/>
      <w:r>
        <w:t>SCHOOL</w:t>
      </w:r>
      <w:r>
        <w:rPr>
          <w:spacing w:val="-9"/>
        </w:rPr>
        <w:t xml:space="preserve"> </w:t>
      </w:r>
      <w:r>
        <w:t>OF</w:t>
      </w:r>
      <w:r>
        <w:rPr>
          <w:spacing w:val="-11"/>
        </w:rPr>
        <w:t xml:space="preserve"> </w:t>
      </w:r>
      <w:r>
        <w:t>COMPUTING</w:t>
      </w:r>
    </w:p>
    <w:p w14:paraId="5E6CBA0A" w14:textId="77777777" w:rsidR="00C51DC5" w:rsidRDefault="00C51DC5">
      <w:pPr>
        <w:pStyle w:val="BodyText"/>
        <w:rPr>
          <w:rFonts w:ascii="Arial" w:hAnsi="Arial" w:cs="Arial"/>
          <w:b/>
          <w:sz w:val="30"/>
        </w:rPr>
      </w:pPr>
    </w:p>
    <w:p w14:paraId="0C2A0AF2" w14:textId="77777777" w:rsidR="00C51DC5" w:rsidRDefault="00C51DC5">
      <w:pPr>
        <w:pStyle w:val="BodyText"/>
        <w:spacing w:before="11"/>
        <w:rPr>
          <w:rFonts w:ascii="Arial" w:hAnsi="Arial" w:cs="Arial"/>
          <w:b/>
          <w:sz w:val="28"/>
        </w:rPr>
      </w:pPr>
    </w:p>
    <w:p w14:paraId="43F29C50" w14:textId="77777777" w:rsidR="00C51DC5" w:rsidRDefault="007611E3">
      <w:pPr>
        <w:pStyle w:val="Title"/>
      </w:pPr>
      <w:r>
        <w:t>SATHYABAMA</w:t>
      </w:r>
    </w:p>
    <w:p w14:paraId="4D637DF5" w14:textId="77777777" w:rsidR="00C51DC5" w:rsidRDefault="007611E3">
      <w:pPr>
        <w:pStyle w:val="Heading3"/>
        <w:spacing w:before="101" w:line="288" w:lineRule="auto"/>
        <w:ind w:left="2763" w:right="2778"/>
      </w:pPr>
      <w:bookmarkStart w:id="2" w:name="INSTITUTE_OF_SCIENCE_AND_TECHNOLOGY_(DEE"/>
      <w:bookmarkEnd w:id="2"/>
      <w:r>
        <w:t>INSTITUTE</w:t>
      </w:r>
      <w:r>
        <w:rPr>
          <w:spacing w:val="-14"/>
        </w:rPr>
        <w:t xml:space="preserve"> </w:t>
      </w:r>
      <w:r>
        <w:t>OF</w:t>
      </w:r>
      <w:r>
        <w:rPr>
          <w:spacing w:val="-10"/>
        </w:rPr>
        <w:t xml:space="preserve"> </w:t>
      </w:r>
      <w:r>
        <w:t>SCIENCE</w:t>
      </w:r>
      <w:r>
        <w:rPr>
          <w:spacing w:val="-10"/>
        </w:rPr>
        <w:t xml:space="preserve"> </w:t>
      </w:r>
      <w:r>
        <w:t>AND</w:t>
      </w:r>
      <w:r>
        <w:rPr>
          <w:spacing w:val="-13"/>
        </w:rPr>
        <w:t xml:space="preserve"> </w:t>
      </w:r>
      <w:r>
        <w:t>TECHNOLOGY</w:t>
      </w:r>
      <w:r>
        <w:rPr>
          <w:spacing w:val="-64"/>
        </w:rPr>
        <w:t xml:space="preserve"> </w:t>
      </w:r>
      <w:r>
        <w:t>(DEEMED</w:t>
      </w:r>
      <w:r>
        <w:rPr>
          <w:spacing w:val="-1"/>
        </w:rPr>
        <w:t xml:space="preserve"> </w:t>
      </w:r>
      <w:r>
        <w:t>TO BE</w:t>
      </w:r>
      <w:r>
        <w:rPr>
          <w:spacing w:val="-3"/>
        </w:rPr>
        <w:t xml:space="preserve"> </w:t>
      </w:r>
      <w:r>
        <w:t>UNIVERSITY)</w:t>
      </w:r>
    </w:p>
    <w:p w14:paraId="7CE3F21F" w14:textId="77777777" w:rsidR="00C51DC5" w:rsidRDefault="007611E3">
      <w:pPr>
        <w:spacing w:before="5"/>
        <w:ind w:left="1582" w:right="1588"/>
        <w:jc w:val="center"/>
        <w:rPr>
          <w:rFonts w:ascii="Arial" w:hAnsi="Arial" w:cs="Arial"/>
          <w:b/>
          <w:sz w:val="24"/>
        </w:rPr>
      </w:pPr>
      <w:r>
        <w:rPr>
          <w:rFonts w:ascii="Arial" w:hAnsi="Arial" w:cs="Arial"/>
          <w:b/>
          <w:sz w:val="24"/>
        </w:rPr>
        <w:t>CATEGORY</w:t>
      </w:r>
      <w:r>
        <w:rPr>
          <w:rFonts w:ascii="Arial" w:hAnsi="Arial" w:cs="Arial"/>
          <w:b/>
          <w:spacing w:val="-5"/>
          <w:sz w:val="24"/>
        </w:rPr>
        <w:t xml:space="preserve"> </w:t>
      </w:r>
      <w:r>
        <w:rPr>
          <w:rFonts w:ascii="Arial" w:hAnsi="Arial" w:cs="Arial"/>
          <w:b/>
          <w:sz w:val="24"/>
        </w:rPr>
        <w:t>-</w:t>
      </w:r>
      <w:r>
        <w:rPr>
          <w:rFonts w:ascii="Arial" w:hAnsi="Arial" w:cs="Arial"/>
          <w:b/>
          <w:spacing w:val="-1"/>
          <w:sz w:val="24"/>
        </w:rPr>
        <w:t xml:space="preserve"> </w:t>
      </w:r>
      <w:r>
        <w:rPr>
          <w:rFonts w:ascii="Arial" w:hAnsi="Arial" w:cs="Arial"/>
          <w:b/>
          <w:sz w:val="24"/>
        </w:rPr>
        <w:t>1</w:t>
      </w:r>
      <w:r>
        <w:rPr>
          <w:rFonts w:ascii="Arial" w:hAnsi="Arial" w:cs="Arial"/>
          <w:b/>
          <w:spacing w:val="-3"/>
          <w:sz w:val="24"/>
        </w:rPr>
        <w:t xml:space="preserve"> </w:t>
      </w:r>
      <w:r>
        <w:rPr>
          <w:rFonts w:ascii="Arial" w:hAnsi="Arial" w:cs="Arial"/>
          <w:b/>
          <w:sz w:val="24"/>
        </w:rPr>
        <w:t>UNIVERSITY</w:t>
      </w:r>
      <w:r>
        <w:rPr>
          <w:rFonts w:ascii="Arial" w:hAnsi="Arial" w:cs="Arial"/>
          <w:b/>
          <w:spacing w:val="-4"/>
          <w:sz w:val="24"/>
        </w:rPr>
        <w:t xml:space="preserve"> </w:t>
      </w:r>
      <w:r>
        <w:rPr>
          <w:rFonts w:ascii="Arial" w:hAnsi="Arial" w:cs="Arial"/>
          <w:b/>
          <w:sz w:val="24"/>
        </w:rPr>
        <w:t>BY</w:t>
      </w:r>
      <w:r>
        <w:rPr>
          <w:rFonts w:ascii="Arial" w:hAnsi="Arial" w:cs="Arial"/>
          <w:b/>
          <w:spacing w:val="-6"/>
          <w:sz w:val="24"/>
        </w:rPr>
        <w:t xml:space="preserve"> </w:t>
      </w:r>
      <w:r>
        <w:rPr>
          <w:rFonts w:ascii="Arial" w:hAnsi="Arial" w:cs="Arial"/>
          <w:b/>
          <w:sz w:val="24"/>
        </w:rPr>
        <w:t>UGC</w:t>
      </w:r>
    </w:p>
    <w:p w14:paraId="4FCC9276" w14:textId="77777777" w:rsidR="00C51DC5" w:rsidRDefault="007611E3">
      <w:pPr>
        <w:pStyle w:val="Heading3"/>
        <w:spacing w:before="41" w:line="321" w:lineRule="auto"/>
        <w:ind w:left="1788" w:right="1371" w:firstLine="754"/>
        <w:jc w:val="left"/>
      </w:pPr>
      <w:r>
        <w:rPr>
          <w:spacing w:val="-1"/>
        </w:rPr>
        <w:t xml:space="preserve">Accredited “A++” by NAAC </w:t>
      </w:r>
      <w:r>
        <w:t>I Approved by AICTE</w:t>
      </w:r>
      <w:r>
        <w:rPr>
          <w:spacing w:val="1"/>
        </w:rPr>
        <w:t xml:space="preserve"> </w:t>
      </w:r>
      <w:r>
        <w:t>JEPPIAAR</w:t>
      </w:r>
      <w:r>
        <w:rPr>
          <w:spacing w:val="-3"/>
        </w:rPr>
        <w:t xml:space="preserve"> </w:t>
      </w:r>
      <w:r>
        <w:t>NAGAR,</w:t>
      </w:r>
      <w:r>
        <w:rPr>
          <w:spacing w:val="-3"/>
        </w:rPr>
        <w:t xml:space="preserve"> </w:t>
      </w:r>
      <w:r>
        <w:t>RAJIV</w:t>
      </w:r>
      <w:r>
        <w:rPr>
          <w:spacing w:val="-4"/>
        </w:rPr>
        <w:t xml:space="preserve"> </w:t>
      </w:r>
      <w:r>
        <w:t>GANDHI</w:t>
      </w:r>
      <w:r>
        <w:rPr>
          <w:spacing w:val="-3"/>
        </w:rPr>
        <w:t xml:space="preserve"> </w:t>
      </w:r>
      <w:r>
        <w:t>SALAI,</w:t>
      </w:r>
      <w:r>
        <w:rPr>
          <w:spacing w:val="2"/>
        </w:rPr>
        <w:t xml:space="preserve"> </w:t>
      </w:r>
      <w:r>
        <w:t>CHENNAI</w:t>
      </w:r>
      <w:r>
        <w:rPr>
          <w:spacing w:val="-2"/>
        </w:rPr>
        <w:t xml:space="preserve"> </w:t>
      </w:r>
      <w:r>
        <w:t>-</w:t>
      </w:r>
      <w:r>
        <w:rPr>
          <w:spacing w:val="-1"/>
        </w:rPr>
        <w:t xml:space="preserve"> </w:t>
      </w:r>
      <w:r>
        <w:t>600119</w:t>
      </w:r>
    </w:p>
    <w:p w14:paraId="761B94CD" w14:textId="77777777" w:rsidR="00C51DC5" w:rsidRDefault="00C51DC5">
      <w:pPr>
        <w:pStyle w:val="BodyText"/>
        <w:spacing w:before="7"/>
        <w:rPr>
          <w:rFonts w:ascii="Arial" w:hAnsi="Arial" w:cs="Arial"/>
          <w:b/>
          <w:sz w:val="27"/>
        </w:rPr>
      </w:pPr>
    </w:p>
    <w:p w14:paraId="1B2877CF" w14:textId="77777777" w:rsidR="00C51DC5" w:rsidRDefault="007611E3">
      <w:pPr>
        <w:ind w:left="1577" w:right="1588"/>
        <w:jc w:val="center"/>
        <w:rPr>
          <w:rFonts w:ascii="Arial" w:hAnsi="Arial" w:cs="Arial"/>
          <w:b/>
          <w:sz w:val="24"/>
        </w:rPr>
      </w:pPr>
      <w:bookmarkStart w:id="3" w:name="APRIL_-_2024"/>
      <w:bookmarkEnd w:id="3"/>
      <w:r>
        <w:rPr>
          <w:rFonts w:ascii="Arial" w:hAnsi="Arial" w:cs="Arial"/>
          <w:b/>
          <w:sz w:val="24"/>
        </w:rPr>
        <w:t>AUGUST</w:t>
      </w:r>
      <w:r>
        <w:rPr>
          <w:rFonts w:ascii="Arial" w:hAnsi="Arial" w:cs="Arial"/>
          <w:b/>
          <w:spacing w:val="-10"/>
          <w:sz w:val="24"/>
        </w:rPr>
        <w:t xml:space="preserve"> </w:t>
      </w:r>
      <w:r>
        <w:rPr>
          <w:rFonts w:ascii="Arial" w:hAnsi="Arial" w:cs="Arial"/>
          <w:b/>
          <w:spacing w:val="-11"/>
          <w:sz w:val="24"/>
        </w:rPr>
        <w:t xml:space="preserve"> </w:t>
      </w:r>
      <w:r>
        <w:rPr>
          <w:rFonts w:ascii="Arial" w:hAnsi="Arial" w:cs="Arial"/>
          <w:b/>
          <w:sz w:val="24"/>
        </w:rPr>
        <w:t>2024</w:t>
      </w:r>
    </w:p>
    <w:p w14:paraId="255C2E8E" w14:textId="77777777" w:rsidR="00C52B20" w:rsidRDefault="00C52B20">
      <w:pPr>
        <w:jc w:val="center"/>
        <w:rPr>
          <w:rFonts w:ascii="Arial" w:hAnsi="Arial" w:cs="Arial"/>
          <w:sz w:val="24"/>
        </w:rPr>
        <w:sectPr w:rsidR="00C52B20" w:rsidSect="00795EFA">
          <w:headerReference w:type="default" r:id="rId10"/>
          <w:footerReference w:type="default" r:id="rId11"/>
          <w:type w:val="continuous"/>
          <w:pgSz w:w="11910" w:h="16840"/>
          <w:pgMar w:top="1300" w:right="600" w:bottom="280" w:left="680" w:header="720" w:footer="720" w:gutter="0"/>
          <w:pgNumType w:fmt="lowerRoman" w:start="1" w:chapStyle="1"/>
          <w:cols w:space="720"/>
          <w:titlePg/>
          <w:docGrid w:linePitch="299"/>
        </w:sectPr>
      </w:pPr>
    </w:p>
    <w:p w14:paraId="72E2068D" w14:textId="77777777" w:rsidR="00C51DC5" w:rsidRDefault="007611E3">
      <w:pPr>
        <w:pStyle w:val="BodyText"/>
        <w:ind w:left="620"/>
        <w:rPr>
          <w:rFonts w:ascii="Arial" w:hAnsi="Arial" w:cs="Arial"/>
          <w:sz w:val="20"/>
        </w:rPr>
      </w:pPr>
      <w:r>
        <w:rPr>
          <w:rFonts w:ascii="Arial" w:hAnsi="Arial" w:cs="Arial"/>
          <w:noProof/>
          <w:sz w:val="20"/>
        </w:rPr>
        <w:lastRenderedPageBreak/>
        <w:drawing>
          <wp:inline distT="0" distB="0" distL="0" distR="0" wp14:anchorId="5D6B5021" wp14:editId="78EDE950">
            <wp:extent cx="6198235" cy="149923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2" cstate="print"/>
                    <a:stretch>
                      <a:fillRect/>
                    </a:stretch>
                  </pic:blipFill>
                  <pic:spPr>
                    <a:xfrm>
                      <a:off x="0" y="0"/>
                      <a:ext cx="6198860" cy="1499330"/>
                    </a:xfrm>
                    <a:prstGeom prst="rect">
                      <a:avLst/>
                    </a:prstGeom>
                  </pic:spPr>
                </pic:pic>
              </a:graphicData>
            </a:graphic>
          </wp:inline>
        </w:drawing>
      </w:r>
    </w:p>
    <w:p w14:paraId="642249BB" w14:textId="77777777" w:rsidR="00C51DC5" w:rsidRDefault="007611E3">
      <w:pPr>
        <w:pStyle w:val="BodyText"/>
        <w:spacing w:before="5"/>
        <w:rPr>
          <w:rFonts w:ascii="Arial" w:hAnsi="Arial" w:cs="Arial"/>
          <w:b/>
          <w:sz w:val="15"/>
        </w:rPr>
      </w:pPr>
      <w:r>
        <w:rPr>
          <w:rFonts w:ascii="Arial" w:hAnsi="Arial" w:cs="Arial"/>
          <w:noProof/>
        </w:rPr>
        <mc:AlternateContent>
          <mc:Choice Requires="wps">
            <w:drawing>
              <wp:anchor distT="0" distB="0" distL="0" distR="0" simplePos="0" relativeHeight="251662336" behindDoc="1" locked="0" layoutInCell="1" allowOverlap="1" wp14:anchorId="5A1C8E68" wp14:editId="14901ECD">
                <wp:simplePos x="0" y="0"/>
                <wp:positionH relativeFrom="page">
                  <wp:posOffset>615315</wp:posOffset>
                </wp:positionH>
                <wp:positionV relativeFrom="paragraph">
                  <wp:posOffset>142875</wp:posOffset>
                </wp:positionV>
                <wp:extent cx="6494145" cy="1270"/>
                <wp:effectExtent l="0" t="0" r="0" b="0"/>
                <wp:wrapTopAndBottom/>
                <wp:docPr id="7" name="Freeform 3"/>
                <wp:cNvGraphicFramePr/>
                <a:graphic xmlns:a="http://schemas.openxmlformats.org/drawingml/2006/main">
                  <a:graphicData uri="http://schemas.microsoft.com/office/word/2010/wordprocessingShape">
                    <wps:wsp>
                      <wps:cNvSpPr/>
                      <wps:spPr bwMode="auto">
                        <a:xfrm>
                          <a:off x="0" y="0"/>
                          <a:ext cx="6494145" cy="1270"/>
                        </a:xfrm>
                        <a:custGeom>
                          <a:avLst/>
                          <a:gdLst>
                            <a:gd name="T0" fmla="+- 0 969 969"/>
                            <a:gd name="T1" fmla="*/ T0 w 10227"/>
                            <a:gd name="T2" fmla="+- 0 11195 969"/>
                            <a:gd name="T3" fmla="*/ T2 w 10227"/>
                          </a:gdLst>
                          <a:ahLst/>
                          <a:cxnLst>
                            <a:cxn ang="0">
                              <a:pos x="T1" y="0"/>
                            </a:cxn>
                            <a:cxn ang="0">
                              <a:pos x="T3" y="0"/>
                            </a:cxn>
                          </a:cxnLst>
                          <a:rect l="0" t="0" r="r" b="b"/>
                          <a:pathLst>
                            <a:path w="10227">
                              <a:moveTo>
                                <a:pt x="0" y="0"/>
                              </a:moveTo>
                              <a:lnTo>
                                <a:pt x="10226" y="0"/>
                              </a:lnTo>
                            </a:path>
                          </a:pathLst>
                        </a:custGeom>
                        <a:noFill/>
                        <a:ln w="9144">
                          <a:solidFill>
                            <a:srgbClr val="000000"/>
                          </a:solidFill>
                          <a:prstDash val="solid"/>
                          <a:round/>
                        </a:ln>
                      </wps:spPr>
                      <wps:bodyPr rot="0" vert="horz" wrap="square" lIns="91440" tIns="45720" rIns="91440" bIns="45720" anchor="t" anchorCtr="0" upright="1">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101DE1FF" id="Freeform 3" o:spid="_x0000_s1026" style="position:absolute;margin-left:48.45pt;margin-top:11.25pt;width:511.35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1022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" path="m,l10226,e" filled="f" strokeweight=".72pt">
                <v:path arrowok="t" o:connecttype="custom" o:connectlocs="0,0;6493510,0" o:connectangles="0,0"/>
                <w10:wrap type="topAndBottom" anchorx="page"/>
              </v:shape>
            </w:pict>
          </mc:Fallback>
        </mc:AlternateContent>
      </w:r>
    </w:p>
    <w:p w14:paraId="1273642D" w14:textId="77777777" w:rsidR="00C51DC5" w:rsidRDefault="00C51DC5">
      <w:pPr>
        <w:pStyle w:val="BodyText"/>
        <w:spacing w:before="10"/>
        <w:rPr>
          <w:rFonts w:ascii="Arial" w:hAnsi="Arial" w:cs="Arial"/>
          <w:b/>
          <w:sz w:val="16"/>
        </w:rPr>
      </w:pPr>
    </w:p>
    <w:p w14:paraId="6FD6D2A2" w14:textId="77777777" w:rsidR="00C51DC5" w:rsidRDefault="007611E3">
      <w:pPr>
        <w:pStyle w:val="Heading3"/>
        <w:spacing w:before="92"/>
        <w:ind w:right="1186"/>
      </w:pPr>
      <w:r>
        <w:t>DEPARTMENT OF</w:t>
      </w:r>
      <w:r>
        <w:rPr>
          <w:spacing w:val="-6"/>
        </w:rPr>
        <w:t xml:space="preserve"> </w:t>
      </w:r>
      <w:r>
        <w:t>COMPUTER</w:t>
      </w:r>
      <w:r>
        <w:rPr>
          <w:spacing w:val="-6"/>
        </w:rPr>
        <w:t xml:space="preserve"> </w:t>
      </w:r>
      <w:r>
        <w:t>SCIENCE</w:t>
      </w:r>
      <w:r>
        <w:rPr>
          <w:spacing w:val="-3"/>
        </w:rPr>
        <w:t xml:space="preserve"> </w:t>
      </w:r>
      <w:r>
        <w:t>AND</w:t>
      </w:r>
      <w:r>
        <w:rPr>
          <w:spacing w:val="-11"/>
        </w:rPr>
        <w:t xml:space="preserve"> </w:t>
      </w:r>
      <w:r>
        <w:t>ENGINEERING</w:t>
      </w:r>
    </w:p>
    <w:p w14:paraId="1F5B8B36" w14:textId="77777777" w:rsidR="00C51DC5" w:rsidRDefault="00C51DC5">
      <w:pPr>
        <w:pStyle w:val="BodyText"/>
        <w:rPr>
          <w:rFonts w:ascii="Arial" w:hAnsi="Arial" w:cs="Arial"/>
          <w:b/>
          <w:sz w:val="26"/>
        </w:rPr>
      </w:pPr>
    </w:p>
    <w:p w14:paraId="15F861EC" w14:textId="77777777" w:rsidR="00C51DC5" w:rsidRDefault="00C51DC5">
      <w:pPr>
        <w:pStyle w:val="BodyText"/>
        <w:spacing w:before="3"/>
        <w:rPr>
          <w:rFonts w:ascii="Arial" w:hAnsi="Arial" w:cs="Arial"/>
          <w:b/>
          <w:sz w:val="37"/>
        </w:rPr>
      </w:pPr>
    </w:p>
    <w:p w14:paraId="74D16343" w14:textId="77777777" w:rsidR="00C51DC5" w:rsidRDefault="007611E3">
      <w:pPr>
        <w:ind w:left="1652" w:right="1223"/>
        <w:jc w:val="center"/>
        <w:rPr>
          <w:rFonts w:ascii="Arial" w:hAnsi="Arial" w:cs="Arial"/>
          <w:b/>
          <w:sz w:val="24"/>
        </w:rPr>
      </w:pPr>
      <w:r>
        <w:rPr>
          <w:rFonts w:ascii="Arial" w:hAnsi="Arial" w:cs="Arial"/>
          <w:b/>
          <w:sz w:val="24"/>
          <w:u w:val="thick"/>
        </w:rPr>
        <w:t>BONAFIDE</w:t>
      </w:r>
      <w:r>
        <w:rPr>
          <w:rFonts w:ascii="Arial" w:hAnsi="Arial" w:cs="Arial"/>
          <w:b/>
          <w:spacing w:val="-12"/>
          <w:sz w:val="24"/>
          <w:u w:val="thick"/>
        </w:rPr>
        <w:t xml:space="preserve"> </w:t>
      </w:r>
      <w:r>
        <w:rPr>
          <w:rFonts w:ascii="Arial" w:hAnsi="Arial" w:cs="Arial"/>
          <w:b/>
          <w:sz w:val="24"/>
          <w:u w:val="thick"/>
        </w:rPr>
        <w:t>CERTIFICATE</w:t>
      </w:r>
    </w:p>
    <w:p w14:paraId="1FD9FAF3" w14:textId="77777777" w:rsidR="00C51DC5" w:rsidRDefault="00C51DC5">
      <w:pPr>
        <w:pStyle w:val="BodyText"/>
        <w:rPr>
          <w:rFonts w:ascii="Arial" w:hAnsi="Arial" w:cs="Arial"/>
          <w:b/>
          <w:sz w:val="20"/>
        </w:rPr>
      </w:pPr>
    </w:p>
    <w:p w14:paraId="087D0EA1" w14:textId="77777777" w:rsidR="00C51DC5" w:rsidRDefault="00C51DC5">
      <w:pPr>
        <w:pStyle w:val="BodyText"/>
        <w:rPr>
          <w:rFonts w:ascii="Arial" w:hAnsi="Arial" w:cs="Arial"/>
          <w:b/>
          <w:sz w:val="20"/>
        </w:rPr>
      </w:pPr>
    </w:p>
    <w:p w14:paraId="40A6DB81" w14:textId="77777777" w:rsidR="00C51DC5" w:rsidRDefault="00C51DC5">
      <w:pPr>
        <w:pStyle w:val="BodyText"/>
        <w:spacing w:before="4"/>
        <w:rPr>
          <w:rFonts w:ascii="Arial" w:hAnsi="Arial" w:cs="Arial"/>
          <w:b/>
          <w:sz w:val="20"/>
        </w:rPr>
      </w:pPr>
    </w:p>
    <w:p w14:paraId="5C3FB35C" w14:textId="3BCC6F45" w:rsidR="00C51DC5" w:rsidRDefault="007611E3">
      <w:pPr>
        <w:spacing w:line="360" w:lineRule="auto"/>
        <w:ind w:left="621" w:right="683"/>
        <w:jc w:val="both"/>
        <w:rPr>
          <w:rFonts w:ascii="Arial" w:hAnsi="Arial" w:cs="Arial"/>
          <w:b/>
          <w:lang w:val="en-IN"/>
        </w:rPr>
      </w:pPr>
      <w:r>
        <w:rPr>
          <w:rFonts w:ascii="Arial" w:hAnsi="Arial" w:cs="Arial"/>
          <w:sz w:val="24"/>
        </w:rPr>
        <w:t>This is to certify that this Project</w:t>
      </w:r>
      <w:r>
        <w:rPr>
          <w:rFonts w:ascii="Arial" w:hAnsi="Arial" w:cs="Arial"/>
          <w:sz w:val="24"/>
          <w:lang w:val="en-IN"/>
        </w:rPr>
        <w:t xml:space="preserve"> Phase-1 Report</w:t>
      </w:r>
      <w:r>
        <w:rPr>
          <w:rFonts w:ascii="Arial" w:hAnsi="Arial" w:cs="Arial"/>
          <w:sz w:val="24"/>
        </w:rPr>
        <w:t xml:space="preserve"> is the bonafide work of</w:t>
      </w:r>
      <w:r>
        <w:rPr>
          <w:rFonts w:ascii="Arial" w:hAnsi="Arial" w:cs="Arial"/>
          <w:bCs/>
          <w:sz w:val="24"/>
          <w:lang w:val="en-IN"/>
        </w:rPr>
        <w:t xml:space="preserve"> </w:t>
      </w:r>
      <w:r>
        <w:rPr>
          <w:rFonts w:ascii="Arial" w:hAnsi="Arial" w:cs="Arial"/>
          <w:b/>
          <w:sz w:val="24"/>
          <w:lang w:val="en-IN"/>
        </w:rPr>
        <w:t>M</w:t>
      </w:r>
      <w:r w:rsidR="00A27C04">
        <w:rPr>
          <w:rFonts w:ascii="Arial" w:hAnsi="Arial" w:cs="Arial"/>
          <w:b/>
          <w:sz w:val="24"/>
          <w:lang w:val="en-IN"/>
        </w:rPr>
        <w:t>r</w:t>
      </w:r>
      <w:r>
        <w:rPr>
          <w:rFonts w:ascii="Arial" w:hAnsi="Arial" w:cs="Arial"/>
          <w:b/>
          <w:sz w:val="24"/>
          <w:lang w:val="en-IN"/>
        </w:rPr>
        <w:t>.</w:t>
      </w:r>
      <w:r w:rsidR="00C97F1E">
        <w:rPr>
          <w:rFonts w:ascii="Arial" w:hAnsi="Arial" w:cs="Arial"/>
          <w:b/>
          <w:sz w:val="24"/>
          <w:lang w:val="en-IN"/>
        </w:rPr>
        <w:t xml:space="preserve"> Ma</w:t>
      </w:r>
      <w:r w:rsidR="00A27C04">
        <w:rPr>
          <w:rFonts w:ascii="Arial" w:hAnsi="Arial" w:cs="Arial"/>
          <w:b/>
          <w:sz w:val="24"/>
          <w:lang w:val="en-IN"/>
        </w:rPr>
        <w:t xml:space="preserve">nyam Jaswanth </w:t>
      </w:r>
      <w:r>
        <w:rPr>
          <w:rFonts w:ascii="Arial" w:hAnsi="Arial" w:cs="Arial"/>
          <w:b/>
          <w:sz w:val="24"/>
          <w:lang w:val="en-IN"/>
        </w:rPr>
        <w:t>(4173200</w:t>
      </w:r>
      <w:r w:rsidR="00A27C04">
        <w:rPr>
          <w:rFonts w:ascii="Arial" w:hAnsi="Arial" w:cs="Arial"/>
          <w:b/>
          <w:sz w:val="24"/>
          <w:lang w:val="en-IN"/>
        </w:rPr>
        <w:t>8</w:t>
      </w:r>
      <w:r>
        <w:rPr>
          <w:rFonts w:ascii="Arial" w:hAnsi="Arial" w:cs="Arial"/>
          <w:b/>
          <w:sz w:val="24"/>
          <w:lang w:val="en-IN"/>
        </w:rPr>
        <w:t>)</w:t>
      </w:r>
      <w:r>
        <w:rPr>
          <w:rFonts w:ascii="Arial" w:hAnsi="Arial" w:cs="Arial"/>
          <w:b/>
          <w:spacing w:val="1"/>
          <w:sz w:val="24"/>
        </w:rPr>
        <w:t xml:space="preserve"> </w:t>
      </w:r>
      <w:r>
        <w:rPr>
          <w:rFonts w:ascii="Arial" w:hAnsi="Arial" w:cs="Arial"/>
          <w:spacing w:val="-1"/>
          <w:sz w:val="24"/>
        </w:rPr>
        <w:t>who</w:t>
      </w:r>
      <w:r>
        <w:rPr>
          <w:rFonts w:ascii="Arial" w:hAnsi="Arial" w:cs="Arial"/>
          <w:spacing w:val="-11"/>
          <w:sz w:val="24"/>
        </w:rPr>
        <w:t xml:space="preserve"> </w:t>
      </w:r>
      <w:r>
        <w:rPr>
          <w:rFonts w:ascii="Arial" w:hAnsi="Arial" w:cs="Arial"/>
          <w:spacing w:val="-1"/>
          <w:sz w:val="24"/>
        </w:rPr>
        <w:t>carried</w:t>
      </w:r>
      <w:r>
        <w:rPr>
          <w:rFonts w:ascii="Arial" w:hAnsi="Arial" w:cs="Arial"/>
          <w:spacing w:val="1"/>
          <w:sz w:val="24"/>
        </w:rPr>
        <w:t xml:space="preserve"> </w:t>
      </w:r>
      <w:r>
        <w:rPr>
          <w:rFonts w:ascii="Arial" w:hAnsi="Arial" w:cs="Arial"/>
          <w:spacing w:val="-1"/>
          <w:sz w:val="24"/>
        </w:rPr>
        <w:t>out</w:t>
      </w:r>
      <w:r>
        <w:rPr>
          <w:rFonts w:ascii="Arial" w:hAnsi="Arial" w:cs="Arial"/>
          <w:spacing w:val="-14"/>
          <w:sz w:val="24"/>
        </w:rPr>
        <w:t xml:space="preserve"> </w:t>
      </w:r>
      <w:r>
        <w:rPr>
          <w:rFonts w:ascii="Arial" w:hAnsi="Arial" w:cs="Arial"/>
          <w:spacing w:val="-1"/>
          <w:sz w:val="24"/>
        </w:rPr>
        <w:t>the</w:t>
      </w:r>
      <w:r>
        <w:rPr>
          <w:rFonts w:ascii="Arial" w:hAnsi="Arial" w:cs="Arial"/>
          <w:spacing w:val="-11"/>
          <w:sz w:val="24"/>
        </w:rPr>
        <w:t xml:space="preserve"> </w:t>
      </w:r>
      <w:r>
        <w:rPr>
          <w:rFonts w:ascii="Arial" w:hAnsi="Arial" w:cs="Arial"/>
          <w:spacing w:val="-1"/>
          <w:sz w:val="24"/>
        </w:rPr>
        <w:t>Project</w:t>
      </w:r>
      <w:r>
        <w:rPr>
          <w:rFonts w:ascii="Arial" w:hAnsi="Arial" w:cs="Arial"/>
          <w:spacing w:val="-16"/>
          <w:sz w:val="24"/>
        </w:rPr>
        <w:t xml:space="preserve"> </w:t>
      </w:r>
      <w:r>
        <w:rPr>
          <w:rFonts w:ascii="Arial" w:hAnsi="Arial" w:cs="Arial"/>
          <w:spacing w:val="-1"/>
          <w:sz w:val="24"/>
        </w:rPr>
        <w:t>entitled</w:t>
      </w:r>
      <w:r>
        <w:rPr>
          <w:rFonts w:ascii="Arial" w:hAnsi="Arial" w:cs="Arial"/>
          <w:spacing w:val="-15"/>
          <w:sz w:val="24"/>
        </w:rPr>
        <w:t xml:space="preserve"> </w:t>
      </w:r>
      <w:r>
        <w:rPr>
          <w:rFonts w:ascii="Arial" w:hAnsi="Arial" w:cs="Arial"/>
          <w:sz w:val="24"/>
        </w:rPr>
        <w:t>“</w:t>
      </w:r>
      <w:r>
        <w:rPr>
          <w:rFonts w:ascii="Arial" w:hAnsi="Arial" w:cs="Arial"/>
          <w:b/>
          <w:bCs/>
          <w:lang w:val="en-IN"/>
        </w:rPr>
        <w:t>UNLEASHING THE POTENTIAL OF E-NOSE TECHNOLOGY FOR THE FUTURE OF AGRICULTURE</w:t>
      </w:r>
      <w:r>
        <w:rPr>
          <w:rFonts w:ascii="Arial" w:hAnsi="Arial" w:cs="Arial"/>
          <w:sz w:val="24"/>
        </w:rPr>
        <w:t>”</w:t>
      </w:r>
      <w:r>
        <w:rPr>
          <w:rFonts w:ascii="Arial" w:hAnsi="Arial" w:cs="Arial"/>
          <w:spacing w:val="-16"/>
          <w:sz w:val="24"/>
        </w:rPr>
        <w:t xml:space="preserve"> </w:t>
      </w:r>
      <w:r>
        <w:rPr>
          <w:rFonts w:ascii="Arial" w:hAnsi="Arial" w:cs="Arial"/>
          <w:sz w:val="24"/>
        </w:rPr>
        <w:t>under</w:t>
      </w:r>
      <w:r>
        <w:rPr>
          <w:rFonts w:ascii="Arial" w:hAnsi="Arial" w:cs="Arial"/>
          <w:spacing w:val="-14"/>
          <w:sz w:val="24"/>
        </w:rPr>
        <w:t xml:space="preserve"> </w:t>
      </w:r>
      <w:r>
        <w:rPr>
          <w:rFonts w:ascii="Arial" w:hAnsi="Arial" w:cs="Arial"/>
          <w:sz w:val="24"/>
        </w:rPr>
        <w:t>my</w:t>
      </w:r>
      <w:r>
        <w:rPr>
          <w:rFonts w:ascii="Arial" w:hAnsi="Arial" w:cs="Arial"/>
          <w:spacing w:val="-17"/>
          <w:sz w:val="24"/>
        </w:rPr>
        <w:t xml:space="preserve"> </w:t>
      </w:r>
      <w:r>
        <w:rPr>
          <w:rFonts w:ascii="Arial" w:hAnsi="Arial" w:cs="Arial"/>
          <w:sz w:val="24"/>
        </w:rPr>
        <w:t>supervision from</w:t>
      </w:r>
      <w:r>
        <w:rPr>
          <w:rFonts w:ascii="Arial" w:hAnsi="Arial" w:cs="Arial"/>
          <w:spacing w:val="-26"/>
          <w:sz w:val="24"/>
        </w:rPr>
        <w:t xml:space="preserve"> </w:t>
      </w:r>
      <w:r>
        <w:rPr>
          <w:rFonts w:ascii="Arial" w:hAnsi="Arial" w:cs="Arial"/>
          <w:sz w:val="24"/>
        </w:rPr>
        <w:t>June</w:t>
      </w:r>
      <w:r>
        <w:rPr>
          <w:rFonts w:ascii="Arial" w:hAnsi="Arial" w:cs="Arial"/>
          <w:spacing w:val="-1"/>
          <w:sz w:val="24"/>
        </w:rPr>
        <w:t xml:space="preserve"> </w:t>
      </w:r>
      <w:r>
        <w:rPr>
          <w:rFonts w:ascii="Arial" w:hAnsi="Arial" w:cs="Arial"/>
          <w:sz w:val="24"/>
        </w:rPr>
        <w:t>2024</w:t>
      </w:r>
      <w:r>
        <w:rPr>
          <w:rFonts w:ascii="Arial" w:hAnsi="Arial" w:cs="Arial"/>
          <w:spacing w:val="3"/>
          <w:sz w:val="24"/>
        </w:rPr>
        <w:t xml:space="preserve"> </w:t>
      </w:r>
      <w:r>
        <w:rPr>
          <w:rFonts w:ascii="Arial" w:hAnsi="Arial" w:cs="Arial"/>
          <w:sz w:val="24"/>
        </w:rPr>
        <w:t>to</w:t>
      </w:r>
      <w:r>
        <w:rPr>
          <w:rFonts w:ascii="Arial" w:hAnsi="Arial" w:cs="Arial"/>
          <w:spacing w:val="1"/>
          <w:sz w:val="24"/>
        </w:rPr>
        <w:t xml:space="preserve"> </w:t>
      </w:r>
      <w:r>
        <w:rPr>
          <w:rFonts w:ascii="Arial" w:hAnsi="Arial" w:cs="Arial"/>
          <w:sz w:val="24"/>
          <w:lang w:val="en-IN"/>
        </w:rPr>
        <w:t>August</w:t>
      </w:r>
      <w:r>
        <w:rPr>
          <w:rFonts w:ascii="Arial" w:hAnsi="Arial" w:cs="Arial"/>
          <w:spacing w:val="-1"/>
          <w:sz w:val="24"/>
        </w:rPr>
        <w:t xml:space="preserve"> </w:t>
      </w:r>
      <w:r>
        <w:rPr>
          <w:rFonts w:ascii="Arial" w:hAnsi="Arial" w:cs="Arial"/>
          <w:sz w:val="24"/>
        </w:rPr>
        <w:t>2024.</w:t>
      </w:r>
    </w:p>
    <w:p w14:paraId="12D0C5EA" w14:textId="77777777" w:rsidR="00C51DC5" w:rsidRDefault="00C51DC5">
      <w:pPr>
        <w:pStyle w:val="BodyText"/>
        <w:rPr>
          <w:rFonts w:ascii="Arial" w:hAnsi="Arial" w:cs="Arial"/>
          <w:sz w:val="26"/>
        </w:rPr>
      </w:pPr>
    </w:p>
    <w:p w14:paraId="6E454E4A" w14:textId="77777777" w:rsidR="00C51DC5" w:rsidRDefault="00C51DC5">
      <w:pPr>
        <w:pStyle w:val="BodyText"/>
        <w:rPr>
          <w:rFonts w:ascii="Arial" w:hAnsi="Arial" w:cs="Arial"/>
          <w:sz w:val="26"/>
        </w:rPr>
      </w:pPr>
    </w:p>
    <w:p w14:paraId="73D95422" w14:textId="77777777" w:rsidR="00C51DC5" w:rsidRDefault="00C51DC5">
      <w:pPr>
        <w:pStyle w:val="BodyText"/>
        <w:rPr>
          <w:rFonts w:ascii="Arial" w:hAnsi="Arial" w:cs="Arial"/>
          <w:sz w:val="26"/>
        </w:rPr>
      </w:pPr>
    </w:p>
    <w:p w14:paraId="737D81E0" w14:textId="77777777" w:rsidR="00C51DC5" w:rsidRDefault="00C51DC5">
      <w:pPr>
        <w:pStyle w:val="BodyText"/>
        <w:rPr>
          <w:rFonts w:ascii="Arial" w:hAnsi="Arial" w:cs="Arial"/>
          <w:sz w:val="26"/>
        </w:rPr>
      </w:pPr>
    </w:p>
    <w:p w14:paraId="30EC7360" w14:textId="77777777" w:rsidR="00C51DC5" w:rsidRDefault="007611E3">
      <w:pPr>
        <w:pStyle w:val="Heading3"/>
        <w:spacing w:before="222" w:line="120" w:lineRule="exact"/>
        <w:ind w:left="1533"/>
      </w:pPr>
      <w:r>
        <w:t>Internal</w:t>
      </w:r>
      <w:r>
        <w:rPr>
          <w:spacing w:val="-9"/>
        </w:rPr>
        <w:t xml:space="preserve"> </w:t>
      </w:r>
      <w:r>
        <w:t>Guide</w:t>
      </w:r>
    </w:p>
    <w:p w14:paraId="7A12ED3B" w14:textId="77777777" w:rsidR="00C51DC5" w:rsidRDefault="007611E3">
      <w:pPr>
        <w:spacing w:before="204" w:line="120" w:lineRule="exact"/>
        <w:ind w:left="2880" w:firstLine="720"/>
        <w:rPr>
          <w:rFonts w:ascii="Arial" w:hAnsi="Arial" w:cs="Arial"/>
          <w:b/>
          <w:sz w:val="24"/>
        </w:rPr>
      </w:pPr>
      <w:r>
        <w:rPr>
          <w:rFonts w:ascii="Arial" w:hAnsi="Arial"/>
          <w:b/>
          <w:sz w:val="24"/>
          <w:lang w:val="en-IN"/>
        </w:rPr>
        <w:t>Dr. S. VIGNESHWARI, M.E., Ph.D.,</w:t>
      </w:r>
    </w:p>
    <w:p w14:paraId="4323FBF3" w14:textId="77777777" w:rsidR="00C51DC5" w:rsidRDefault="00C51DC5">
      <w:pPr>
        <w:pStyle w:val="BodyText"/>
        <w:rPr>
          <w:rFonts w:ascii="Arial" w:hAnsi="Arial" w:cs="Arial"/>
          <w:b/>
          <w:sz w:val="26"/>
        </w:rPr>
      </w:pPr>
    </w:p>
    <w:p w14:paraId="56857B82" w14:textId="77777777" w:rsidR="00C51DC5" w:rsidRDefault="00C51DC5">
      <w:pPr>
        <w:pStyle w:val="BodyText"/>
        <w:rPr>
          <w:rFonts w:ascii="Arial" w:hAnsi="Arial" w:cs="Arial"/>
          <w:b/>
          <w:sz w:val="26"/>
        </w:rPr>
      </w:pPr>
    </w:p>
    <w:p w14:paraId="59E00916" w14:textId="77777777" w:rsidR="00C51DC5" w:rsidRDefault="00C51DC5">
      <w:pPr>
        <w:pStyle w:val="BodyText"/>
        <w:spacing w:before="4"/>
        <w:rPr>
          <w:rFonts w:ascii="Arial" w:hAnsi="Arial" w:cs="Arial"/>
          <w:b/>
          <w:sz w:val="23"/>
        </w:rPr>
      </w:pPr>
    </w:p>
    <w:p w14:paraId="02C96930" w14:textId="77777777" w:rsidR="00C51DC5" w:rsidRDefault="007611E3">
      <w:pPr>
        <w:pStyle w:val="Heading3"/>
        <w:spacing w:before="222" w:line="120" w:lineRule="exact"/>
        <w:ind w:left="1533"/>
      </w:pPr>
      <w:r>
        <w:t>Head of the Department</w:t>
      </w:r>
    </w:p>
    <w:p w14:paraId="03D501E6" w14:textId="77777777" w:rsidR="00C51DC5" w:rsidRDefault="007611E3">
      <w:pPr>
        <w:pStyle w:val="Heading3"/>
        <w:spacing w:before="222" w:line="120" w:lineRule="exact"/>
        <w:ind w:left="1533"/>
      </w:pPr>
      <w:r>
        <w:t>Dr. A. MARY POSONIA, M.E., Ph.D.,</w:t>
      </w:r>
    </w:p>
    <w:p w14:paraId="1DB69586" w14:textId="77777777" w:rsidR="00C51DC5" w:rsidRDefault="00C51DC5">
      <w:pPr>
        <w:pStyle w:val="Heading3"/>
        <w:spacing w:before="222" w:line="120" w:lineRule="exact"/>
        <w:ind w:left="1533"/>
      </w:pPr>
    </w:p>
    <w:p w14:paraId="0092EC4C" w14:textId="77777777" w:rsidR="00C51DC5" w:rsidRDefault="007611E3">
      <w:pPr>
        <w:pStyle w:val="BodyText"/>
        <w:rPr>
          <w:rFonts w:ascii="Arial" w:hAnsi="Arial" w:cs="Arial"/>
          <w:b/>
          <w:sz w:val="26"/>
        </w:rPr>
      </w:pPr>
      <w:r>
        <w:rPr>
          <w:noProof/>
        </w:rPr>
        <mc:AlternateContent>
          <mc:Choice Requires="wps">
            <w:drawing>
              <wp:anchor distT="0" distB="0" distL="114300" distR="114300" simplePos="0" relativeHeight="251663360" behindDoc="0" locked="0" layoutInCell="1" allowOverlap="1" wp14:anchorId="77FA4AFA" wp14:editId="581B54FA">
                <wp:simplePos x="0" y="0"/>
                <wp:positionH relativeFrom="column">
                  <wp:posOffset>-68580</wp:posOffset>
                </wp:positionH>
                <wp:positionV relativeFrom="paragraph">
                  <wp:posOffset>66675</wp:posOffset>
                </wp:positionV>
                <wp:extent cx="6821805" cy="8890"/>
                <wp:effectExtent l="0" t="12700" r="5715" b="24130"/>
                <wp:wrapNone/>
                <wp:docPr id="15" name="Straight Connector 15"/>
                <wp:cNvGraphicFramePr/>
                <a:graphic xmlns:a="http://schemas.openxmlformats.org/drawingml/2006/main">
                  <a:graphicData uri="http://schemas.microsoft.com/office/word/2010/wordprocessingShape">
                    <wps:wsp>
                      <wps:cNvCnPr/>
                      <wps:spPr>
                        <a:xfrm flipV="1">
                          <a:off x="353695" y="7318375"/>
                          <a:ext cx="6821805" cy="889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47022F72" id="Straight Connector 15"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5.4pt,5.25pt" to="531.7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" strokecolor="black [3213]" strokeweight="2pt"/>
            </w:pict>
          </mc:Fallback>
        </mc:AlternateContent>
      </w:r>
    </w:p>
    <w:p w14:paraId="1F7FD3CD" w14:textId="77777777" w:rsidR="00C51DC5" w:rsidRDefault="007611E3">
      <w:pPr>
        <w:pStyle w:val="Heading3"/>
        <w:ind w:left="1574"/>
      </w:pPr>
      <w:r>
        <w:t>Submitted</w:t>
      </w:r>
      <w:r>
        <w:rPr>
          <w:spacing w:val="-3"/>
        </w:rPr>
        <w:t xml:space="preserve"> </w:t>
      </w:r>
      <w:r>
        <w:t>for</w:t>
      </w:r>
      <w:r>
        <w:rPr>
          <w:spacing w:val="-7"/>
        </w:rPr>
        <w:t xml:space="preserve"> </w:t>
      </w:r>
      <w:r>
        <w:t>Project Report – Phase I</w:t>
      </w:r>
    </w:p>
    <w:p w14:paraId="05ED1371" w14:textId="77777777" w:rsidR="00C51DC5" w:rsidRDefault="00C51DC5">
      <w:pPr>
        <w:pStyle w:val="Heading3"/>
        <w:tabs>
          <w:tab w:val="left" w:pos="10060"/>
        </w:tabs>
        <w:spacing w:before="206"/>
        <w:ind w:left="640" w:right="0"/>
        <w:jc w:val="both"/>
        <w:rPr>
          <w:spacing w:val="-7"/>
        </w:rPr>
      </w:pPr>
    </w:p>
    <w:p w14:paraId="730F809B" w14:textId="77777777" w:rsidR="00C51DC5" w:rsidRDefault="007611E3">
      <w:pPr>
        <w:pStyle w:val="Heading3"/>
        <w:tabs>
          <w:tab w:val="left" w:pos="10060"/>
        </w:tabs>
        <w:spacing w:before="206"/>
        <w:ind w:left="640" w:right="0"/>
        <w:jc w:val="both"/>
      </w:pPr>
      <w:r>
        <w:rPr>
          <w:spacing w:val="-7"/>
        </w:rPr>
        <w:t xml:space="preserve"> </w:t>
      </w:r>
      <w:r>
        <w:t>Viva</w:t>
      </w:r>
      <w:r>
        <w:rPr>
          <w:spacing w:val="-9"/>
        </w:rPr>
        <w:t xml:space="preserve"> </w:t>
      </w:r>
      <w:r>
        <w:t>Voce</w:t>
      </w:r>
      <w:r>
        <w:rPr>
          <w:spacing w:val="-6"/>
        </w:rPr>
        <w:t xml:space="preserve"> </w:t>
      </w:r>
      <w:r>
        <w:t>Examination</w:t>
      </w:r>
      <w:r>
        <w:rPr>
          <w:spacing w:val="-7"/>
        </w:rPr>
        <w:t xml:space="preserve"> </w:t>
      </w:r>
      <w:r>
        <w:t>held</w:t>
      </w:r>
      <w:r>
        <w:rPr>
          <w:spacing w:val="-3"/>
        </w:rPr>
        <w:t xml:space="preserve"> </w:t>
      </w:r>
      <w:r>
        <w:t>on</w:t>
      </w:r>
      <w:r>
        <w:rPr>
          <w:spacing w:val="-17"/>
        </w:rPr>
        <w:t xml:space="preserve"> </w:t>
      </w:r>
      <w:r>
        <w:rPr>
          <w:u w:val="thick"/>
        </w:rPr>
        <w:t xml:space="preserve"> </w:t>
      </w:r>
      <w:r>
        <w:rPr>
          <w:u w:val="thick"/>
        </w:rPr>
        <w:tab/>
      </w:r>
    </w:p>
    <w:p w14:paraId="34C5C11B" w14:textId="77777777" w:rsidR="00C51DC5" w:rsidRDefault="00C51DC5">
      <w:pPr>
        <w:pStyle w:val="BodyText"/>
        <w:rPr>
          <w:rFonts w:ascii="Arial" w:hAnsi="Arial" w:cs="Arial"/>
          <w:b/>
          <w:sz w:val="20"/>
        </w:rPr>
      </w:pPr>
    </w:p>
    <w:p w14:paraId="218DF9F5" w14:textId="77777777" w:rsidR="00C51DC5" w:rsidRDefault="00C51DC5">
      <w:pPr>
        <w:pStyle w:val="BodyText"/>
        <w:rPr>
          <w:rFonts w:ascii="Arial" w:hAnsi="Arial" w:cs="Arial"/>
          <w:b/>
          <w:sz w:val="20"/>
        </w:rPr>
      </w:pPr>
    </w:p>
    <w:p w14:paraId="5EBAFAFA" w14:textId="77777777" w:rsidR="00C51DC5" w:rsidRDefault="00C51DC5">
      <w:pPr>
        <w:pStyle w:val="BodyText"/>
        <w:rPr>
          <w:rFonts w:ascii="Arial" w:hAnsi="Arial" w:cs="Arial"/>
          <w:b/>
          <w:sz w:val="20"/>
        </w:rPr>
      </w:pPr>
    </w:p>
    <w:p w14:paraId="463B33E5" w14:textId="77777777" w:rsidR="00C51DC5" w:rsidRDefault="00C51DC5">
      <w:pPr>
        <w:pStyle w:val="BodyText"/>
        <w:rPr>
          <w:rFonts w:ascii="Arial" w:hAnsi="Arial" w:cs="Arial"/>
          <w:b/>
          <w:sz w:val="20"/>
        </w:rPr>
      </w:pPr>
    </w:p>
    <w:p w14:paraId="6842A152" w14:textId="77777777" w:rsidR="00C51DC5" w:rsidRDefault="00C51DC5">
      <w:pPr>
        <w:pStyle w:val="BodyText"/>
        <w:rPr>
          <w:rFonts w:ascii="Arial" w:hAnsi="Arial" w:cs="Arial"/>
          <w:b/>
          <w:sz w:val="20"/>
        </w:rPr>
      </w:pPr>
    </w:p>
    <w:p w14:paraId="5F33AB6B" w14:textId="77777777" w:rsidR="00C51DC5" w:rsidRDefault="00C51DC5">
      <w:pPr>
        <w:pStyle w:val="BodyText"/>
        <w:rPr>
          <w:rFonts w:ascii="Arial" w:hAnsi="Arial" w:cs="Arial"/>
          <w:b/>
          <w:sz w:val="20"/>
        </w:rPr>
      </w:pPr>
    </w:p>
    <w:p w14:paraId="5C43FF89" w14:textId="77777777" w:rsidR="00C51DC5" w:rsidRDefault="00C51DC5">
      <w:pPr>
        <w:pStyle w:val="BodyText"/>
        <w:rPr>
          <w:rFonts w:ascii="Arial" w:hAnsi="Arial" w:cs="Arial"/>
          <w:b/>
          <w:sz w:val="20"/>
        </w:rPr>
      </w:pPr>
    </w:p>
    <w:p w14:paraId="37AF188A" w14:textId="77777777" w:rsidR="00C51DC5" w:rsidRDefault="00C51DC5">
      <w:pPr>
        <w:pStyle w:val="BodyText"/>
        <w:spacing w:before="2"/>
        <w:rPr>
          <w:rFonts w:ascii="Arial" w:hAnsi="Arial" w:cs="Arial"/>
          <w:b/>
          <w:sz w:val="17"/>
        </w:rPr>
      </w:pPr>
    </w:p>
    <w:p w14:paraId="534D43F1" w14:textId="77777777" w:rsidR="00C51DC5" w:rsidRDefault="007611E3">
      <w:pPr>
        <w:tabs>
          <w:tab w:val="left" w:pos="7824"/>
        </w:tabs>
        <w:spacing w:before="92"/>
        <w:ind w:left="621"/>
        <w:rPr>
          <w:rFonts w:ascii="Arial" w:hAnsi="Arial" w:cs="Arial"/>
          <w:b/>
          <w:sz w:val="24"/>
        </w:rPr>
      </w:pPr>
      <w:r>
        <w:rPr>
          <w:rFonts w:ascii="Arial" w:hAnsi="Arial" w:cs="Arial"/>
          <w:b/>
          <w:sz w:val="24"/>
        </w:rPr>
        <w:t>Internal</w:t>
      </w:r>
      <w:r>
        <w:rPr>
          <w:rFonts w:ascii="Arial" w:hAnsi="Arial" w:cs="Arial"/>
          <w:b/>
          <w:spacing w:val="-4"/>
          <w:sz w:val="24"/>
        </w:rPr>
        <w:t xml:space="preserve"> </w:t>
      </w:r>
      <w:r>
        <w:rPr>
          <w:rFonts w:ascii="Arial" w:hAnsi="Arial" w:cs="Arial"/>
          <w:b/>
          <w:sz w:val="24"/>
        </w:rPr>
        <w:t>Examiner</w:t>
      </w:r>
      <w:r>
        <w:rPr>
          <w:rFonts w:ascii="Arial" w:hAnsi="Arial" w:cs="Arial"/>
          <w:b/>
          <w:sz w:val="24"/>
        </w:rPr>
        <w:tab/>
        <w:t>External</w:t>
      </w:r>
      <w:r>
        <w:rPr>
          <w:rFonts w:ascii="Arial" w:hAnsi="Arial" w:cs="Arial"/>
          <w:b/>
          <w:spacing w:val="-7"/>
          <w:sz w:val="24"/>
        </w:rPr>
        <w:t xml:space="preserve"> </w:t>
      </w:r>
      <w:r>
        <w:rPr>
          <w:rFonts w:ascii="Arial" w:hAnsi="Arial" w:cs="Arial"/>
          <w:b/>
          <w:sz w:val="24"/>
        </w:rPr>
        <w:t>Examiner</w:t>
      </w:r>
    </w:p>
    <w:p w14:paraId="32118896" w14:textId="77777777" w:rsidR="00C51DC5" w:rsidRDefault="00C51DC5" w:rsidP="00271BC2">
      <w:pPr>
        <w:rPr>
          <w:rFonts w:ascii="Arial" w:hAnsi="Arial" w:cs="Arial"/>
        </w:rPr>
        <w:sectPr w:rsidR="00C51DC5">
          <w:pgSz w:w="11910" w:h="16840"/>
          <w:pgMar w:top="1360" w:right="600" w:bottom="280" w:left="680" w:header="720" w:footer="720" w:gutter="0"/>
          <w:pgNumType w:fmt="lowerRoman" w:start="2"/>
          <w:cols w:space="720"/>
        </w:sectPr>
      </w:pPr>
    </w:p>
    <w:p w14:paraId="65B19E35" w14:textId="77777777" w:rsidR="00C51DC5" w:rsidRDefault="00C51DC5">
      <w:pPr>
        <w:pStyle w:val="BodyText"/>
        <w:rPr>
          <w:rFonts w:ascii="Arial" w:hAnsi="Arial" w:cs="Arial"/>
          <w:sz w:val="20"/>
        </w:rPr>
      </w:pPr>
    </w:p>
    <w:p w14:paraId="6A0F4E8A" w14:textId="77777777" w:rsidR="00C51DC5" w:rsidRDefault="00C51DC5">
      <w:pPr>
        <w:pStyle w:val="BodyText"/>
        <w:spacing w:before="5"/>
        <w:rPr>
          <w:rFonts w:ascii="Arial" w:hAnsi="Arial" w:cs="Arial"/>
          <w:sz w:val="20"/>
        </w:rPr>
      </w:pPr>
    </w:p>
    <w:p w14:paraId="6844E490" w14:textId="77777777" w:rsidR="00C51DC5" w:rsidRDefault="007611E3">
      <w:pPr>
        <w:pStyle w:val="Heading3"/>
        <w:spacing w:before="92"/>
        <w:ind w:left="1212"/>
      </w:pPr>
      <w:bookmarkStart w:id="4" w:name="DECLARATION"/>
      <w:bookmarkEnd w:id="4"/>
      <w:r>
        <w:t>DECLARATION</w:t>
      </w:r>
    </w:p>
    <w:p w14:paraId="36015FC0" w14:textId="77777777" w:rsidR="00C51DC5" w:rsidRDefault="00C51DC5">
      <w:pPr>
        <w:pStyle w:val="BodyText"/>
        <w:rPr>
          <w:rFonts w:ascii="Arial" w:hAnsi="Arial" w:cs="Arial"/>
          <w:b/>
          <w:sz w:val="26"/>
        </w:rPr>
      </w:pPr>
    </w:p>
    <w:p w14:paraId="6DC310C1" w14:textId="77777777" w:rsidR="00C51DC5" w:rsidRDefault="00C51DC5">
      <w:pPr>
        <w:pStyle w:val="BodyText"/>
        <w:rPr>
          <w:rFonts w:ascii="Arial" w:hAnsi="Arial" w:cs="Arial"/>
          <w:b/>
          <w:sz w:val="26"/>
        </w:rPr>
      </w:pPr>
    </w:p>
    <w:p w14:paraId="6F66AB4E" w14:textId="6FF10797" w:rsidR="00C51DC5" w:rsidRDefault="007611E3">
      <w:pPr>
        <w:spacing w:before="202" w:line="355" w:lineRule="auto"/>
        <w:ind w:left="1197" w:right="804" w:hanging="10"/>
        <w:jc w:val="both"/>
        <w:rPr>
          <w:rFonts w:ascii="Arial" w:hAnsi="Arial" w:cs="Arial"/>
          <w:b/>
          <w:lang w:val="en-IN"/>
        </w:rPr>
      </w:pPr>
      <w:r>
        <w:rPr>
          <w:rFonts w:ascii="Arial" w:hAnsi="Arial" w:cs="Arial"/>
          <w:sz w:val="24"/>
        </w:rPr>
        <w:t>I,</w:t>
      </w:r>
      <w:r>
        <w:rPr>
          <w:rFonts w:ascii="Arial" w:hAnsi="Arial" w:cs="Arial"/>
          <w:sz w:val="24"/>
          <w:lang w:val="en-IN"/>
        </w:rPr>
        <w:t xml:space="preserve"> </w:t>
      </w:r>
      <w:r>
        <w:rPr>
          <w:rFonts w:ascii="Arial" w:hAnsi="Arial" w:cs="Arial"/>
          <w:b/>
          <w:sz w:val="24"/>
          <w:lang w:val="en-IN"/>
        </w:rPr>
        <w:t>M</w:t>
      </w:r>
      <w:r w:rsidR="00334D0C">
        <w:rPr>
          <w:rFonts w:ascii="Arial" w:hAnsi="Arial" w:cs="Arial"/>
          <w:b/>
          <w:sz w:val="24"/>
          <w:lang w:val="en-IN"/>
        </w:rPr>
        <w:t>a</w:t>
      </w:r>
      <w:r w:rsidR="00A27C04">
        <w:rPr>
          <w:rFonts w:ascii="Arial" w:hAnsi="Arial" w:cs="Arial"/>
          <w:b/>
          <w:sz w:val="24"/>
          <w:lang w:val="en-IN"/>
        </w:rPr>
        <w:t>nyam Jaswanth</w:t>
      </w:r>
      <w:r>
        <w:rPr>
          <w:rFonts w:ascii="Arial" w:hAnsi="Arial" w:cs="Arial"/>
          <w:b/>
          <w:sz w:val="24"/>
          <w:lang w:val="en-IN"/>
        </w:rPr>
        <w:t xml:space="preserve"> (4173200</w:t>
      </w:r>
      <w:r w:rsidR="00A27C04">
        <w:rPr>
          <w:rFonts w:ascii="Arial" w:hAnsi="Arial" w:cs="Arial"/>
          <w:b/>
          <w:sz w:val="24"/>
          <w:lang w:val="en-IN"/>
        </w:rPr>
        <w:t>8</w:t>
      </w:r>
      <w:r>
        <w:rPr>
          <w:rFonts w:ascii="Arial" w:hAnsi="Arial" w:cs="Arial"/>
          <w:b/>
          <w:sz w:val="24"/>
          <w:lang w:val="en-IN"/>
        </w:rPr>
        <w:t>)</w:t>
      </w:r>
      <w:r>
        <w:rPr>
          <w:rFonts w:ascii="Arial" w:hAnsi="Arial" w:cs="Arial"/>
          <w:b/>
          <w:sz w:val="24"/>
        </w:rPr>
        <w:t xml:space="preserve">, </w:t>
      </w:r>
      <w:r>
        <w:rPr>
          <w:rFonts w:ascii="Arial" w:hAnsi="Arial" w:cs="Arial"/>
          <w:sz w:val="24"/>
        </w:rPr>
        <w:t>hereby</w:t>
      </w:r>
      <w:r>
        <w:rPr>
          <w:rFonts w:ascii="Arial" w:hAnsi="Arial" w:cs="Arial"/>
          <w:spacing w:val="-9"/>
          <w:sz w:val="24"/>
        </w:rPr>
        <w:t xml:space="preserve"> </w:t>
      </w:r>
      <w:r>
        <w:rPr>
          <w:rFonts w:ascii="Arial" w:hAnsi="Arial" w:cs="Arial"/>
          <w:sz w:val="24"/>
        </w:rPr>
        <w:t>declare</w:t>
      </w:r>
      <w:r>
        <w:rPr>
          <w:rFonts w:ascii="Arial" w:hAnsi="Arial" w:cs="Arial"/>
          <w:spacing w:val="-4"/>
          <w:sz w:val="24"/>
        </w:rPr>
        <w:t xml:space="preserve"> </w:t>
      </w:r>
      <w:r>
        <w:rPr>
          <w:rFonts w:ascii="Arial" w:hAnsi="Arial" w:cs="Arial"/>
          <w:sz w:val="24"/>
        </w:rPr>
        <w:t>that</w:t>
      </w:r>
      <w:r>
        <w:rPr>
          <w:rFonts w:ascii="Arial" w:hAnsi="Arial" w:cs="Arial"/>
          <w:spacing w:val="-3"/>
          <w:sz w:val="24"/>
        </w:rPr>
        <w:t xml:space="preserve"> </w:t>
      </w:r>
      <w:r>
        <w:rPr>
          <w:rFonts w:ascii="Arial" w:hAnsi="Arial" w:cs="Arial"/>
          <w:sz w:val="24"/>
        </w:rPr>
        <w:t>the</w:t>
      </w:r>
      <w:r>
        <w:rPr>
          <w:rFonts w:ascii="Arial" w:hAnsi="Arial" w:cs="Arial"/>
          <w:spacing w:val="-4"/>
          <w:sz w:val="24"/>
        </w:rPr>
        <w:t xml:space="preserve"> </w:t>
      </w:r>
      <w:r>
        <w:rPr>
          <w:rFonts w:ascii="Arial" w:hAnsi="Arial" w:cs="Arial"/>
          <w:sz w:val="24"/>
        </w:rPr>
        <w:t>Project</w:t>
      </w:r>
      <w:r>
        <w:rPr>
          <w:rFonts w:ascii="Arial" w:hAnsi="Arial" w:cs="Arial"/>
          <w:spacing w:val="-4"/>
          <w:sz w:val="24"/>
        </w:rPr>
        <w:t xml:space="preserve"> </w:t>
      </w:r>
      <w:r>
        <w:rPr>
          <w:rFonts w:ascii="Arial" w:hAnsi="Arial" w:cs="Arial"/>
          <w:spacing w:val="-4"/>
          <w:sz w:val="24"/>
          <w:lang w:val="en-IN"/>
        </w:rPr>
        <w:t xml:space="preserve">Phase1 </w:t>
      </w:r>
      <w:r>
        <w:rPr>
          <w:rFonts w:ascii="Arial" w:hAnsi="Arial" w:cs="Arial"/>
          <w:sz w:val="24"/>
        </w:rPr>
        <w:t>Report</w:t>
      </w:r>
      <w:r>
        <w:rPr>
          <w:rFonts w:ascii="Arial" w:hAnsi="Arial" w:cs="Arial"/>
          <w:spacing w:val="-8"/>
          <w:sz w:val="24"/>
        </w:rPr>
        <w:t xml:space="preserve"> </w:t>
      </w:r>
      <w:r w:rsidR="00A27C04">
        <w:rPr>
          <w:rFonts w:ascii="Arial" w:hAnsi="Arial" w:cs="Arial"/>
          <w:sz w:val="24"/>
        </w:rPr>
        <w:t xml:space="preserve">entitled </w:t>
      </w:r>
      <w:r>
        <w:rPr>
          <w:rFonts w:ascii="Arial" w:hAnsi="Arial" w:cs="Arial"/>
          <w:spacing w:val="-64"/>
          <w:sz w:val="24"/>
        </w:rPr>
        <w:t xml:space="preserve"> </w:t>
      </w:r>
      <w:r>
        <w:rPr>
          <w:rFonts w:ascii="Arial" w:hAnsi="Arial" w:cs="Arial"/>
          <w:b/>
          <w:sz w:val="24"/>
        </w:rPr>
        <w:t>“</w:t>
      </w:r>
      <w:r>
        <w:rPr>
          <w:rFonts w:ascii="Arial" w:hAnsi="Arial" w:cs="Arial"/>
          <w:b/>
          <w:bCs/>
          <w:lang w:val="en-IN"/>
        </w:rPr>
        <w:t>UNLEASHING THE POTENTIAL OF E-NOSE TECHNOLOGY FOR THE FUTURE OF AGRICULTURE</w:t>
      </w:r>
      <w:r>
        <w:rPr>
          <w:rFonts w:ascii="Arial" w:hAnsi="Arial" w:cs="Arial"/>
          <w:b/>
          <w:sz w:val="24"/>
        </w:rPr>
        <w:t xml:space="preserve">” </w:t>
      </w:r>
      <w:r>
        <w:rPr>
          <w:rFonts w:ascii="Arial" w:hAnsi="Arial" w:cs="Arial"/>
          <w:sz w:val="24"/>
        </w:rPr>
        <w:t>done by me under the guidance of</w:t>
      </w:r>
      <w:r>
        <w:rPr>
          <w:rFonts w:ascii="Arial" w:hAnsi="Arial" w:cs="Arial"/>
          <w:sz w:val="24"/>
          <w:lang w:val="en-IN"/>
        </w:rPr>
        <w:t xml:space="preserve"> </w:t>
      </w:r>
      <w:r>
        <w:rPr>
          <w:rFonts w:ascii="Arial" w:hAnsi="Arial"/>
          <w:b/>
          <w:bCs/>
          <w:sz w:val="24"/>
        </w:rPr>
        <w:t>Dr. S. Vigneshwari</w:t>
      </w:r>
      <w:r>
        <w:rPr>
          <w:rFonts w:ascii="Arial" w:hAnsi="Arial" w:cs="Arial"/>
          <w:b/>
          <w:bCs/>
          <w:sz w:val="24"/>
        </w:rPr>
        <w:t>,</w:t>
      </w:r>
      <w:r w:rsidR="00A27C04">
        <w:rPr>
          <w:rFonts w:ascii="Arial" w:hAnsi="Arial" w:cs="Arial"/>
          <w:b/>
          <w:bCs/>
          <w:sz w:val="24"/>
        </w:rPr>
        <w:t xml:space="preserve"> </w:t>
      </w:r>
      <w:bookmarkStart w:id="5" w:name="_GoBack"/>
      <w:bookmarkEnd w:id="5"/>
      <w:r>
        <w:rPr>
          <w:rFonts w:ascii="Arial" w:hAnsi="Arial" w:cs="Arial"/>
          <w:b/>
          <w:spacing w:val="-64"/>
          <w:sz w:val="24"/>
        </w:rPr>
        <w:t xml:space="preserve">  </w:t>
      </w:r>
      <w:r w:rsidR="00A27C04">
        <w:rPr>
          <w:rFonts w:ascii="Arial" w:hAnsi="Arial" w:cs="Arial"/>
          <w:b/>
          <w:sz w:val="24"/>
        </w:rPr>
        <w:t xml:space="preserve">M.E., </w:t>
      </w:r>
      <w:r>
        <w:rPr>
          <w:rFonts w:ascii="Arial" w:hAnsi="Arial" w:cs="Arial"/>
          <w:b/>
          <w:sz w:val="24"/>
        </w:rPr>
        <w:t xml:space="preserve">Ph.D., </w:t>
      </w:r>
      <w:r>
        <w:rPr>
          <w:rFonts w:ascii="Arial" w:hAnsi="Arial" w:cs="Arial"/>
          <w:sz w:val="24"/>
        </w:rPr>
        <w:t>is submitted in partial fulfillment of the requirements for the award of</w:t>
      </w:r>
      <w:r>
        <w:rPr>
          <w:rFonts w:ascii="Arial" w:hAnsi="Arial" w:cs="Arial"/>
          <w:spacing w:val="-64"/>
          <w:sz w:val="24"/>
        </w:rPr>
        <w:t xml:space="preserve"> </w:t>
      </w:r>
      <w:r>
        <w:rPr>
          <w:rFonts w:ascii="Arial" w:hAnsi="Arial" w:cs="Arial"/>
          <w:sz w:val="24"/>
        </w:rPr>
        <w:t>Bachelor</w:t>
      </w:r>
      <w:r>
        <w:rPr>
          <w:rFonts w:ascii="Arial" w:hAnsi="Arial" w:cs="Arial"/>
          <w:spacing w:val="-14"/>
          <w:sz w:val="24"/>
        </w:rPr>
        <w:t xml:space="preserve"> </w:t>
      </w:r>
      <w:r>
        <w:rPr>
          <w:rFonts w:ascii="Arial" w:hAnsi="Arial" w:cs="Arial"/>
          <w:sz w:val="24"/>
        </w:rPr>
        <w:t>of</w:t>
      </w:r>
      <w:r>
        <w:rPr>
          <w:rFonts w:ascii="Arial" w:hAnsi="Arial" w:cs="Arial"/>
          <w:spacing w:val="-5"/>
          <w:sz w:val="24"/>
        </w:rPr>
        <w:t xml:space="preserve"> </w:t>
      </w:r>
      <w:r>
        <w:rPr>
          <w:rFonts w:ascii="Arial" w:hAnsi="Arial" w:cs="Arial"/>
          <w:sz w:val="24"/>
        </w:rPr>
        <w:t>Engineering</w:t>
      </w:r>
      <w:r>
        <w:rPr>
          <w:rFonts w:ascii="Arial" w:hAnsi="Arial" w:cs="Arial"/>
          <w:spacing w:val="-8"/>
          <w:sz w:val="24"/>
        </w:rPr>
        <w:t xml:space="preserve"> </w:t>
      </w:r>
      <w:r>
        <w:rPr>
          <w:rFonts w:ascii="Arial" w:hAnsi="Arial" w:cs="Arial"/>
          <w:sz w:val="24"/>
        </w:rPr>
        <w:t>degree</w:t>
      </w:r>
      <w:r>
        <w:rPr>
          <w:rFonts w:ascii="Arial" w:hAnsi="Arial" w:cs="Arial"/>
          <w:spacing w:val="-13"/>
          <w:sz w:val="24"/>
        </w:rPr>
        <w:t xml:space="preserve"> </w:t>
      </w:r>
      <w:r>
        <w:rPr>
          <w:rFonts w:ascii="Arial" w:hAnsi="Arial" w:cs="Arial"/>
          <w:sz w:val="24"/>
        </w:rPr>
        <w:t>in</w:t>
      </w:r>
      <w:r>
        <w:rPr>
          <w:rFonts w:ascii="Arial" w:hAnsi="Arial" w:cs="Arial"/>
          <w:spacing w:val="-14"/>
          <w:sz w:val="24"/>
        </w:rPr>
        <w:t xml:space="preserve"> </w:t>
      </w:r>
      <w:r>
        <w:rPr>
          <w:rFonts w:ascii="Arial" w:hAnsi="Arial" w:cs="Arial"/>
          <w:b/>
          <w:sz w:val="24"/>
        </w:rPr>
        <w:t>Computer</w:t>
      </w:r>
      <w:r>
        <w:rPr>
          <w:rFonts w:ascii="Arial" w:hAnsi="Arial" w:cs="Arial"/>
          <w:b/>
          <w:spacing w:val="-8"/>
          <w:sz w:val="24"/>
        </w:rPr>
        <w:t xml:space="preserve"> </w:t>
      </w:r>
      <w:r>
        <w:rPr>
          <w:rFonts w:ascii="Arial" w:hAnsi="Arial" w:cs="Arial"/>
          <w:b/>
          <w:sz w:val="24"/>
        </w:rPr>
        <w:t>Science</w:t>
      </w:r>
      <w:r>
        <w:rPr>
          <w:rFonts w:ascii="Arial" w:hAnsi="Arial" w:cs="Arial"/>
          <w:b/>
          <w:spacing w:val="-2"/>
          <w:sz w:val="24"/>
        </w:rPr>
        <w:t xml:space="preserve"> </w:t>
      </w:r>
      <w:r>
        <w:rPr>
          <w:rFonts w:ascii="Arial" w:hAnsi="Arial" w:cs="Arial"/>
          <w:b/>
          <w:sz w:val="24"/>
        </w:rPr>
        <w:t xml:space="preserve">and Engineering with specialization in Internet of Things. </w:t>
      </w:r>
    </w:p>
    <w:p w14:paraId="50C6BE74" w14:textId="77777777" w:rsidR="00C51DC5" w:rsidRDefault="00C51DC5">
      <w:pPr>
        <w:pStyle w:val="BodyText"/>
        <w:rPr>
          <w:rFonts w:ascii="Arial" w:hAnsi="Arial" w:cs="Arial"/>
          <w:sz w:val="26"/>
        </w:rPr>
      </w:pPr>
    </w:p>
    <w:p w14:paraId="7385505D" w14:textId="77777777" w:rsidR="00C51DC5" w:rsidRDefault="00C51DC5">
      <w:pPr>
        <w:pStyle w:val="BodyText"/>
        <w:rPr>
          <w:rFonts w:ascii="Arial" w:hAnsi="Arial" w:cs="Arial"/>
          <w:sz w:val="26"/>
        </w:rPr>
      </w:pPr>
    </w:p>
    <w:p w14:paraId="5C68F306" w14:textId="77777777" w:rsidR="00C51DC5" w:rsidRDefault="00C51DC5">
      <w:pPr>
        <w:pStyle w:val="BodyText"/>
        <w:rPr>
          <w:rFonts w:ascii="Arial" w:hAnsi="Arial" w:cs="Arial"/>
          <w:sz w:val="26"/>
        </w:rPr>
      </w:pPr>
    </w:p>
    <w:p w14:paraId="4140151B" w14:textId="77777777" w:rsidR="00C51DC5" w:rsidRDefault="00C51DC5">
      <w:pPr>
        <w:pStyle w:val="BodyText"/>
        <w:rPr>
          <w:rFonts w:ascii="Arial" w:hAnsi="Arial" w:cs="Arial"/>
          <w:sz w:val="26"/>
        </w:rPr>
      </w:pPr>
    </w:p>
    <w:p w14:paraId="5276842D" w14:textId="77777777" w:rsidR="00C51DC5" w:rsidRDefault="00C51DC5">
      <w:pPr>
        <w:pStyle w:val="BodyText"/>
        <w:rPr>
          <w:rFonts w:ascii="Arial" w:hAnsi="Arial" w:cs="Arial"/>
          <w:sz w:val="26"/>
        </w:rPr>
      </w:pPr>
    </w:p>
    <w:p w14:paraId="27B9843F" w14:textId="77777777" w:rsidR="00C51DC5" w:rsidRDefault="00C51DC5">
      <w:pPr>
        <w:pStyle w:val="BodyText"/>
        <w:rPr>
          <w:rFonts w:ascii="Arial" w:hAnsi="Arial" w:cs="Arial"/>
          <w:sz w:val="26"/>
        </w:rPr>
      </w:pPr>
    </w:p>
    <w:p w14:paraId="13132CD2" w14:textId="77777777" w:rsidR="00C51DC5" w:rsidRDefault="00C51DC5">
      <w:pPr>
        <w:pStyle w:val="BodyText"/>
        <w:rPr>
          <w:rFonts w:ascii="Arial" w:hAnsi="Arial" w:cs="Arial"/>
          <w:sz w:val="26"/>
        </w:rPr>
      </w:pPr>
    </w:p>
    <w:p w14:paraId="61AB3626" w14:textId="77777777" w:rsidR="00C51DC5" w:rsidRDefault="00C51DC5">
      <w:pPr>
        <w:pStyle w:val="BodyText"/>
        <w:rPr>
          <w:rFonts w:ascii="Arial" w:hAnsi="Arial" w:cs="Arial"/>
          <w:sz w:val="26"/>
        </w:rPr>
      </w:pPr>
    </w:p>
    <w:p w14:paraId="0049430C" w14:textId="77777777" w:rsidR="00C51DC5" w:rsidRDefault="00C51DC5">
      <w:pPr>
        <w:pStyle w:val="BodyText"/>
        <w:spacing w:before="7"/>
        <w:rPr>
          <w:rFonts w:ascii="Arial" w:hAnsi="Arial" w:cs="Arial"/>
          <w:sz w:val="36"/>
        </w:rPr>
      </w:pPr>
    </w:p>
    <w:p w14:paraId="159DE4C6" w14:textId="77777777" w:rsidR="00C51DC5" w:rsidRDefault="007611E3">
      <w:pPr>
        <w:pStyle w:val="Heading3"/>
        <w:ind w:left="1197" w:right="0"/>
        <w:jc w:val="left"/>
      </w:pPr>
      <w:bookmarkStart w:id="6" w:name="DATE:"/>
      <w:bookmarkEnd w:id="6"/>
      <w:r>
        <w:t>DATE:</w:t>
      </w:r>
    </w:p>
    <w:p w14:paraId="655E495C" w14:textId="77777777" w:rsidR="00C51DC5" w:rsidRDefault="00C51DC5">
      <w:pPr>
        <w:pStyle w:val="BodyText"/>
        <w:spacing w:before="4"/>
        <w:rPr>
          <w:rFonts w:ascii="Arial" w:hAnsi="Arial" w:cs="Arial"/>
          <w:b/>
          <w:sz w:val="27"/>
        </w:rPr>
      </w:pPr>
    </w:p>
    <w:p w14:paraId="6D3136ED" w14:textId="77777777" w:rsidR="00C51DC5" w:rsidRDefault="007611E3">
      <w:pPr>
        <w:tabs>
          <w:tab w:val="left" w:pos="5932"/>
        </w:tabs>
        <w:ind w:left="1197"/>
        <w:rPr>
          <w:rFonts w:ascii="Arial" w:hAnsi="Arial" w:cs="Arial"/>
          <w:b/>
          <w:sz w:val="24"/>
        </w:rPr>
      </w:pPr>
      <w:r>
        <w:rPr>
          <w:rFonts w:ascii="Arial" w:hAnsi="Arial" w:cs="Arial"/>
          <w:b/>
          <w:sz w:val="24"/>
        </w:rPr>
        <w:t>PLACE:</w:t>
      </w:r>
      <w:r>
        <w:rPr>
          <w:rFonts w:ascii="Arial" w:hAnsi="Arial" w:cs="Arial"/>
          <w:b/>
          <w:spacing w:val="-5"/>
          <w:sz w:val="24"/>
        </w:rPr>
        <w:t xml:space="preserve"> </w:t>
      </w:r>
      <w:r>
        <w:rPr>
          <w:rFonts w:ascii="Arial" w:hAnsi="Arial" w:cs="Arial"/>
          <w:b/>
          <w:sz w:val="24"/>
        </w:rPr>
        <w:t>Chennai</w:t>
      </w:r>
      <w:r>
        <w:rPr>
          <w:rFonts w:ascii="Arial" w:hAnsi="Arial" w:cs="Arial"/>
          <w:b/>
          <w:sz w:val="24"/>
        </w:rPr>
        <w:tab/>
        <w:t>SIGNATURE OF</w:t>
      </w:r>
      <w:r>
        <w:rPr>
          <w:rFonts w:ascii="Arial" w:hAnsi="Arial" w:cs="Arial"/>
          <w:b/>
          <w:spacing w:val="-10"/>
          <w:sz w:val="24"/>
        </w:rPr>
        <w:t xml:space="preserve"> </w:t>
      </w:r>
      <w:r>
        <w:rPr>
          <w:rFonts w:ascii="Arial" w:hAnsi="Arial" w:cs="Arial"/>
          <w:b/>
          <w:sz w:val="24"/>
        </w:rPr>
        <w:t>THE</w:t>
      </w:r>
      <w:r>
        <w:rPr>
          <w:rFonts w:ascii="Arial" w:hAnsi="Arial" w:cs="Arial"/>
          <w:b/>
          <w:spacing w:val="-5"/>
          <w:sz w:val="24"/>
        </w:rPr>
        <w:t xml:space="preserve"> </w:t>
      </w:r>
      <w:r>
        <w:rPr>
          <w:rFonts w:ascii="Arial" w:hAnsi="Arial" w:cs="Arial"/>
          <w:b/>
          <w:sz w:val="24"/>
        </w:rPr>
        <w:t>CANDIDATE</w:t>
      </w:r>
    </w:p>
    <w:p w14:paraId="141512B8" w14:textId="77777777" w:rsidR="00C51DC5" w:rsidRDefault="00C51DC5">
      <w:pPr>
        <w:rPr>
          <w:rFonts w:ascii="Arial" w:hAnsi="Arial" w:cs="Arial"/>
          <w:sz w:val="24"/>
        </w:rPr>
        <w:sectPr w:rsidR="00C51DC5">
          <w:footerReference w:type="default" r:id="rId13"/>
          <w:pgSz w:w="11910" w:h="16840"/>
          <w:pgMar w:top="1580" w:right="600" w:bottom="1160" w:left="680" w:header="0" w:footer="980" w:gutter="0"/>
          <w:cols w:space="720"/>
        </w:sectPr>
      </w:pPr>
    </w:p>
    <w:p w14:paraId="077BD09F" w14:textId="77777777" w:rsidR="00C51DC5" w:rsidRDefault="007611E3">
      <w:pPr>
        <w:pStyle w:val="Heading3"/>
        <w:spacing w:before="73"/>
        <w:ind w:right="1414"/>
      </w:pPr>
      <w:bookmarkStart w:id="7" w:name="ACKNOWLEDGEMENT"/>
      <w:bookmarkEnd w:id="7"/>
      <w:r>
        <w:lastRenderedPageBreak/>
        <w:t>ACKNOWLEDGEMENT</w:t>
      </w:r>
    </w:p>
    <w:p w14:paraId="33FF2AF2" w14:textId="77777777" w:rsidR="00C51DC5" w:rsidRDefault="00C51DC5">
      <w:pPr>
        <w:pStyle w:val="BodyText"/>
        <w:spacing w:before="6"/>
        <w:rPr>
          <w:rFonts w:ascii="Arial" w:hAnsi="Arial" w:cs="Arial"/>
          <w:b/>
          <w:sz w:val="36"/>
        </w:rPr>
      </w:pPr>
    </w:p>
    <w:p w14:paraId="5F1F4ED1" w14:textId="77777777" w:rsidR="00C51DC5" w:rsidRDefault="007611E3">
      <w:pPr>
        <w:spacing w:line="360" w:lineRule="auto"/>
        <w:ind w:left="899" w:right="637" w:hanging="10"/>
        <w:jc w:val="both"/>
        <w:rPr>
          <w:rFonts w:ascii="Arial" w:hAnsi="Arial" w:cs="Arial"/>
          <w:sz w:val="24"/>
        </w:rPr>
      </w:pPr>
      <w:r>
        <w:rPr>
          <w:rFonts w:ascii="Arial" w:hAnsi="Arial" w:cs="Arial"/>
          <w:sz w:val="24"/>
        </w:rPr>
        <w:t>I</w:t>
      </w:r>
      <w:r>
        <w:rPr>
          <w:rFonts w:ascii="Arial" w:hAnsi="Arial" w:cs="Arial"/>
          <w:spacing w:val="1"/>
          <w:sz w:val="24"/>
        </w:rPr>
        <w:t xml:space="preserve"> </w:t>
      </w:r>
      <w:r>
        <w:rPr>
          <w:rFonts w:ascii="Arial" w:hAnsi="Arial" w:cs="Arial"/>
          <w:sz w:val="24"/>
        </w:rPr>
        <w:t>am pleased</w:t>
      </w:r>
      <w:r>
        <w:rPr>
          <w:rFonts w:ascii="Arial" w:hAnsi="Arial" w:cs="Arial"/>
          <w:spacing w:val="1"/>
          <w:sz w:val="24"/>
        </w:rPr>
        <w:t xml:space="preserve"> </w:t>
      </w:r>
      <w:r>
        <w:rPr>
          <w:rFonts w:ascii="Arial" w:hAnsi="Arial" w:cs="Arial"/>
          <w:sz w:val="24"/>
        </w:rPr>
        <w:t>to</w:t>
      </w:r>
      <w:r>
        <w:rPr>
          <w:rFonts w:ascii="Arial" w:hAnsi="Arial" w:cs="Arial"/>
          <w:spacing w:val="1"/>
          <w:sz w:val="24"/>
        </w:rPr>
        <w:t xml:space="preserve"> </w:t>
      </w:r>
      <w:r>
        <w:rPr>
          <w:rFonts w:ascii="Arial" w:hAnsi="Arial" w:cs="Arial"/>
          <w:sz w:val="24"/>
        </w:rPr>
        <w:t>acknowledge</w:t>
      </w:r>
      <w:r>
        <w:rPr>
          <w:rFonts w:ascii="Arial" w:hAnsi="Arial" w:cs="Arial"/>
          <w:spacing w:val="1"/>
          <w:sz w:val="24"/>
        </w:rPr>
        <w:t xml:space="preserve"> </w:t>
      </w:r>
      <w:r>
        <w:rPr>
          <w:rFonts w:ascii="Arial" w:hAnsi="Arial" w:cs="Arial"/>
          <w:sz w:val="24"/>
        </w:rPr>
        <w:t>my</w:t>
      </w:r>
      <w:r>
        <w:rPr>
          <w:rFonts w:ascii="Arial" w:hAnsi="Arial" w:cs="Arial"/>
          <w:spacing w:val="1"/>
          <w:sz w:val="24"/>
        </w:rPr>
        <w:t xml:space="preserve"> </w:t>
      </w:r>
      <w:r>
        <w:rPr>
          <w:rFonts w:ascii="Arial" w:hAnsi="Arial" w:cs="Arial"/>
          <w:sz w:val="24"/>
        </w:rPr>
        <w:t>sincere</w:t>
      </w:r>
      <w:r>
        <w:rPr>
          <w:rFonts w:ascii="Arial" w:hAnsi="Arial" w:cs="Arial"/>
          <w:spacing w:val="1"/>
          <w:sz w:val="24"/>
        </w:rPr>
        <w:t xml:space="preserve"> </w:t>
      </w:r>
      <w:r>
        <w:rPr>
          <w:rFonts w:ascii="Arial" w:hAnsi="Arial" w:cs="Arial"/>
          <w:sz w:val="24"/>
        </w:rPr>
        <w:t>thanks</w:t>
      </w:r>
      <w:r>
        <w:rPr>
          <w:rFonts w:ascii="Arial" w:hAnsi="Arial" w:cs="Arial"/>
          <w:spacing w:val="1"/>
          <w:sz w:val="24"/>
        </w:rPr>
        <w:t xml:space="preserve"> </w:t>
      </w:r>
      <w:r>
        <w:rPr>
          <w:rFonts w:ascii="Arial" w:hAnsi="Arial" w:cs="Arial"/>
          <w:sz w:val="24"/>
        </w:rPr>
        <w:t>to</w:t>
      </w:r>
      <w:r>
        <w:rPr>
          <w:rFonts w:ascii="Arial" w:hAnsi="Arial" w:cs="Arial"/>
          <w:spacing w:val="1"/>
          <w:sz w:val="24"/>
        </w:rPr>
        <w:t xml:space="preserve"> </w:t>
      </w:r>
      <w:r>
        <w:rPr>
          <w:rFonts w:ascii="Arial" w:hAnsi="Arial" w:cs="Arial"/>
          <w:b/>
          <w:sz w:val="24"/>
        </w:rPr>
        <w:t>Board</w:t>
      </w:r>
      <w:r>
        <w:rPr>
          <w:rFonts w:ascii="Arial" w:hAnsi="Arial" w:cs="Arial"/>
          <w:b/>
          <w:spacing w:val="1"/>
          <w:sz w:val="24"/>
        </w:rPr>
        <w:t xml:space="preserve"> </w:t>
      </w:r>
      <w:r>
        <w:rPr>
          <w:rFonts w:ascii="Arial" w:hAnsi="Arial" w:cs="Arial"/>
          <w:b/>
          <w:sz w:val="24"/>
        </w:rPr>
        <w:t>of</w:t>
      </w:r>
      <w:r>
        <w:rPr>
          <w:rFonts w:ascii="Arial" w:hAnsi="Arial" w:cs="Arial"/>
          <w:b/>
          <w:spacing w:val="1"/>
          <w:sz w:val="24"/>
        </w:rPr>
        <w:t xml:space="preserve"> </w:t>
      </w:r>
      <w:r>
        <w:rPr>
          <w:rFonts w:ascii="Arial" w:hAnsi="Arial" w:cs="Arial"/>
          <w:b/>
          <w:sz w:val="24"/>
        </w:rPr>
        <w:t>Management</w:t>
      </w:r>
      <w:r>
        <w:rPr>
          <w:rFonts w:ascii="Arial" w:hAnsi="Arial" w:cs="Arial"/>
          <w:b/>
          <w:spacing w:val="1"/>
          <w:sz w:val="24"/>
        </w:rPr>
        <w:t xml:space="preserve"> </w:t>
      </w:r>
      <w:r>
        <w:rPr>
          <w:rFonts w:ascii="Arial" w:hAnsi="Arial" w:cs="Arial"/>
          <w:sz w:val="24"/>
        </w:rPr>
        <w:t>of</w:t>
      </w:r>
      <w:r>
        <w:rPr>
          <w:rFonts w:ascii="Arial" w:hAnsi="Arial" w:cs="Arial"/>
          <w:spacing w:val="1"/>
          <w:sz w:val="24"/>
        </w:rPr>
        <w:t xml:space="preserve"> </w:t>
      </w:r>
      <w:r>
        <w:rPr>
          <w:rFonts w:ascii="Arial" w:hAnsi="Arial" w:cs="Arial"/>
          <w:b/>
          <w:sz w:val="24"/>
        </w:rPr>
        <w:t xml:space="preserve">Sathyabama Institute of Science and Technology </w:t>
      </w:r>
      <w:r>
        <w:rPr>
          <w:rFonts w:ascii="Arial" w:hAnsi="Arial" w:cs="Arial"/>
          <w:sz w:val="24"/>
        </w:rPr>
        <w:t>for their kind encouragement in</w:t>
      </w:r>
      <w:r>
        <w:rPr>
          <w:rFonts w:ascii="Arial" w:hAnsi="Arial" w:cs="Arial"/>
          <w:spacing w:val="1"/>
          <w:sz w:val="24"/>
        </w:rPr>
        <w:t xml:space="preserve"> </w:t>
      </w:r>
      <w:r>
        <w:rPr>
          <w:rFonts w:ascii="Arial" w:hAnsi="Arial" w:cs="Arial"/>
          <w:sz w:val="24"/>
        </w:rPr>
        <w:t>doing</w:t>
      </w:r>
      <w:r>
        <w:rPr>
          <w:rFonts w:ascii="Arial" w:hAnsi="Arial" w:cs="Arial"/>
          <w:spacing w:val="-1"/>
          <w:sz w:val="24"/>
        </w:rPr>
        <w:t xml:space="preserve"> </w:t>
      </w:r>
      <w:r>
        <w:rPr>
          <w:rFonts w:ascii="Arial" w:hAnsi="Arial" w:cs="Arial"/>
          <w:sz w:val="24"/>
        </w:rPr>
        <w:t>this</w:t>
      </w:r>
      <w:r>
        <w:rPr>
          <w:rFonts w:ascii="Arial" w:hAnsi="Arial" w:cs="Arial"/>
          <w:spacing w:val="-1"/>
          <w:sz w:val="24"/>
        </w:rPr>
        <w:t xml:space="preserve"> </w:t>
      </w:r>
      <w:r>
        <w:rPr>
          <w:rFonts w:ascii="Arial" w:hAnsi="Arial" w:cs="Arial"/>
          <w:sz w:val="24"/>
        </w:rPr>
        <w:t>project</w:t>
      </w:r>
      <w:r>
        <w:rPr>
          <w:rFonts w:ascii="Arial" w:hAnsi="Arial" w:cs="Arial"/>
          <w:spacing w:val="-1"/>
          <w:sz w:val="24"/>
        </w:rPr>
        <w:t xml:space="preserve"> </w:t>
      </w:r>
      <w:r>
        <w:rPr>
          <w:rFonts w:ascii="Arial" w:hAnsi="Arial" w:cs="Arial"/>
          <w:sz w:val="24"/>
        </w:rPr>
        <w:t>and for completing</w:t>
      </w:r>
      <w:r>
        <w:rPr>
          <w:rFonts w:ascii="Arial" w:hAnsi="Arial" w:cs="Arial"/>
          <w:spacing w:val="-5"/>
          <w:sz w:val="24"/>
        </w:rPr>
        <w:t xml:space="preserve"> </w:t>
      </w:r>
      <w:r>
        <w:rPr>
          <w:rFonts w:ascii="Arial" w:hAnsi="Arial" w:cs="Arial"/>
          <w:sz w:val="24"/>
        </w:rPr>
        <w:t>it</w:t>
      </w:r>
      <w:r>
        <w:rPr>
          <w:rFonts w:ascii="Arial" w:hAnsi="Arial" w:cs="Arial"/>
          <w:spacing w:val="8"/>
          <w:sz w:val="24"/>
        </w:rPr>
        <w:t xml:space="preserve"> </w:t>
      </w:r>
      <w:r>
        <w:rPr>
          <w:rFonts w:ascii="Arial" w:hAnsi="Arial" w:cs="Arial"/>
          <w:sz w:val="24"/>
        </w:rPr>
        <w:t>successfully.</w:t>
      </w:r>
      <w:r>
        <w:rPr>
          <w:rFonts w:ascii="Arial" w:hAnsi="Arial" w:cs="Arial"/>
          <w:spacing w:val="-1"/>
          <w:sz w:val="24"/>
        </w:rPr>
        <w:t xml:space="preserve"> </w:t>
      </w:r>
      <w:r>
        <w:rPr>
          <w:rFonts w:ascii="Arial" w:hAnsi="Arial" w:cs="Arial"/>
          <w:sz w:val="24"/>
        </w:rPr>
        <w:t>I</w:t>
      </w:r>
      <w:r>
        <w:rPr>
          <w:rFonts w:ascii="Arial" w:hAnsi="Arial" w:cs="Arial"/>
          <w:spacing w:val="-6"/>
          <w:sz w:val="24"/>
        </w:rPr>
        <w:t xml:space="preserve"> </w:t>
      </w:r>
      <w:r>
        <w:rPr>
          <w:rFonts w:ascii="Arial" w:hAnsi="Arial" w:cs="Arial"/>
          <w:sz w:val="24"/>
        </w:rPr>
        <w:t>am</w:t>
      </w:r>
      <w:r>
        <w:rPr>
          <w:rFonts w:ascii="Arial" w:hAnsi="Arial" w:cs="Arial"/>
          <w:spacing w:val="-8"/>
          <w:sz w:val="24"/>
        </w:rPr>
        <w:t xml:space="preserve"> </w:t>
      </w:r>
      <w:r>
        <w:rPr>
          <w:rFonts w:ascii="Arial" w:hAnsi="Arial" w:cs="Arial"/>
          <w:sz w:val="24"/>
        </w:rPr>
        <w:t>grateful</w:t>
      </w:r>
      <w:r>
        <w:rPr>
          <w:rFonts w:ascii="Arial" w:hAnsi="Arial" w:cs="Arial"/>
          <w:spacing w:val="-1"/>
          <w:sz w:val="24"/>
        </w:rPr>
        <w:t xml:space="preserve"> </w:t>
      </w:r>
      <w:r>
        <w:rPr>
          <w:rFonts w:ascii="Arial" w:hAnsi="Arial" w:cs="Arial"/>
          <w:sz w:val="24"/>
        </w:rPr>
        <w:t>to them.</w:t>
      </w:r>
    </w:p>
    <w:p w14:paraId="4F1F9E03" w14:textId="77777777" w:rsidR="00C51DC5" w:rsidRDefault="00C51DC5">
      <w:pPr>
        <w:pStyle w:val="BodyText"/>
        <w:spacing w:before="7"/>
        <w:rPr>
          <w:rFonts w:ascii="Arial" w:hAnsi="Arial" w:cs="Arial"/>
          <w:sz w:val="20"/>
        </w:rPr>
      </w:pPr>
    </w:p>
    <w:p w14:paraId="0AFDBD1F" w14:textId="022AF868" w:rsidR="00C51DC5" w:rsidRDefault="007611E3">
      <w:pPr>
        <w:spacing w:line="360" w:lineRule="auto"/>
        <w:ind w:left="899" w:right="641" w:hanging="10"/>
        <w:jc w:val="both"/>
        <w:rPr>
          <w:rFonts w:ascii="Arial" w:hAnsi="Arial" w:cs="Arial"/>
          <w:sz w:val="24"/>
        </w:rPr>
      </w:pPr>
      <w:r>
        <w:rPr>
          <w:rFonts w:ascii="Arial" w:hAnsi="Arial" w:cs="Arial"/>
          <w:sz w:val="24"/>
        </w:rPr>
        <w:t xml:space="preserve">I convey my thanks to </w:t>
      </w:r>
      <w:r>
        <w:rPr>
          <w:rFonts w:ascii="Arial" w:hAnsi="Arial" w:cs="Arial"/>
          <w:b/>
          <w:sz w:val="24"/>
        </w:rPr>
        <w:t>Dr. T. S</w:t>
      </w:r>
      <w:r w:rsidR="00990BBC">
        <w:rPr>
          <w:rFonts w:ascii="Arial" w:hAnsi="Arial" w:cs="Arial"/>
          <w:b/>
          <w:sz w:val="24"/>
        </w:rPr>
        <w:t>ASIKALA</w:t>
      </w:r>
      <w:r>
        <w:rPr>
          <w:rFonts w:ascii="Arial" w:hAnsi="Arial" w:cs="Arial"/>
          <w:b/>
          <w:sz w:val="24"/>
        </w:rPr>
        <w:t>, M.E., Ph. D.</w:t>
      </w:r>
      <w:r>
        <w:rPr>
          <w:rFonts w:ascii="Arial" w:hAnsi="Arial" w:cs="Arial"/>
          <w:sz w:val="24"/>
        </w:rPr>
        <w:t xml:space="preserve">, </w:t>
      </w:r>
      <w:r>
        <w:rPr>
          <w:rFonts w:ascii="Arial" w:hAnsi="Arial" w:cs="Arial"/>
          <w:b/>
          <w:sz w:val="24"/>
        </w:rPr>
        <w:t>Dean</w:t>
      </w:r>
      <w:r>
        <w:rPr>
          <w:rFonts w:ascii="Arial" w:hAnsi="Arial" w:cs="Arial"/>
          <w:sz w:val="24"/>
        </w:rPr>
        <w:t>, School of Computing, and</w:t>
      </w:r>
      <w:r>
        <w:rPr>
          <w:rFonts w:ascii="Arial" w:hAnsi="Arial" w:cs="Arial"/>
        </w:rPr>
        <w:t xml:space="preserve"> </w:t>
      </w:r>
      <w:r>
        <w:rPr>
          <w:rFonts w:ascii="Arial" w:hAnsi="Arial" w:cs="Arial"/>
          <w:b/>
          <w:sz w:val="24"/>
        </w:rPr>
        <w:t>Dr. A. MARY POSONIA, M.E., Ph.D.,</w:t>
      </w:r>
      <w:r>
        <w:rPr>
          <w:rFonts w:ascii="Arial" w:hAnsi="Arial" w:cs="Arial"/>
          <w:b/>
          <w:spacing w:val="-6"/>
          <w:sz w:val="24"/>
        </w:rPr>
        <w:t xml:space="preserve"> </w:t>
      </w:r>
      <w:r>
        <w:rPr>
          <w:rFonts w:ascii="Arial" w:hAnsi="Arial" w:cs="Arial"/>
          <w:b/>
          <w:sz w:val="24"/>
        </w:rPr>
        <w:t>Head</w:t>
      </w:r>
      <w:r>
        <w:rPr>
          <w:rFonts w:ascii="Arial" w:hAnsi="Arial" w:cs="Arial"/>
          <w:b/>
          <w:spacing w:val="-6"/>
          <w:sz w:val="24"/>
        </w:rPr>
        <w:t xml:space="preserve"> </w:t>
      </w:r>
      <w:r>
        <w:rPr>
          <w:rFonts w:ascii="Arial" w:hAnsi="Arial" w:cs="Arial"/>
          <w:b/>
          <w:sz w:val="24"/>
        </w:rPr>
        <w:t>of</w:t>
      </w:r>
      <w:r>
        <w:rPr>
          <w:rFonts w:ascii="Arial" w:hAnsi="Arial" w:cs="Arial"/>
          <w:b/>
          <w:spacing w:val="-10"/>
          <w:sz w:val="24"/>
        </w:rPr>
        <w:t xml:space="preserve"> </w:t>
      </w:r>
      <w:r>
        <w:rPr>
          <w:rFonts w:ascii="Arial" w:hAnsi="Arial" w:cs="Arial"/>
          <w:b/>
          <w:sz w:val="24"/>
        </w:rPr>
        <w:t>the</w:t>
      </w:r>
      <w:r>
        <w:rPr>
          <w:rFonts w:ascii="Arial" w:hAnsi="Arial" w:cs="Arial"/>
          <w:b/>
          <w:spacing w:val="-7"/>
          <w:sz w:val="24"/>
        </w:rPr>
        <w:t xml:space="preserve"> </w:t>
      </w:r>
      <w:r>
        <w:rPr>
          <w:rFonts w:ascii="Arial" w:hAnsi="Arial" w:cs="Arial"/>
          <w:b/>
          <w:sz w:val="24"/>
        </w:rPr>
        <w:t>Department</w:t>
      </w:r>
      <w:r>
        <w:rPr>
          <w:rFonts w:ascii="Arial" w:hAnsi="Arial" w:cs="Arial"/>
          <w:b/>
          <w:spacing w:val="-2"/>
          <w:sz w:val="24"/>
        </w:rPr>
        <w:t xml:space="preserve"> </w:t>
      </w:r>
      <w:r>
        <w:rPr>
          <w:rFonts w:ascii="Arial" w:hAnsi="Arial" w:cs="Arial"/>
          <w:sz w:val="24"/>
        </w:rPr>
        <w:t>of</w:t>
      </w:r>
      <w:r>
        <w:rPr>
          <w:rFonts w:ascii="Arial" w:hAnsi="Arial" w:cs="Arial"/>
          <w:spacing w:val="-7"/>
          <w:sz w:val="24"/>
        </w:rPr>
        <w:t xml:space="preserve"> </w:t>
      </w:r>
      <w:r>
        <w:rPr>
          <w:rFonts w:ascii="Arial" w:hAnsi="Arial" w:cs="Arial"/>
          <w:sz w:val="24"/>
        </w:rPr>
        <w:t>Computer</w:t>
      </w:r>
      <w:r>
        <w:rPr>
          <w:rFonts w:ascii="Arial" w:hAnsi="Arial" w:cs="Arial"/>
          <w:spacing w:val="-5"/>
          <w:sz w:val="24"/>
        </w:rPr>
        <w:t xml:space="preserve"> </w:t>
      </w:r>
      <w:r>
        <w:rPr>
          <w:rFonts w:ascii="Arial" w:hAnsi="Arial" w:cs="Arial"/>
          <w:sz w:val="24"/>
        </w:rPr>
        <w:t>Science</w:t>
      </w:r>
      <w:r>
        <w:rPr>
          <w:rFonts w:ascii="Arial" w:hAnsi="Arial" w:cs="Arial"/>
          <w:spacing w:val="-7"/>
          <w:sz w:val="24"/>
        </w:rPr>
        <w:t xml:space="preserve"> </w:t>
      </w:r>
      <w:r>
        <w:rPr>
          <w:rFonts w:ascii="Arial" w:hAnsi="Arial" w:cs="Arial"/>
          <w:sz w:val="24"/>
        </w:rPr>
        <w:t>and</w:t>
      </w:r>
      <w:r>
        <w:rPr>
          <w:rFonts w:ascii="Arial" w:hAnsi="Arial" w:cs="Arial"/>
          <w:spacing w:val="-64"/>
          <w:sz w:val="24"/>
        </w:rPr>
        <w:t xml:space="preserve">                   </w:t>
      </w:r>
      <w:r>
        <w:rPr>
          <w:rFonts w:ascii="Arial" w:hAnsi="Arial" w:cs="Arial"/>
          <w:sz w:val="24"/>
        </w:rPr>
        <w:t>Engineering</w:t>
      </w:r>
      <w:r>
        <w:rPr>
          <w:rFonts w:ascii="Arial" w:hAnsi="Arial" w:cs="Arial"/>
          <w:spacing w:val="-9"/>
          <w:sz w:val="24"/>
        </w:rPr>
        <w:t xml:space="preserve"> </w:t>
      </w:r>
      <w:r>
        <w:rPr>
          <w:rFonts w:ascii="Arial" w:hAnsi="Arial" w:cs="Arial"/>
          <w:sz w:val="24"/>
        </w:rPr>
        <w:t>for</w:t>
      </w:r>
      <w:r>
        <w:rPr>
          <w:rFonts w:ascii="Arial" w:hAnsi="Arial" w:cs="Arial"/>
          <w:spacing w:val="-10"/>
          <w:sz w:val="24"/>
        </w:rPr>
        <w:t xml:space="preserve"> </w:t>
      </w:r>
      <w:r>
        <w:rPr>
          <w:rFonts w:ascii="Arial" w:hAnsi="Arial" w:cs="Arial"/>
          <w:sz w:val="24"/>
        </w:rPr>
        <w:t>providing</w:t>
      </w:r>
      <w:r>
        <w:rPr>
          <w:rFonts w:ascii="Arial" w:hAnsi="Arial" w:cs="Arial"/>
          <w:spacing w:val="-5"/>
          <w:sz w:val="24"/>
        </w:rPr>
        <w:t xml:space="preserve"> </w:t>
      </w:r>
      <w:r>
        <w:rPr>
          <w:rFonts w:ascii="Arial" w:hAnsi="Arial" w:cs="Arial"/>
          <w:sz w:val="24"/>
        </w:rPr>
        <w:t>me</w:t>
      </w:r>
      <w:r>
        <w:rPr>
          <w:rFonts w:ascii="Arial" w:hAnsi="Arial" w:cs="Arial"/>
          <w:spacing w:val="-11"/>
          <w:sz w:val="24"/>
        </w:rPr>
        <w:t xml:space="preserve"> </w:t>
      </w:r>
      <w:r>
        <w:rPr>
          <w:rFonts w:ascii="Arial" w:hAnsi="Arial" w:cs="Arial"/>
          <w:sz w:val="24"/>
        </w:rPr>
        <w:t>necessary</w:t>
      </w:r>
      <w:r>
        <w:rPr>
          <w:rFonts w:ascii="Arial" w:hAnsi="Arial" w:cs="Arial"/>
          <w:spacing w:val="-6"/>
          <w:sz w:val="24"/>
        </w:rPr>
        <w:t xml:space="preserve"> </w:t>
      </w:r>
      <w:r>
        <w:rPr>
          <w:rFonts w:ascii="Arial" w:hAnsi="Arial" w:cs="Arial"/>
          <w:sz w:val="24"/>
        </w:rPr>
        <w:t>support</w:t>
      </w:r>
      <w:r>
        <w:rPr>
          <w:rFonts w:ascii="Arial" w:hAnsi="Arial" w:cs="Arial"/>
          <w:spacing w:val="-6"/>
          <w:sz w:val="24"/>
        </w:rPr>
        <w:t xml:space="preserve"> </w:t>
      </w:r>
      <w:r>
        <w:rPr>
          <w:rFonts w:ascii="Arial" w:hAnsi="Arial" w:cs="Arial"/>
          <w:sz w:val="24"/>
        </w:rPr>
        <w:t>and</w:t>
      </w:r>
      <w:r>
        <w:rPr>
          <w:rFonts w:ascii="Arial" w:hAnsi="Arial" w:cs="Arial"/>
          <w:spacing w:val="-12"/>
          <w:sz w:val="24"/>
        </w:rPr>
        <w:t xml:space="preserve"> </w:t>
      </w:r>
      <w:r>
        <w:rPr>
          <w:rFonts w:ascii="Arial" w:hAnsi="Arial" w:cs="Arial"/>
          <w:sz w:val="24"/>
        </w:rPr>
        <w:t>details</w:t>
      </w:r>
      <w:r>
        <w:rPr>
          <w:rFonts w:ascii="Arial" w:hAnsi="Arial" w:cs="Arial"/>
          <w:spacing w:val="-16"/>
          <w:sz w:val="24"/>
        </w:rPr>
        <w:t xml:space="preserve"> </w:t>
      </w:r>
      <w:r>
        <w:rPr>
          <w:rFonts w:ascii="Arial" w:hAnsi="Arial" w:cs="Arial"/>
          <w:sz w:val="24"/>
        </w:rPr>
        <w:t>at</w:t>
      </w:r>
      <w:r>
        <w:rPr>
          <w:rFonts w:ascii="Arial" w:hAnsi="Arial" w:cs="Arial"/>
          <w:spacing w:val="-12"/>
          <w:sz w:val="24"/>
        </w:rPr>
        <w:t xml:space="preserve"> </w:t>
      </w:r>
      <w:r>
        <w:rPr>
          <w:rFonts w:ascii="Arial" w:hAnsi="Arial" w:cs="Arial"/>
          <w:sz w:val="24"/>
        </w:rPr>
        <w:t>the</w:t>
      </w:r>
      <w:r>
        <w:rPr>
          <w:rFonts w:ascii="Arial" w:hAnsi="Arial" w:cs="Arial"/>
          <w:spacing w:val="-10"/>
          <w:sz w:val="24"/>
        </w:rPr>
        <w:t xml:space="preserve"> </w:t>
      </w:r>
      <w:r>
        <w:rPr>
          <w:rFonts w:ascii="Arial" w:hAnsi="Arial" w:cs="Arial"/>
          <w:sz w:val="24"/>
        </w:rPr>
        <w:t>right</w:t>
      </w:r>
      <w:r>
        <w:rPr>
          <w:rFonts w:ascii="Arial" w:hAnsi="Arial" w:cs="Arial"/>
          <w:spacing w:val="-6"/>
          <w:sz w:val="24"/>
        </w:rPr>
        <w:t xml:space="preserve"> </w:t>
      </w:r>
      <w:r>
        <w:rPr>
          <w:rFonts w:ascii="Arial" w:hAnsi="Arial" w:cs="Arial"/>
          <w:sz w:val="24"/>
        </w:rPr>
        <w:t>time</w:t>
      </w:r>
      <w:r>
        <w:rPr>
          <w:rFonts w:ascii="Arial" w:hAnsi="Arial" w:cs="Arial"/>
          <w:spacing w:val="-11"/>
          <w:sz w:val="24"/>
        </w:rPr>
        <w:t xml:space="preserve"> </w:t>
      </w:r>
      <w:r>
        <w:rPr>
          <w:rFonts w:ascii="Arial" w:hAnsi="Arial" w:cs="Arial"/>
          <w:sz w:val="24"/>
        </w:rPr>
        <w:t>during</w:t>
      </w:r>
      <w:r>
        <w:rPr>
          <w:rFonts w:ascii="Arial" w:hAnsi="Arial" w:cs="Arial"/>
          <w:spacing w:val="-9"/>
          <w:sz w:val="24"/>
        </w:rPr>
        <w:t xml:space="preserve"> </w:t>
      </w:r>
      <w:r>
        <w:rPr>
          <w:rFonts w:ascii="Arial" w:hAnsi="Arial" w:cs="Arial"/>
          <w:sz w:val="24"/>
        </w:rPr>
        <w:t>the</w:t>
      </w:r>
      <w:r>
        <w:rPr>
          <w:rFonts w:ascii="Arial" w:hAnsi="Arial" w:cs="Arial"/>
          <w:spacing w:val="-65"/>
          <w:sz w:val="24"/>
        </w:rPr>
        <w:t xml:space="preserve">                                                   </w:t>
      </w:r>
      <w:r>
        <w:rPr>
          <w:rFonts w:ascii="Arial" w:hAnsi="Arial" w:cs="Arial"/>
          <w:sz w:val="24"/>
        </w:rPr>
        <w:t>progressive</w:t>
      </w:r>
      <w:r>
        <w:rPr>
          <w:rFonts w:ascii="Arial" w:hAnsi="Arial" w:cs="Arial"/>
          <w:spacing w:val="-1"/>
          <w:sz w:val="24"/>
        </w:rPr>
        <w:t xml:space="preserve"> </w:t>
      </w:r>
      <w:r>
        <w:rPr>
          <w:rFonts w:ascii="Arial" w:hAnsi="Arial" w:cs="Arial"/>
          <w:sz w:val="24"/>
        </w:rPr>
        <w:t>reviews.</w:t>
      </w:r>
    </w:p>
    <w:p w14:paraId="434D148B" w14:textId="77777777" w:rsidR="00C51DC5" w:rsidRDefault="007611E3">
      <w:pPr>
        <w:pStyle w:val="ListParagraph"/>
        <w:tabs>
          <w:tab w:val="left" w:pos="1303"/>
        </w:tabs>
        <w:spacing w:before="137" w:line="362" w:lineRule="auto"/>
        <w:ind w:left="899" w:right="648" w:firstLine="0"/>
        <w:jc w:val="both"/>
        <w:rPr>
          <w:rFonts w:ascii="Arial" w:hAnsi="Arial" w:cs="Arial"/>
          <w:sz w:val="24"/>
        </w:rPr>
      </w:pPr>
      <w:r>
        <w:rPr>
          <w:rFonts w:ascii="Arial" w:hAnsi="Arial" w:cs="Arial"/>
        </w:rPr>
        <w:t>I</w:t>
      </w:r>
      <w:r>
        <w:rPr>
          <w:rFonts w:ascii="Arial" w:hAnsi="Arial" w:cs="Arial"/>
          <w:spacing w:val="-7"/>
        </w:rPr>
        <w:t xml:space="preserve"> </w:t>
      </w:r>
      <w:r>
        <w:rPr>
          <w:rFonts w:ascii="Arial" w:hAnsi="Arial" w:cs="Arial"/>
        </w:rPr>
        <w:t>would</w:t>
      </w:r>
      <w:r>
        <w:rPr>
          <w:rFonts w:ascii="Arial" w:hAnsi="Arial" w:cs="Arial"/>
          <w:spacing w:val="-15"/>
        </w:rPr>
        <w:t xml:space="preserve"> </w:t>
      </w:r>
      <w:r>
        <w:rPr>
          <w:rFonts w:ascii="Arial" w:hAnsi="Arial" w:cs="Arial"/>
        </w:rPr>
        <w:t>like</w:t>
      </w:r>
      <w:r>
        <w:rPr>
          <w:rFonts w:ascii="Arial" w:hAnsi="Arial" w:cs="Arial"/>
          <w:spacing w:val="-7"/>
        </w:rPr>
        <w:t xml:space="preserve"> </w:t>
      </w:r>
      <w:r>
        <w:rPr>
          <w:rFonts w:ascii="Arial" w:hAnsi="Arial" w:cs="Arial"/>
        </w:rPr>
        <w:t>to</w:t>
      </w:r>
      <w:r>
        <w:rPr>
          <w:rFonts w:ascii="Arial" w:hAnsi="Arial" w:cs="Arial"/>
          <w:spacing w:val="-7"/>
        </w:rPr>
        <w:t xml:space="preserve"> </w:t>
      </w:r>
      <w:r>
        <w:rPr>
          <w:rFonts w:ascii="Arial" w:hAnsi="Arial" w:cs="Arial"/>
        </w:rPr>
        <w:t>express</w:t>
      </w:r>
      <w:r>
        <w:rPr>
          <w:rFonts w:ascii="Arial" w:hAnsi="Arial" w:cs="Arial"/>
          <w:spacing w:val="-12"/>
        </w:rPr>
        <w:t xml:space="preserve"> </w:t>
      </w:r>
      <w:r>
        <w:rPr>
          <w:rFonts w:ascii="Arial" w:hAnsi="Arial" w:cs="Arial"/>
        </w:rPr>
        <w:t>my</w:t>
      </w:r>
      <w:r>
        <w:rPr>
          <w:rFonts w:ascii="Arial" w:hAnsi="Arial" w:cs="Arial"/>
          <w:spacing w:val="-8"/>
        </w:rPr>
        <w:t xml:space="preserve"> </w:t>
      </w:r>
      <w:r>
        <w:rPr>
          <w:rFonts w:ascii="Arial" w:hAnsi="Arial" w:cs="Arial"/>
        </w:rPr>
        <w:t>sincere</w:t>
      </w:r>
      <w:r>
        <w:rPr>
          <w:rFonts w:ascii="Arial" w:hAnsi="Arial" w:cs="Arial"/>
          <w:spacing w:val="-11"/>
        </w:rPr>
        <w:t xml:space="preserve"> </w:t>
      </w:r>
      <w:r>
        <w:rPr>
          <w:rFonts w:ascii="Arial" w:hAnsi="Arial" w:cs="Arial"/>
        </w:rPr>
        <w:t>and</w:t>
      </w:r>
      <w:r>
        <w:rPr>
          <w:rFonts w:ascii="Arial" w:hAnsi="Arial" w:cs="Arial"/>
          <w:spacing w:val="-7"/>
        </w:rPr>
        <w:t xml:space="preserve"> </w:t>
      </w:r>
      <w:r>
        <w:rPr>
          <w:rFonts w:ascii="Arial" w:hAnsi="Arial" w:cs="Arial"/>
        </w:rPr>
        <w:t>deep</w:t>
      </w:r>
      <w:r>
        <w:rPr>
          <w:rFonts w:ascii="Arial" w:hAnsi="Arial" w:cs="Arial"/>
          <w:spacing w:val="-11"/>
        </w:rPr>
        <w:t xml:space="preserve"> </w:t>
      </w:r>
      <w:r>
        <w:rPr>
          <w:rFonts w:ascii="Arial" w:hAnsi="Arial" w:cs="Arial"/>
        </w:rPr>
        <w:t>sense</w:t>
      </w:r>
      <w:r>
        <w:rPr>
          <w:rFonts w:ascii="Arial" w:hAnsi="Arial" w:cs="Arial"/>
          <w:spacing w:val="-7"/>
        </w:rPr>
        <w:t xml:space="preserve"> </w:t>
      </w:r>
      <w:r>
        <w:rPr>
          <w:rFonts w:ascii="Arial" w:hAnsi="Arial" w:cs="Arial"/>
        </w:rPr>
        <w:t>of</w:t>
      </w:r>
      <w:r>
        <w:rPr>
          <w:rFonts w:ascii="Arial" w:hAnsi="Arial" w:cs="Arial"/>
          <w:spacing w:val="-12"/>
        </w:rPr>
        <w:t xml:space="preserve"> </w:t>
      </w:r>
      <w:r>
        <w:rPr>
          <w:rFonts w:ascii="Arial" w:hAnsi="Arial" w:cs="Arial"/>
        </w:rPr>
        <w:t>gratitude</w:t>
      </w:r>
      <w:r>
        <w:rPr>
          <w:rFonts w:ascii="Arial" w:hAnsi="Arial" w:cs="Arial"/>
          <w:spacing w:val="-11"/>
        </w:rPr>
        <w:t xml:space="preserve"> </w:t>
      </w:r>
      <w:r>
        <w:rPr>
          <w:rFonts w:ascii="Arial" w:hAnsi="Arial" w:cs="Arial"/>
        </w:rPr>
        <w:t>to</w:t>
      </w:r>
      <w:r>
        <w:rPr>
          <w:rFonts w:ascii="Arial" w:hAnsi="Arial" w:cs="Arial"/>
          <w:spacing w:val="-11"/>
        </w:rPr>
        <w:t xml:space="preserve"> </w:t>
      </w:r>
      <w:r>
        <w:rPr>
          <w:rFonts w:ascii="Arial" w:hAnsi="Arial" w:cs="Arial"/>
        </w:rPr>
        <w:t>my</w:t>
      </w:r>
      <w:r>
        <w:rPr>
          <w:rFonts w:ascii="Arial" w:hAnsi="Arial" w:cs="Arial"/>
          <w:spacing w:val="-7"/>
        </w:rPr>
        <w:t xml:space="preserve"> </w:t>
      </w:r>
      <w:r>
        <w:rPr>
          <w:rFonts w:ascii="Arial" w:hAnsi="Arial" w:cs="Arial"/>
        </w:rPr>
        <w:t>Project</w:t>
      </w:r>
      <w:r>
        <w:rPr>
          <w:rFonts w:ascii="Arial" w:hAnsi="Arial" w:cs="Arial"/>
          <w:spacing w:val="-7"/>
        </w:rPr>
        <w:t xml:space="preserve"> </w:t>
      </w:r>
      <w:r>
        <w:rPr>
          <w:rFonts w:ascii="Arial" w:hAnsi="Arial" w:cs="Arial"/>
        </w:rPr>
        <w:t xml:space="preserve">Guide                         </w:t>
      </w:r>
      <w:r>
        <w:rPr>
          <w:rFonts w:ascii="Arial" w:hAnsi="Arial"/>
          <w:b/>
          <w:sz w:val="24"/>
          <w:szCs w:val="24"/>
        </w:rPr>
        <w:t>Dr. S. VIGNESHWARI</w:t>
      </w:r>
      <w:r>
        <w:rPr>
          <w:rFonts w:ascii="Arial" w:hAnsi="Arial" w:cs="Arial"/>
          <w:b/>
          <w:sz w:val="24"/>
          <w:szCs w:val="24"/>
        </w:rPr>
        <w:t>,</w:t>
      </w:r>
      <w:r>
        <w:rPr>
          <w:rFonts w:ascii="Arial" w:hAnsi="Arial" w:cs="Arial"/>
          <w:b/>
          <w:spacing w:val="1"/>
          <w:sz w:val="24"/>
          <w:szCs w:val="24"/>
        </w:rPr>
        <w:t xml:space="preserve"> </w:t>
      </w:r>
      <w:r>
        <w:rPr>
          <w:rFonts w:ascii="Arial" w:hAnsi="Arial" w:cs="Arial"/>
          <w:b/>
          <w:sz w:val="24"/>
          <w:szCs w:val="24"/>
        </w:rPr>
        <w:t>M.E.,</w:t>
      </w:r>
      <w:r>
        <w:rPr>
          <w:rFonts w:ascii="Arial" w:hAnsi="Arial" w:cs="Arial"/>
          <w:b/>
          <w:spacing w:val="1"/>
          <w:sz w:val="24"/>
          <w:szCs w:val="24"/>
        </w:rPr>
        <w:t xml:space="preserve"> </w:t>
      </w:r>
      <w:r>
        <w:rPr>
          <w:rFonts w:ascii="Arial" w:hAnsi="Arial" w:cs="Arial"/>
          <w:b/>
          <w:sz w:val="24"/>
          <w:szCs w:val="24"/>
        </w:rPr>
        <w:t>Ph.D.,</w:t>
      </w:r>
      <w:r>
        <w:rPr>
          <w:rFonts w:ascii="Arial" w:hAnsi="Arial" w:cs="Arial"/>
          <w:b/>
          <w:spacing w:val="1"/>
          <w:sz w:val="24"/>
        </w:rPr>
        <w:t xml:space="preserve"> </w:t>
      </w:r>
      <w:r>
        <w:rPr>
          <w:rFonts w:ascii="Arial" w:hAnsi="Arial" w:cs="Arial"/>
          <w:sz w:val="24"/>
        </w:rPr>
        <w:t>for</w:t>
      </w:r>
      <w:r>
        <w:rPr>
          <w:rFonts w:ascii="Arial" w:hAnsi="Arial" w:cs="Arial"/>
          <w:spacing w:val="1"/>
          <w:sz w:val="24"/>
        </w:rPr>
        <w:t xml:space="preserve"> </w:t>
      </w:r>
      <w:r>
        <w:rPr>
          <w:rFonts w:ascii="Arial" w:hAnsi="Arial" w:cs="Arial"/>
          <w:sz w:val="24"/>
        </w:rPr>
        <w:t>her</w:t>
      </w:r>
      <w:r>
        <w:rPr>
          <w:rFonts w:ascii="Arial" w:hAnsi="Arial" w:cs="Arial"/>
          <w:spacing w:val="1"/>
          <w:sz w:val="24"/>
        </w:rPr>
        <w:t xml:space="preserve"> </w:t>
      </w:r>
      <w:r>
        <w:rPr>
          <w:rFonts w:ascii="Arial" w:hAnsi="Arial" w:cs="Arial"/>
          <w:sz w:val="24"/>
        </w:rPr>
        <w:t>valuable</w:t>
      </w:r>
      <w:r>
        <w:rPr>
          <w:rFonts w:ascii="Arial" w:hAnsi="Arial" w:cs="Arial"/>
          <w:spacing w:val="1"/>
          <w:sz w:val="24"/>
        </w:rPr>
        <w:t xml:space="preserve"> </w:t>
      </w:r>
      <w:r>
        <w:rPr>
          <w:rFonts w:ascii="Arial" w:hAnsi="Arial" w:cs="Arial"/>
          <w:sz w:val="24"/>
        </w:rPr>
        <w:t>guidance,</w:t>
      </w:r>
      <w:r>
        <w:rPr>
          <w:rFonts w:ascii="Arial" w:hAnsi="Arial" w:cs="Arial"/>
          <w:spacing w:val="1"/>
          <w:sz w:val="24"/>
        </w:rPr>
        <w:t xml:space="preserve"> </w:t>
      </w:r>
      <w:r>
        <w:rPr>
          <w:rFonts w:ascii="Arial" w:hAnsi="Arial" w:cs="Arial"/>
          <w:sz w:val="24"/>
        </w:rPr>
        <w:t>suggestions,</w:t>
      </w:r>
      <w:r>
        <w:rPr>
          <w:rFonts w:ascii="Arial" w:hAnsi="Arial" w:cs="Arial"/>
          <w:spacing w:val="1"/>
          <w:sz w:val="24"/>
        </w:rPr>
        <w:t xml:space="preserve"> </w:t>
      </w:r>
      <w:r>
        <w:rPr>
          <w:rFonts w:ascii="Arial" w:hAnsi="Arial" w:cs="Arial"/>
          <w:sz w:val="24"/>
        </w:rPr>
        <w:t>and</w:t>
      </w:r>
      <w:r>
        <w:rPr>
          <w:rFonts w:ascii="Arial" w:hAnsi="Arial" w:cs="Arial"/>
          <w:spacing w:val="1"/>
          <w:sz w:val="24"/>
        </w:rPr>
        <w:t xml:space="preserve"> </w:t>
      </w:r>
      <w:r>
        <w:rPr>
          <w:rFonts w:ascii="Arial" w:hAnsi="Arial" w:cs="Arial"/>
          <w:sz w:val="24"/>
        </w:rPr>
        <w:t>constant</w:t>
      </w:r>
      <w:r>
        <w:rPr>
          <w:rFonts w:ascii="Arial" w:hAnsi="Arial" w:cs="Arial"/>
          <w:spacing w:val="1"/>
          <w:sz w:val="24"/>
        </w:rPr>
        <w:t xml:space="preserve"> </w:t>
      </w:r>
      <w:r>
        <w:rPr>
          <w:rFonts w:ascii="Arial" w:hAnsi="Arial" w:cs="Arial"/>
          <w:sz w:val="24"/>
        </w:rPr>
        <w:t>encouragement</w:t>
      </w:r>
      <w:r>
        <w:rPr>
          <w:rFonts w:ascii="Arial" w:hAnsi="Arial" w:cs="Arial"/>
          <w:spacing w:val="-2"/>
          <w:sz w:val="24"/>
        </w:rPr>
        <w:t xml:space="preserve"> </w:t>
      </w:r>
      <w:r>
        <w:rPr>
          <w:rFonts w:ascii="Arial" w:hAnsi="Arial" w:cs="Arial"/>
          <w:sz w:val="24"/>
        </w:rPr>
        <w:t>paved</w:t>
      </w:r>
      <w:r>
        <w:rPr>
          <w:rFonts w:ascii="Arial" w:hAnsi="Arial" w:cs="Arial"/>
          <w:spacing w:val="-2"/>
          <w:sz w:val="24"/>
        </w:rPr>
        <w:t xml:space="preserve"> </w:t>
      </w:r>
      <w:r>
        <w:rPr>
          <w:rFonts w:ascii="Arial" w:hAnsi="Arial" w:cs="Arial"/>
          <w:sz w:val="24"/>
        </w:rPr>
        <w:t>way</w:t>
      </w:r>
      <w:r>
        <w:rPr>
          <w:rFonts w:ascii="Arial" w:hAnsi="Arial" w:cs="Arial"/>
          <w:spacing w:val="-2"/>
          <w:sz w:val="24"/>
        </w:rPr>
        <w:t xml:space="preserve"> </w:t>
      </w:r>
      <w:r>
        <w:rPr>
          <w:rFonts w:ascii="Arial" w:hAnsi="Arial" w:cs="Arial"/>
          <w:sz w:val="24"/>
        </w:rPr>
        <w:t>for the</w:t>
      </w:r>
      <w:r>
        <w:rPr>
          <w:rFonts w:ascii="Arial" w:hAnsi="Arial" w:cs="Arial"/>
          <w:spacing w:val="5"/>
          <w:sz w:val="24"/>
        </w:rPr>
        <w:t xml:space="preserve"> </w:t>
      </w:r>
      <w:r>
        <w:rPr>
          <w:rFonts w:ascii="Arial" w:hAnsi="Arial" w:cs="Arial"/>
          <w:sz w:val="24"/>
        </w:rPr>
        <w:t>successful</w:t>
      </w:r>
      <w:r>
        <w:rPr>
          <w:rFonts w:ascii="Arial" w:hAnsi="Arial" w:cs="Arial"/>
          <w:spacing w:val="-3"/>
          <w:sz w:val="24"/>
        </w:rPr>
        <w:t xml:space="preserve"> </w:t>
      </w:r>
      <w:r>
        <w:rPr>
          <w:rFonts w:ascii="Arial" w:hAnsi="Arial" w:cs="Arial"/>
          <w:sz w:val="24"/>
        </w:rPr>
        <w:t>completion</w:t>
      </w:r>
      <w:r>
        <w:rPr>
          <w:rFonts w:ascii="Arial" w:hAnsi="Arial" w:cs="Arial"/>
          <w:spacing w:val="-6"/>
          <w:sz w:val="24"/>
        </w:rPr>
        <w:t xml:space="preserve"> </w:t>
      </w:r>
      <w:r>
        <w:rPr>
          <w:rFonts w:ascii="Arial" w:hAnsi="Arial" w:cs="Arial"/>
          <w:sz w:val="24"/>
        </w:rPr>
        <w:t>of</w:t>
      </w:r>
      <w:r>
        <w:rPr>
          <w:rFonts w:ascii="Arial" w:hAnsi="Arial" w:cs="Arial"/>
          <w:spacing w:val="-1"/>
          <w:sz w:val="24"/>
        </w:rPr>
        <w:t xml:space="preserve"> </w:t>
      </w:r>
      <w:r>
        <w:rPr>
          <w:rFonts w:ascii="Arial" w:hAnsi="Arial" w:cs="Arial"/>
          <w:sz w:val="24"/>
        </w:rPr>
        <w:t>my</w:t>
      </w:r>
      <w:r>
        <w:rPr>
          <w:rFonts w:ascii="Arial" w:hAnsi="Arial" w:cs="Arial"/>
          <w:spacing w:val="-2"/>
          <w:sz w:val="24"/>
        </w:rPr>
        <w:t xml:space="preserve"> </w:t>
      </w:r>
      <w:r>
        <w:rPr>
          <w:rFonts w:ascii="Arial" w:hAnsi="Arial" w:cs="Arial"/>
          <w:sz w:val="24"/>
        </w:rPr>
        <w:t>project</w:t>
      </w:r>
      <w:r>
        <w:rPr>
          <w:rFonts w:ascii="Arial" w:hAnsi="Arial" w:cs="Arial"/>
          <w:spacing w:val="3"/>
          <w:sz w:val="24"/>
        </w:rPr>
        <w:t xml:space="preserve"> </w:t>
      </w:r>
      <w:r>
        <w:rPr>
          <w:rFonts w:ascii="Arial" w:hAnsi="Arial" w:cs="Arial"/>
          <w:sz w:val="24"/>
        </w:rPr>
        <w:t>work.</w:t>
      </w:r>
    </w:p>
    <w:p w14:paraId="7F1A00DE" w14:textId="77777777" w:rsidR="00C51DC5" w:rsidRDefault="007611E3">
      <w:pPr>
        <w:spacing w:before="193" w:line="362" w:lineRule="auto"/>
        <w:ind w:left="899" w:right="642" w:hanging="10"/>
        <w:jc w:val="both"/>
        <w:rPr>
          <w:rFonts w:ascii="Arial" w:hAnsi="Arial" w:cs="Arial"/>
          <w:sz w:val="24"/>
        </w:rPr>
      </w:pPr>
      <w:r>
        <w:rPr>
          <w:rFonts w:ascii="Arial" w:hAnsi="Arial" w:cs="Arial"/>
          <w:sz w:val="24"/>
        </w:rPr>
        <w:t>I wish to express my thanks to all Teaching and Non-teaching staff members of the</w:t>
      </w:r>
      <w:r>
        <w:rPr>
          <w:rFonts w:ascii="Arial" w:hAnsi="Arial" w:cs="Arial"/>
          <w:spacing w:val="1"/>
          <w:sz w:val="24"/>
        </w:rPr>
        <w:t xml:space="preserve"> </w:t>
      </w:r>
      <w:r>
        <w:rPr>
          <w:rFonts w:ascii="Arial" w:hAnsi="Arial" w:cs="Arial"/>
          <w:b/>
          <w:sz w:val="24"/>
        </w:rPr>
        <w:t>Department</w:t>
      </w:r>
      <w:r>
        <w:rPr>
          <w:rFonts w:ascii="Arial" w:hAnsi="Arial" w:cs="Arial"/>
          <w:b/>
          <w:spacing w:val="-7"/>
          <w:sz w:val="24"/>
        </w:rPr>
        <w:t xml:space="preserve"> </w:t>
      </w:r>
      <w:r>
        <w:rPr>
          <w:rFonts w:ascii="Arial" w:hAnsi="Arial" w:cs="Arial"/>
          <w:b/>
          <w:sz w:val="24"/>
        </w:rPr>
        <w:t>of</w:t>
      </w:r>
      <w:r>
        <w:rPr>
          <w:rFonts w:ascii="Arial" w:hAnsi="Arial" w:cs="Arial"/>
          <w:b/>
          <w:spacing w:val="-8"/>
          <w:sz w:val="24"/>
        </w:rPr>
        <w:t xml:space="preserve"> </w:t>
      </w:r>
      <w:r>
        <w:rPr>
          <w:rFonts w:ascii="Arial" w:hAnsi="Arial" w:cs="Arial"/>
          <w:b/>
          <w:sz w:val="24"/>
        </w:rPr>
        <w:t>Computer</w:t>
      </w:r>
      <w:r>
        <w:rPr>
          <w:rFonts w:ascii="Arial" w:hAnsi="Arial" w:cs="Arial"/>
          <w:b/>
          <w:spacing w:val="-10"/>
          <w:sz w:val="24"/>
        </w:rPr>
        <w:t xml:space="preserve"> </w:t>
      </w:r>
      <w:r>
        <w:rPr>
          <w:rFonts w:ascii="Arial" w:hAnsi="Arial" w:cs="Arial"/>
          <w:b/>
          <w:sz w:val="24"/>
        </w:rPr>
        <w:t>Science</w:t>
      </w:r>
      <w:r>
        <w:rPr>
          <w:rFonts w:ascii="Arial" w:hAnsi="Arial" w:cs="Arial"/>
          <w:b/>
          <w:spacing w:val="-8"/>
          <w:sz w:val="24"/>
        </w:rPr>
        <w:t xml:space="preserve"> </w:t>
      </w:r>
      <w:r>
        <w:rPr>
          <w:rFonts w:ascii="Arial" w:hAnsi="Arial" w:cs="Arial"/>
          <w:b/>
          <w:sz w:val="24"/>
        </w:rPr>
        <w:t>and</w:t>
      </w:r>
      <w:r>
        <w:rPr>
          <w:rFonts w:ascii="Arial" w:hAnsi="Arial" w:cs="Arial"/>
          <w:b/>
          <w:spacing w:val="-7"/>
          <w:sz w:val="24"/>
        </w:rPr>
        <w:t xml:space="preserve"> </w:t>
      </w:r>
      <w:r>
        <w:rPr>
          <w:rFonts w:ascii="Arial" w:hAnsi="Arial" w:cs="Arial"/>
          <w:b/>
          <w:sz w:val="24"/>
        </w:rPr>
        <w:t>Engineering</w:t>
      </w:r>
      <w:r>
        <w:rPr>
          <w:rFonts w:ascii="Arial" w:hAnsi="Arial" w:cs="Arial"/>
          <w:b/>
          <w:spacing w:val="-7"/>
          <w:sz w:val="24"/>
        </w:rPr>
        <w:t xml:space="preserve"> </w:t>
      </w:r>
      <w:r>
        <w:rPr>
          <w:rFonts w:ascii="Arial" w:hAnsi="Arial" w:cs="Arial"/>
          <w:sz w:val="24"/>
        </w:rPr>
        <w:t>who</w:t>
      </w:r>
      <w:r>
        <w:rPr>
          <w:rFonts w:ascii="Arial" w:hAnsi="Arial" w:cs="Arial"/>
          <w:spacing w:val="-3"/>
          <w:sz w:val="24"/>
        </w:rPr>
        <w:t xml:space="preserve"> </w:t>
      </w:r>
      <w:r>
        <w:rPr>
          <w:rFonts w:ascii="Arial" w:hAnsi="Arial" w:cs="Arial"/>
          <w:sz w:val="24"/>
        </w:rPr>
        <w:t>were</w:t>
      </w:r>
      <w:r>
        <w:rPr>
          <w:rFonts w:ascii="Arial" w:hAnsi="Arial" w:cs="Arial"/>
          <w:spacing w:val="-8"/>
          <w:sz w:val="24"/>
        </w:rPr>
        <w:t xml:space="preserve"> </w:t>
      </w:r>
      <w:r>
        <w:rPr>
          <w:rFonts w:ascii="Arial" w:hAnsi="Arial" w:cs="Arial"/>
          <w:sz w:val="24"/>
        </w:rPr>
        <w:t>helpful</w:t>
      </w:r>
      <w:r>
        <w:rPr>
          <w:rFonts w:ascii="Arial" w:hAnsi="Arial" w:cs="Arial"/>
          <w:spacing w:val="-5"/>
          <w:sz w:val="24"/>
        </w:rPr>
        <w:t xml:space="preserve"> </w:t>
      </w:r>
      <w:r>
        <w:rPr>
          <w:rFonts w:ascii="Arial" w:hAnsi="Arial" w:cs="Arial"/>
          <w:sz w:val="24"/>
        </w:rPr>
        <w:t>in</w:t>
      </w:r>
      <w:r>
        <w:rPr>
          <w:rFonts w:ascii="Arial" w:hAnsi="Arial" w:cs="Arial"/>
          <w:spacing w:val="-9"/>
          <w:sz w:val="24"/>
        </w:rPr>
        <w:t xml:space="preserve"> </w:t>
      </w:r>
      <w:r>
        <w:rPr>
          <w:rFonts w:ascii="Arial" w:hAnsi="Arial" w:cs="Arial"/>
          <w:sz w:val="24"/>
        </w:rPr>
        <w:t>many</w:t>
      </w:r>
      <w:r>
        <w:rPr>
          <w:rFonts w:ascii="Arial" w:hAnsi="Arial" w:cs="Arial"/>
          <w:spacing w:val="-9"/>
          <w:sz w:val="24"/>
        </w:rPr>
        <w:t xml:space="preserve"> </w:t>
      </w:r>
      <w:r>
        <w:rPr>
          <w:rFonts w:ascii="Arial" w:hAnsi="Arial" w:cs="Arial"/>
          <w:sz w:val="24"/>
        </w:rPr>
        <w:t>ways</w:t>
      </w:r>
      <w:r>
        <w:rPr>
          <w:rFonts w:ascii="Arial" w:hAnsi="Arial" w:cs="Arial"/>
          <w:spacing w:val="-64"/>
          <w:sz w:val="24"/>
        </w:rPr>
        <w:t xml:space="preserve"> </w:t>
      </w:r>
      <w:r>
        <w:rPr>
          <w:rFonts w:ascii="Arial" w:hAnsi="Arial" w:cs="Arial"/>
          <w:sz w:val="24"/>
        </w:rPr>
        <w:t>for the completion of the</w:t>
      </w:r>
      <w:r>
        <w:rPr>
          <w:rFonts w:ascii="Arial" w:hAnsi="Arial" w:cs="Arial"/>
          <w:spacing w:val="-1"/>
          <w:sz w:val="24"/>
        </w:rPr>
        <w:t xml:space="preserve"> </w:t>
      </w:r>
      <w:r>
        <w:rPr>
          <w:rFonts w:ascii="Arial" w:hAnsi="Arial" w:cs="Arial"/>
          <w:sz w:val="24"/>
        </w:rPr>
        <w:t>project.</w:t>
      </w:r>
    </w:p>
    <w:p w14:paraId="23A045D4" w14:textId="77777777" w:rsidR="00C51DC5" w:rsidRDefault="00C51DC5">
      <w:pPr>
        <w:spacing w:line="362" w:lineRule="auto"/>
        <w:jc w:val="both"/>
        <w:rPr>
          <w:rFonts w:ascii="Arial" w:hAnsi="Arial" w:cs="Arial"/>
          <w:sz w:val="24"/>
        </w:rPr>
        <w:sectPr w:rsidR="00C51DC5">
          <w:pgSz w:w="11910" w:h="16840"/>
          <w:pgMar w:top="1580" w:right="600" w:bottom="1160" w:left="680" w:header="0" w:footer="980" w:gutter="0"/>
          <w:pgNumType w:fmt="lowerRoman" w:start="4"/>
          <w:cols w:space="720"/>
        </w:sectPr>
      </w:pPr>
    </w:p>
    <w:p w14:paraId="56A38F2F" w14:textId="77777777" w:rsidR="00C51DC5" w:rsidRDefault="007611E3">
      <w:pPr>
        <w:spacing w:before="60"/>
        <w:ind w:left="1652" w:right="1327"/>
        <w:jc w:val="center"/>
        <w:rPr>
          <w:rFonts w:ascii="Arial" w:hAnsi="Arial" w:cs="Arial"/>
          <w:b/>
          <w:sz w:val="32"/>
        </w:rPr>
      </w:pPr>
      <w:r>
        <w:rPr>
          <w:rFonts w:ascii="Arial" w:hAnsi="Arial" w:cs="Arial"/>
          <w:b/>
          <w:sz w:val="32"/>
        </w:rPr>
        <w:lastRenderedPageBreak/>
        <w:t>ABSTRACT</w:t>
      </w:r>
    </w:p>
    <w:p w14:paraId="5BB8EE9D" w14:textId="77777777" w:rsidR="00C51DC5" w:rsidRDefault="00C51DC5">
      <w:pPr>
        <w:spacing w:before="60"/>
        <w:ind w:right="1327"/>
        <w:jc w:val="both"/>
        <w:rPr>
          <w:rFonts w:ascii="Arial" w:hAnsi="Arial" w:cs="Arial"/>
          <w:bCs/>
          <w:sz w:val="24"/>
          <w:szCs w:val="24"/>
        </w:rPr>
      </w:pPr>
    </w:p>
    <w:p w14:paraId="60A6F67E" w14:textId="77777777" w:rsidR="00C51DC5" w:rsidRPr="006938A4" w:rsidRDefault="007611E3" w:rsidP="006C0F14">
      <w:pPr>
        <w:spacing w:before="60" w:line="360" w:lineRule="auto"/>
        <w:ind w:left="567" w:right="424"/>
        <w:jc w:val="both"/>
        <w:rPr>
          <w:rFonts w:ascii="Times New Roman" w:hAnsi="Times New Roman" w:cs="Times New Roman"/>
          <w:bCs/>
          <w:sz w:val="24"/>
          <w:szCs w:val="24"/>
        </w:rPr>
      </w:pPr>
      <w:bookmarkStart w:id="8" w:name="TABLE_OF_CONTENTS"/>
      <w:bookmarkEnd w:id="8"/>
      <w:r w:rsidRPr="006938A4">
        <w:rPr>
          <w:rFonts w:ascii="Times New Roman" w:hAnsi="Times New Roman" w:cs="Times New Roman"/>
          <w:bCs/>
          <w:sz w:val="24"/>
          <w:szCs w:val="24"/>
        </w:rPr>
        <w:t xml:space="preserve">The integration of Internet of Things (IoT) technology with intelligent Electronic Noses (e-noses) represents a transformative advancement in modern agriculture. E-noses, which emulate the human sense of smell, are engineered to detect and analyze a wide range of odors and volatile organic compounds (VOCs) with high precision. This paper explores the pivotal role of e-noses in three key agricultural applications: detecting fruit ripeness, monitoring climate change, and identifying harmful gases. In the context of fruit ripeness detection, e-noses offer a non-invasive method to monitor the maturity of crops, ensuring that fruits are harvested at their peak quality. This application not only enhances the efficiency of the harvest process but also reduces waste by minimizing the risk of picking under-ripe or overripe produce. For climate change monitoring, e-noses are integrated into IoT systems to track shifts in environmental parameters, such as changes in atmospheric composition that signal broader climate trends. By providing real-time data on greenhouse gases like CO2 and methane, these systems contribute to a deeper understanding of how agricultural practices impact and are impacted by climate change. This data is crucial for developing adaptive strategies that mitigate the adverse effects of climate change on agriculture. In the realm of harmful gas detection, e-noses are deployed to monitor the presence of hazardous gases in agricultural environments, such as ammonia, hydrogen sulfide, and carbon monoxide. The ability to detect these gases early helps prevent potential health risks to workers and livestock, and it also ensures the safety and quality of the produce. The integration of e-noses within IoT frameworks allows for continuous, real-time monitoring of these critical factors. By providing actionable insights, these systems support more informed decision-making processes, leading to optimized resource use, enhanced crop quality, and improved environmental sustainability. The adaptability of e-nose technology makes it a vital tool in the ongoing effort to create a resilient, sustainable, and efficient global food system. </w:t>
      </w:r>
    </w:p>
    <w:p w14:paraId="004B2A7A" w14:textId="77777777" w:rsidR="00C51DC5" w:rsidRPr="006938A4" w:rsidRDefault="00C51DC5" w:rsidP="006938A4">
      <w:pPr>
        <w:spacing w:before="60" w:line="360" w:lineRule="auto"/>
        <w:ind w:left="993" w:right="424"/>
        <w:jc w:val="both"/>
        <w:rPr>
          <w:rFonts w:ascii="Times New Roman" w:hAnsi="Times New Roman" w:cs="Times New Roman"/>
          <w:bCs/>
          <w:sz w:val="24"/>
          <w:szCs w:val="24"/>
        </w:rPr>
      </w:pPr>
    </w:p>
    <w:p w14:paraId="5EA9309B" w14:textId="77777777" w:rsidR="00C51DC5" w:rsidRPr="006938A4" w:rsidRDefault="007611E3" w:rsidP="006C0F14">
      <w:pPr>
        <w:spacing w:before="60" w:line="360" w:lineRule="auto"/>
        <w:ind w:left="567" w:right="424"/>
        <w:jc w:val="both"/>
        <w:rPr>
          <w:rFonts w:ascii="Times New Roman" w:hAnsi="Times New Roman" w:cs="Times New Roman"/>
          <w:bCs/>
          <w:sz w:val="24"/>
          <w:szCs w:val="24"/>
        </w:rPr>
      </w:pPr>
      <w:r w:rsidRPr="006938A4">
        <w:rPr>
          <w:rFonts w:ascii="Times New Roman" w:hAnsi="Times New Roman" w:cs="Times New Roman"/>
          <w:b/>
          <w:sz w:val="24"/>
          <w:szCs w:val="24"/>
        </w:rPr>
        <w:t>Keywords:</w:t>
      </w:r>
      <w:r w:rsidRPr="006938A4">
        <w:rPr>
          <w:rFonts w:ascii="Times New Roman" w:hAnsi="Times New Roman" w:cs="Times New Roman"/>
          <w:bCs/>
          <w:sz w:val="24"/>
          <w:szCs w:val="24"/>
        </w:rPr>
        <w:t xml:space="preserve"> Internet of Things, Electronic Nose, Smart Agriculture, Fruit Ripeness Detection, Climate Change Monitoring, Harmful Gas Detection.</w:t>
      </w:r>
    </w:p>
    <w:p w14:paraId="1BBAA38C" w14:textId="77777777" w:rsidR="00C51DC5" w:rsidRDefault="00C51DC5">
      <w:pPr>
        <w:spacing w:before="60" w:line="276" w:lineRule="auto"/>
        <w:ind w:right="1327"/>
        <w:jc w:val="both"/>
        <w:rPr>
          <w:rFonts w:ascii="Arial" w:hAnsi="Arial" w:cs="Arial"/>
          <w:bCs/>
          <w:sz w:val="24"/>
          <w:szCs w:val="24"/>
        </w:rPr>
        <w:sectPr w:rsidR="00C51DC5">
          <w:pgSz w:w="11910" w:h="16840"/>
          <w:pgMar w:top="1500" w:right="600" w:bottom="1160" w:left="680" w:header="0" w:footer="980" w:gutter="0"/>
          <w:cols w:space="720"/>
        </w:sectPr>
      </w:pPr>
    </w:p>
    <w:p w14:paraId="6220EFAC" w14:textId="77777777" w:rsidR="00C51DC5" w:rsidRDefault="00C51DC5">
      <w:pPr>
        <w:pStyle w:val="Heading3"/>
        <w:spacing w:before="75"/>
        <w:ind w:left="0" w:right="1319"/>
        <w:jc w:val="left"/>
      </w:pPr>
    </w:p>
    <w:p w14:paraId="24979412" w14:textId="77777777" w:rsidR="00C51DC5" w:rsidRDefault="00C51DC5">
      <w:pPr>
        <w:pStyle w:val="Heading3"/>
        <w:spacing w:before="75"/>
        <w:ind w:right="1319"/>
      </w:pPr>
    </w:p>
    <w:p w14:paraId="6618304F" w14:textId="77777777" w:rsidR="00C51DC5" w:rsidRDefault="007611E3">
      <w:pPr>
        <w:pStyle w:val="Heading3"/>
        <w:spacing w:before="75"/>
        <w:ind w:right="1319"/>
      </w:pPr>
      <w:r>
        <w:t>TABLE</w:t>
      </w:r>
      <w:r>
        <w:rPr>
          <w:spacing w:val="-11"/>
        </w:rPr>
        <w:t xml:space="preserve"> </w:t>
      </w:r>
      <w:r>
        <w:t>OF</w:t>
      </w:r>
      <w:r>
        <w:rPr>
          <w:spacing w:val="-9"/>
        </w:rPr>
        <w:t xml:space="preserve"> </w:t>
      </w:r>
      <w:r>
        <w:t>CONTENTS</w:t>
      </w:r>
    </w:p>
    <w:p w14:paraId="49022243" w14:textId="77777777" w:rsidR="00C51DC5" w:rsidRDefault="00C51DC5">
      <w:pPr>
        <w:pStyle w:val="Heading3"/>
        <w:spacing w:before="75"/>
        <w:ind w:right="1319"/>
      </w:pPr>
    </w:p>
    <w:p w14:paraId="71E93CD4" w14:textId="77777777" w:rsidR="00C51DC5" w:rsidRDefault="00C51DC5">
      <w:pPr>
        <w:pStyle w:val="Heading3"/>
        <w:spacing w:before="75"/>
        <w:ind w:right="1319"/>
      </w:pPr>
    </w:p>
    <w:p w14:paraId="1BCF7EB7" w14:textId="77777777" w:rsidR="00C51DC5" w:rsidRDefault="00C51DC5">
      <w:pPr>
        <w:pStyle w:val="BodyText"/>
        <w:rPr>
          <w:rFonts w:ascii="Arial" w:hAnsi="Arial" w:cs="Arial"/>
          <w:b/>
          <w:sz w:val="20"/>
        </w:rPr>
      </w:pPr>
    </w:p>
    <w:p w14:paraId="023CE2F7" w14:textId="77777777" w:rsidR="00C51DC5" w:rsidRDefault="00C51DC5">
      <w:pPr>
        <w:rPr>
          <w:rFonts w:ascii="Arial" w:hAnsi="Arial" w:cs="Arial"/>
          <w:sz w:val="20"/>
        </w:rPr>
        <w:sectPr w:rsidR="00C51DC5">
          <w:footerReference w:type="default" r:id="rId14"/>
          <w:pgSz w:w="11910" w:h="16840"/>
          <w:pgMar w:top="1280" w:right="600" w:bottom="1060" w:left="680" w:header="0" w:footer="869" w:gutter="0"/>
          <w:pgNumType w:fmt="lowerRoman"/>
          <w:cols w:space="720"/>
        </w:sectPr>
      </w:pPr>
    </w:p>
    <w:p w14:paraId="74DBBED9" w14:textId="77777777" w:rsidR="00C51DC5" w:rsidRDefault="00C51DC5">
      <w:pPr>
        <w:pStyle w:val="BodyText"/>
        <w:spacing w:before="7"/>
        <w:rPr>
          <w:rFonts w:ascii="Arial" w:hAnsi="Arial" w:cs="Arial"/>
          <w:b/>
          <w:sz w:val="20"/>
        </w:rPr>
      </w:pPr>
    </w:p>
    <w:p w14:paraId="2D356F9D" w14:textId="77777777" w:rsidR="00C51DC5" w:rsidRDefault="007611E3">
      <w:pPr>
        <w:spacing w:before="1" w:line="242" w:lineRule="auto"/>
        <w:ind w:left="1346" w:right="-12" w:hanging="337"/>
        <w:rPr>
          <w:rFonts w:ascii="Arial" w:hAnsi="Arial" w:cs="Arial"/>
          <w:b/>
        </w:rPr>
      </w:pPr>
      <w:r>
        <w:rPr>
          <w:rFonts w:ascii="Arial" w:hAnsi="Arial" w:cs="Arial"/>
          <w:b/>
          <w:spacing w:val="-2"/>
        </w:rPr>
        <w:t>CHAPTER</w:t>
      </w:r>
      <w:r>
        <w:rPr>
          <w:rFonts w:ascii="Arial" w:hAnsi="Arial" w:cs="Arial"/>
          <w:b/>
          <w:spacing w:val="-59"/>
        </w:rPr>
        <w:t xml:space="preserve"> </w:t>
      </w:r>
      <w:r>
        <w:rPr>
          <w:rFonts w:ascii="Arial" w:hAnsi="Arial" w:cs="Arial"/>
          <w:b/>
        </w:rPr>
        <w:t>NO.</w:t>
      </w:r>
    </w:p>
    <w:p w14:paraId="7607B046" w14:textId="77777777" w:rsidR="00C51DC5" w:rsidRDefault="007611E3">
      <w:pPr>
        <w:tabs>
          <w:tab w:val="left" w:pos="6951"/>
        </w:tabs>
        <w:spacing w:before="242"/>
        <w:ind w:left="3033"/>
        <w:rPr>
          <w:rFonts w:ascii="Arial" w:hAnsi="Arial" w:cs="Arial"/>
          <w:b/>
        </w:rPr>
      </w:pPr>
      <w:r>
        <w:rPr>
          <w:rFonts w:ascii="Arial" w:hAnsi="Arial" w:cs="Arial"/>
        </w:rPr>
        <w:br w:type="column"/>
      </w:r>
      <w:r>
        <w:rPr>
          <w:rFonts w:ascii="Arial" w:hAnsi="Arial" w:cs="Arial"/>
          <w:b/>
          <w:sz w:val="24"/>
        </w:rPr>
        <w:lastRenderedPageBreak/>
        <w:t>TITLE</w:t>
      </w:r>
      <w:r>
        <w:rPr>
          <w:rFonts w:ascii="Arial" w:hAnsi="Arial" w:cs="Arial"/>
          <w:b/>
          <w:sz w:val="24"/>
        </w:rPr>
        <w:tab/>
      </w:r>
      <w:r>
        <w:rPr>
          <w:rFonts w:ascii="Arial" w:hAnsi="Arial" w:cs="Arial"/>
          <w:b/>
          <w:position w:val="13"/>
        </w:rPr>
        <w:t>PAGE</w:t>
      </w:r>
    </w:p>
    <w:p w14:paraId="20027042" w14:textId="77777777" w:rsidR="00C51DC5" w:rsidRDefault="007611E3">
      <w:pPr>
        <w:tabs>
          <w:tab w:val="left" w:pos="7210"/>
        </w:tabs>
        <w:spacing w:before="274"/>
        <w:ind w:left="181"/>
        <w:rPr>
          <w:rFonts w:ascii="Arial" w:hAnsi="Arial" w:cs="Arial"/>
        </w:rPr>
      </w:pPr>
      <w:r>
        <w:rPr>
          <w:rFonts w:ascii="Arial" w:hAnsi="Arial" w:cs="Arial"/>
          <w:noProof/>
        </w:rPr>
        <mc:AlternateContent>
          <mc:Choice Requires="wps">
            <w:drawing>
              <wp:anchor distT="0" distB="0" distL="114300" distR="114300" simplePos="0" relativeHeight="251661312" behindDoc="1" locked="0" layoutInCell="1" allowOverlap="1" wp14:anchorId="2B97D3E9" wp14:editId="7AA96A5B">
                <wp:simplePos x="0" y="0"/>
                <wp:positionH relativeFrom="page">
                  <wp:posOffset>6259830</wp:posOffset>
                </wp:positionH>
                <wp:positionV relativeFrom="paragraph">
                  <wp:posOffset>-82550</wp:posOffset>
                </wp:positionV>
                <wp:extent cx="240665" cy="15684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65" cy="156845"/>
                        </a:xfrm>
                        <a:prstGeom prst="rect">
                          <a:avLst/>
                        </a:prstGeom>
                        <a:noFill/>
                        <a:ln>
                          <a:noFill/>
                        </a:ln>
                      </wps:spPr>
                      <wps:txbx>
                        <w:txbxContent>
                          <w:p w14:paraId="381F3417" w14:textId="77777777" w:rsidR="00C51DC5" w:rsidRDefault="007611E3">
                            <w:pPr>
                              <w:spacing w:line="247" w:lineRule="exact"/>
                              <w:rPr>
                                <w:rFonts w:ascii="Arial"/>
                                <w:b/>
                              </w:rPr>
                            </w:pPr>
                            <w:r>
                              <w:rPr>
                                <w:rFonts w:ascii="Arial"/>
                                <w:b/>
                                <w:spacing w:val="-5"/>
                              </w:rPr>
                              <w:t>NO.</w:t>
                            </w:r>
                          </w:p>
                        </w:txbxContent>
                      </wps:txbx>
                      <wps:bodyPr rot="0" vert="horz" wrap="square" lIns="0" tIns="0" rIns="0" bIns="0" anchor="t" anchorCtr="0" upright="1">
                        <a:noAutofit/>
                      </wps:bodyPr>
                    </wps:wsp>
                  </a:graphicData>
                </a:graphic>
              </wp:anchor>
            </w:drawing>
          </mc:Choice>
          <mc:Fallback>
            <w:pict>
              <v:shapetype w14:anchorId="2B97D3E9" id="_x0000_t202" coordsize="21600,21600" o:spt="202" path="m,l,21600r21600,l21600,xe">
                <v:stroke joinstyle="miter"/>
                <v:path gradientshapeok="t" o:connecttype="rect"/>
              </v:shapetype>
              <v:shape id="Text Box 2" o:spid="_x0000_s1026" type="#_x0000_t202" style="position:absolute;left:0;text-align:left;margin-left:492.9pt;margin-top:-6.5pt;width:18.95pt;height:12.35pt;z-index:-25165516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" filled="f" stroked="f">
                <v:textbox inset="0,0,0,0">
                  <w:txbxContent>
                    <w:p w14:paraId="381F3417" w14:textId="77777777" w:rsidR="00C51DC5" w:rsidRDefault="007611E3">
                      <w:pPr>
                        <w:spacing w:line="247" w:lineRule="exact"/>
                        <w:rPr>
                          <w:rFonts w:ascii="Arial"/>
                          <w:b/>
                        </w:rPr>
                      </w:pPr>
                      <w:r>
                        <w:rPr>
                          <w:rFonts w:ascii="Arial"/>
                          <w:b/>
                          <w:spacing w:val="-5"/>
                        </w:rPr>
                        <w:t>NO.</w:t>
                      </w:r>
                    </w:p>
                  </w:txbxContent>
                </v:textbox>
                <w10:wrap anchorx="page"/>
              </v:shape>
            </w:pict>
          </mc:Fallback>
        </mc:AlternateContent>
      </w:r>
      <w:r>
        <w:rPr>
          <w:rFonts w:ascii="Arial" w:hAnsi="Arial" w:cs="Arial"/>
          <w:b/>
        </w:rPr>
        <w:t>ABSTRACT</w:t>
      </w:r>
      <w:r>
        <w:rPr>
          <w:rFonts w:ascii="Arial" w:hAnsi="Arial" w:cs="Arial"/>
          <w:b/>
        </w:rPr>
        <w:tab/>
      </w:r>
      <w:r>
        <w:rPr>
          <w:rFonts w:ascii="Arial" w:hAnsi="Arial" w:cs="Arial"/>
          <w:position w:val="6"/>
        </w:rPr>
        <w:t>v</w:t>
      </w:r>
    </w:p>
    <w:p w14:paraId="18994D26" w14:textId="77777777" w:rsidR="00C51DC5" w:rsidRDefault="007611E3">
      <w:pPr>
        <w:tabs>
          <w:tab w:val="right" w:pos="7374"/>
        </w:tabs>
        <w:spacing w:before="176"/>
        <w:ind w:left="181"/>
        <w:rPr>
          <w:rFonts w:ascii="Arial" w:hAnsi="Arial" w:cs="Arial"/>
        </w:rPr>
      </w:pPr>
      <w:r>
        <w:rPr>
          <w:rFonts w:ascii="Arial" w:hAnsi="Arial" w:cs="Arial"/>
          <w:b/>
        </w:rPr>
        <w:t>LIST</w:t>
      </w:r>
      <w:r>
        <w:rPr>
          <w:rFonts w:ascii="Arial" w:hAnsi="Arial" w:cs="Arial"/>
          <w:b/>
          <w:spacing w:val="-1"/>
        </w:rPr>
        <w:t xml:space="preserve"> </w:t>
      </w:r>
      <w:r>
        <w:rPr>
          <w:rFonts w:ascii="Arial" w:hAnsi="Arial" w:cs="Arial"/>
          <w:b/>
        </w:rPr>
        <w:t>OF FIGURES</w:t>
      </w:r>
      <w:r>
        <w:rPr>
          <w:rFonts w:ascii="Arial" w:hAnsi="Arial" w:cs="Arial"/>
          <w:b/>
        </w:rPr>
        <w:tab/>
      </w:r>
      <w:r>
        <w:rPr>
          <w:rFonts w:ascii="Arial" w:hAnsi="Arial" w:cs="Arial"/>
          <w:position w:val="6"/>
        </w:rPr>
        <w:t>vii</w:t>
      </w:r>
    </w:p>
    <w:p w14:paraId="4C3174FC" w14:textId="77777777" w:rsidR="00C51DC5" w:rsidRDefault="007611E3">
      <w:pPr>
        <w:tabs>
          <w:tab w:val="right" w:pos="7389"/>
        </w:tabs>
        <w:spacing w:before="187"/>
        <w:ind w:left="181"/>
        <w:rPr>
          <w:rFonts w:ascii="Arial" w:hAnsi="Arial" w:cs="Arial"/>
        </w:rPr>
      </w:pPr>
      <w:r>
        <w:rPr>
          <w:rFonts w:ascii="Arial" w:hAnsi="Arial" w:cs="Arial"/>
          <w:b/>
        </w:rPr>
        <w:t>LIST</w:t>
      </w:r>
      <w:r>
        <w:rPr>
          <w:rFonts w:ascii="Arial" w:hAnsi="Arial" w:cs="Arial"/>
          <w:b/>
          <w:spacing w:val="-1"/>
        </w:rPr>
        <w:t xml:space="preserve"> </w:t>
      </w:r>
      <w:r>
        <w:rPr>
          <w:rFonts w:ascii="Arial" w:hAnsi="Arial" w:cs="Arial"/>
          <w:b/>
        </w:rPr>
        <w:t>OF</w:t>
      </w:r>
      <w:r>
        <w:rPr>
          <w:rFonts w:ascii="Arial" w:hAnsi="Arial" w:cs="Arial"/>
          <w:b/>
          <w:spacing w:val="-4"/>
        </w:rPr>
        <w:t xml:space="preserve"> </w:t>
      </w:r>
      <w:r>
        <w:rPr>
          <w:rFonts w:ascii="Arial" w:hAnsi="Arial" w:cs="Arial"/>
          <w:b/>
        </w:rPr>
        <w:t>TABLES</w:t>
      </w:r>
      <w:r>
        <w:rPr>
          <w:rFonts w:ascii="Arial" w:hAnsi="Arial" w:cs="Arial"/>
          <w:b/>
        </w:rPr>
        <w:tab/>
      </w:r>
      <w:r>
        <w:rPr>
          <w:rFonts w:ascii="Arial" w:hAnsi="Arial" w:cs="Arial"/>
          <w:position w:val="6"/>
        </w:rPr>
        <w:t>viii</w:t>
      </w:r>
    </w:p>
    <w:p w14:paraId="2061BAA5" w14:textId="77777777" w:rsidR="00C51DC5" w:rsidRDefault="00C51DC5">
      <w:pPr>
        <w:rPr>
          <w:rFonts w:ascii="Arial" w:hAnsi="Arial" w:cs="Arial"/>
        </w:rPr>
        <w:sectPr w:rsidR="00C51DC5">
          <w:type w:val="continuous"/>
          <w:pgSz w:w="11910" w:h="16840"/>
          <w:pgMar w:top="1300" w:right="600" w:bottom="280" w:left="680" w:header="720" w:footer="720" w:gutter="0"/>
          <w:cols w:num="2" w:space="720" w:equalWidth="0">
            <w:col w:w="2067" w:space="40"/>
            <w:col w:w="8523"/>
          </w:cols>
        </w:sectPr>
      </w:pPr>
    </w:p>
    <w:p w14:paraId="60421046" w14:textId="77777777" w:rsidR="00C51DC5" w:rsidRDefault="00E76439" w:rsidP="0094726D">
      <w:pPr>
        <w:pStyle w:val="ListParagraph"/>
        <w:numPr>
          <w:ilvl w:val="1"/>
          <w:numId w:val="1"/>
        </w:numPr>
        <w:tabs>
          <w:tab w:val="left" w:pos="2292"/>
          <w:tab w:val="left" w:pos="2293"/>
          <w:tab w:val="right" w:pos="9449"/>
        </w:tabs>
        <w:spacing w:before="237" w:line="360" w:lineRule="auto"/>
        <w:rPr>
          <w:rFonts w:ascii="Arial" w:hAnsi="Arial" w:cs="Arial"/>
        </w:rPr>
      </w:pPr>
      <w:hyperlink w:anchor="_bookmark0" w:history="1">
        <w:r w:rsidR="007611E3">
          <w:rPr>
            <w:rFonts w:ascii="Arial" w:hAnsi="Arial" w:cs="Arial"/>
            <w:b/>
          </w:rPr>
          <w:t>INTRODUCTION</w:t>
        </w:r>
        <w:r w:rsidR="007611E3">
          <w:rPr>
            <w:rFonts w:ascii="Arial" w:hAnsi="Arial" w:cs="Arial"/>
            <w:b/>
          </w:rPr>
          <w:tab/>
        </w:r>
        <w:r w:rsidR="007611E3">
          <w:rPr>
            <w:rFonts w:ascii="Arial" w:hAnsi="Arial" w:cs="Arial"/>
          </w:rPr>
          <w:t>1</w:t>
        </w:r>
      </w:hyperlink>
    </w:p>
    <w:p w14:paraId="61774071" w14:textId="77777777" w:rsidR="00C51DC5" w:rsidRDefault="007611E3" w:rsidP="0094726D">
      <w:pPr>
        <w:pStyle w:val="ListParagraph"/>
        <w:numPr>
          <w:ilvl w:val="2"/>
          <w:numId w:val="1"/>
        </w:numPr>
        <w:spacing w:line="360" w:lineRule="auto"/>
        <w:jc w:val="both"/>
        <w:rPr>
          <w:rFonts w:ascii="Arial" w:hAnsi="Arial" w:cs="Arial"/>
        </w:rPr>
      </w:pPr>
      <w:r>
        <w:rPr>
          <w:rFonts w:ascii="Arial" w:hAnsi="Arial" w:cs="Arial"/>
        </w:rPr>
        <w:t>Background and Significance</w:t>
      </w:r>
    </w:p>
    <w:p w14:paraId="36F02849" w14:textId="77777777" w:rsidR="00C51DC5" w:rsidRDefault="007611E3" w:rsidP="0094726D">
      <w:pPr>
        <w:pStyle w:val="ListParagraph"/>
        <w:numPr>
          <w:ilvl w:val="2"/>
          <w:numId w:val="1"/>
        </w:numPr>
        <w:spacing w:line="360" w:lineRule="auto"/>
        <w:jc w:val="both"/>
        <w:rPr>
          <w:rFonts w:ascii="Arial" w:hAnsi="Arial" w:cs="Arial"/>
        </w:rPr>
      </w:pPr>
      <w:r>
        <w:rPr>
          <w:rFonts w:ascii="Arial" w:hAnsi="Arial" w:cs="Arial"/>
        </w:rPr>
        <w:t>Evolution of Agricultural Practices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w:t>
      </w:r>
    </w:p>
    <w:p w14:paraId="36464E50" w14:textId="77777777" w:rsidR="00C51DC5" w:rsidRDefault="007611E3" w:rsidP="0094726D">
      <w:pPr>
        <w:pStyle w:val="ListParagraph"/>
        <w:numPr>
          <w:ilvl w:val="2"/>
          <w:numId w:val="1"/>
        </w:numPr>
        <w:spacing w:line="360" w:lineRule="auto"/>
        <w:jc w:val="both"/>
        <w:rPr>
          <w:rFonts w:ascii="Arial" w:hAnsi="Arial" w:cs="Arial"/>
        </w:rPr>
      </w:pPr>
      <w:r>
        <w:rPr>
          <w:rFonts w:ascii="Arial" w:hAnsi="Arial" w:cs="Arial"/>
        </w:rPr>
        <w:t>Current Challenges in Agriculture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w:t>
      </w:r>
    </w:p>
    <w:p w14:paraId="42372C14" w14:textId="77777777" w:rsidR="00C51DC5" w:rsidRDefault="007611E3" w:rsidP="0094726D">
      <w:pPr>
        <w:pStyle w:val="ListParagraph"/>
        <w:numPr>
          <w:ilvl w:val="2"/>
          <w:numId w:val="1"/>
        </w:numPr>
        <w:spacing w:line="360" w:lineRule="auto"/>
        <w:jc w:val="both"/>
        <w:rPr>
          <w:rFonts w:ascii="Arial" w:hAnsi="Arial" w:cs="Arial"/>
        </w:rPr>
      </w:pPr>
      <w:r>
        <w:rPr>
          <w:rFonts w:ascii="Arial" w:hAnsi="Arial" w:cs="Arial"/>
        </w:rPr>
        <w:t>Integration of Advanced Technologies in Agriculture</w:t>
      </w:r>
      <w:r>
        <w:rPr>
          <w:rFonts w:ascii="Arial" w:hAnsi="Arial" w:cs="Arial"/>
        </w:rPr>
        <w:tab/>
      </w:r>
      <w:r>
        <w:rPr>
          <w:rFonts w:ascii="Arial" w:hAnsi="Arial" w:cs="Arial"/>
        </w:rPr>
        <w:tab/>
        <w:t>3</w:t>
      </w:r>
    </w:p>
    <w:p w14:paraId="59A2CD03" w14:textId="77777777" w:rsidR="00C51DC5" w:rsidRDefault="007611E3" w:rsidP="0094726D">
      <w:pPr>
        <w:pStyle w:val="ListParagraph"/>
        <w:numPr>
          <w:ilvl w:val="2"/>
          <w:numId w:val="1"/>
        </w:numPr>
        <w:spacing w:line="360" w:lineRule="auto"/>
        <w:jc w:val="both"/>
        <w:rPr>
          <w:rFonts w:ascii="Arial" w:hAnsi="Arial" w:cs="Arial"/>
        </w:rPr>
      </w:pPr>
      <w:r>
        <w:rPr>
          <w:rFonts w:ascii="Arial" w:hAnsi="Arial" w:cs="Arial"/>
          <w:lang w:val="en-IN"/>
        </w:rPr>
        <w:t>I</w:t>
      </w:r>
      <w:r>
        <w:rPr>
          <w:rFonts w:ascii="Arial" w:hAnsi="Arial" w:cs="Arial"/>
        </w:rPr>
        <w:t>ntegration of the Internet of Things (IoT)</w:t>
      </w:r>
      <w:r>
        <w:rPr>
          <w:rFonts w:ascii="Arial" w:hAnsi="Arial" w:cs="Arial"/>
        </w:rPr>
        <w:tab/>
      </w:r>
      <w:r>
        <w:rPr>
          <w:rFonts w:ascii="Arial" w:hAnsi="Arial" w:cs="Arial"/>
        </w:rPr>
        <w:tab/>
      </w:r>
      <w:r>
        <w:rPr>
          <w:rFonts w:ascii="Arial" w:hAnsi="Arial" w:cs="Arial"/>
        </w:rPr>
        <w:tab/>
      </w:r>
      <w:r>
        <w:rPr>
          <w:rFonts w:ascii="Arial" w:hAnsi="Arial" w:cs="Arial"/>
        </w:rPr>
        <w:tab/>
        <w:t>4</w:t>
      </w:r>
    </w:p>
    <w:p w14:paraId="559FCC72" w14:textId="77777777" w:rsidR="00C51DC5" w:rsidRDefault="007611E3">
      <w:pPr>
        <w:pStyle w:val="ListParagraph"/>
        <w:numPr>
          <w:ilvl w:val="1"/>
          <w:numId w:val="1"/>
        </w:numPr>
        <w:tabs>
          <w:tab w:val="left" w:pos="2292"/>
          <w:tab w:val="left" w:pos="2293"/>
        </w:tabs>
        <w:spacing w:before="241"/>
        <w:rPr>
          <w:rFonts w:ascii="Arial" w:hAnsi="Arial" w:cs="Arial"/>
          <w:b/>
        </w:rPr>
      </w:pPr>
      <w:r>
        <w:rPr>
          <w:rFonts w:ascii="Arial" w:hAnsi="Arial" w:cs="Arial"/>
          <w:b/>
        </w:rPr>
        <w:t>LITERATURE</w:t>
      </w:r>
      <w:r>
        <w:rPr>
          <w:rFonts w:ascii="Arial" w:hAnsi="Arial" w:cs="Arial"/>
          <w:b/>
          <w:spacing w:val="-8"/>
        </w:rPr>
        <w:t xml:space="preserve"> </w:t>
      </w:r>
      <w:r>
        <w:rPr>
          <w:rFonts w:ascii="Arial" w:hAnsi="Arial" w:cs="Arial"/>
          <w:b/>
        </w:rPr>
        <w:t>SURVEY</w:t>
      </w:r>
    </w:p>
    <w:p w14:paraId="6E7321E1" w14:textId="77777777" w:rsidR="00C51DC5" w:rsidRDefault="007611E3" w:rsidP="006938A4">
      <w:pPr>
        <w:pStyle w:val="ListParagraph"/>
        <w:numPr>
          <w:ilvl w:val="2"/>
          <w:numId w:val="1"/>
        </w:numPr>
        <w:tabs>
          <w:tab w:val="left" w:pos="2940"/>
          <w:tab w:val="left" w:pos="2941"/>
          <w:tab w:val="right" w:pos="9449"/>
        </w:tabs>
        <w:spacing w:before="69" w:line="360" w:lineRule="auto"/>
        <w:rPr>
          <w:rFonts w:ascii="Arial" w:hAnsi="Arial" w:cs="Arial"/>
        </w:rPr>
      </w:pPr>
      <w:r>
        <w:rPr>
          <w:rFonts w:ascii="Arial" w:hAnsi="Arial" w:cs="Arial"/>
        </w:rPr>
        <w:t>Review on Existing System</w:t>
      </w:r>
      <w:r>
        <w:rPr>
          <w:rFonts w:ascii="Arial" w:hAnsi="Arial" w:cs="Arial"/>
        </w:rPr>
        <w:tab/>
        <w:t>7</w:t>
      </w:r>
    </w:p>
    <w:p w14:paraId="51E7A73A" w14:textId="77777777" w:rsidR="00C51DC5" w:rsidRDefault="007611E3" w:rsidP="006938A4">
      <w:pPr>
        <w:pStyle w:val="ListParagraph"/>
        <w:numPr>
          <w:ilvl w:val="2"/>
          <w:numId w:val="1"/>
        </w:numPr>
        <w:tabs>
          <w:tab w:val="left" w:pos="2940"/>
          <w:tab w:val="left" w:pos="2941"/>
          <w:tab w:val="right" w:pos="9449"/>
        </w:tabs>
        <w:spacing w:before="60" w:line="360" w:lineRule="auto"/>
        <w:ind w:left="2937" w:hanging="590"/>
        <w:rPr>
          <w:rFonts w:ascii="Arial" w:hAnsi="Arial" w:cs="Arial"/>
        </w:rPr>
      </w:pPr>
      <w:r>
        <w:rPr>
          <w:rFonts w:ascii="Arial" w:hAnsi="Arial" w:cs="Arial"/>
        </w:rPr>
        <w:t>Inferences in Existing System                                                        13</w:t>
      </w:r>
    </w:p>
    <w:p w14:paraId="3F074AE4" w14:textId="77777777" w:rsidR="00C51DC5" w:rsidRDefault="007611E3" w:rsidP="006938A4">
      <w:pPr>
        <w:pStyle w:val="ListParagraph"/>
        <w:numPr>
          <w:ilvl w:val="2"/>
          <w:numId w:val="1"/>
        </w:numPr>
        <w:tabs>
          <w:tab w:val="left" w:pos="2940"/>
          <w:tab w:val="left" w:pos="2941"/>
          <w:tab w:val="right" w:pos="9449"/>
        </w:tabs>
        <w:spacing w:before="60" w:line="360" w:lineRule="auto"/>
        <w:ind w:left="2937" w:hanging="590"/>
        <w:rPr>
          <w:rFonts w:ascii="Arial" w:hAnsi="Arial" w:cs="Arial"/>
        </w:rPr>
      </w:pPr>
      <w:r>
        <w:rPr>
          <w:rFonts w:ascii="Arial" w:hAnsi="Arial" w:cs="Arial"/>
        </w:rPr>
        <w:t>Challenges in Existing System</w:t>
      </w:r>
      <w:r>
        <w:rPr>
          <w:rFonts w:ascii="Arial" w:hAnsi="Arial" w:cs="Arial"/>
          <w:lang w:val="en-IN"/>
        </w:rPr>
        <w:t xml:space="preserve">                                                       14</w:t>
      </w:r>
      <w:r>
        <w:rPr>
          <w:rFonts w:ascii="Arial" w:hAnsi="Arial" w:cs="Arial"/>
          <w:lang w:val="en-IN"/>
        </w:rPr>
        <w:tab/>
      </w:r>
      <w:r>
        <w:rPr>
          <w:rFonts w:ascii="Arial" w:hAnsi="Arial" w:cs="Arial"/>
        </w:rPr>
        <w:tab/>
      </w:r>
      <w:r>
        <w:rPr>
          <w:rFonts w:ascii="Arial" w:hAnsi="Arial" w:cs="Arial"/>
        </w:rPr>
        <w:tab/>
      </w:r>
      <w:r>
        <w:rPr>
          <w:rFonts w:ascii="Arial" w:hAnsi="Arial" w:cs="Arial"/>
        </w:rPr>
        <w:tab/>
      </w:r>
      <w:r>
        <w:rPr>
          <w:rFonts w:ascii="Arial" w:hAnsi="Arial" w:cs="Arial"/>
          <w:lang w:val="en-IN"/>
        </w:rPr>
        <w:t xml:space="preserve"> </w:t>
      </w:r>
    </w:p>
    <w:p w14:paraId="15D0D91C" w14:textId="0BC39834" w:rsidR="00C51DC5" w:rsidRDefault="007611E3">
      <w:pPr>
        <w:pStyle w:val="ListParagraph"/>
        <w:numPr>
          <w:ilvl w:val="1"/>
          <w:numId w:val="1"/>
        </w:numPr>
        <w:tabs>
          <w:tab w:val="left" w:pos="2292"/>
          <w:tab w:val="left" w:pos="2293"/>
          <w:tab w:val="right" w:pos="9499"/>
        </w:tabs>
        <w:spacing w:before="115"/>
        <w:rPr>
          <w:rFonts w:ascii="Arial" w:hAnsi="Arial" w:cs="Arial"/>
          <w:bCs/>
        </w:rPr>
      </w:pPr>
      <w:r>
        <w:rPr>
          <w:rFonts w:ascii="Arial" w:hAnsi="Arial" w:cs="Arial"/>
          <w:b/>
        </w:rPr>
        <w:t xml:space="preserve">SUMMARY                                                                                               </w:t>
      </w:r>
      <w:r w:rsidR="00CC1EF8">
        <w:rPr>
          <w:rFonts w:ascii="Arial" w:hAnsi="Arial" w:cs="Arial"/>
          <w:bCs/>
        </w:rPr>
        <w:t>21</w:t>
      </w:r>
    </w:p>
    <w:p w14:paraId="0825B734" w14:textId="20C0F8FF" w:rsidR="00C51DC5" w:rsidRDefault="007611E3">
      <w:pPr>
        <w:tabs>
          <w:tab w:val="left" w:pos="2292"/>
          <w:tab w:val="left" w:pos="2293"/>
          <w:tab w:val="right" w:pos="9499"/>
        </w:tabs>
        <w:spacing w:before="115"/>
        <w:ind w:left="1480"/>
        <w:rPr>
          <w:rFonts w:ascii="Arial" w:hAnsi="Arial" w:cs="Arial"/>
        </w:rPr>
      </w:pPr>
      <w:r>
        <w:rPr>
          <w:rFonts w:ascii="Arial" w:hAnsi="Arial" w:cs="Arial"/>
          <w:b/>
        </w:rPr>
        <w:tab/>
        <w:t>REFERENCES</w:t>
      </w:r>
      <w:r>
        <w:rPr>
          <w:rFonts w:ascii="Arial" w:hAnsi="Arial" w:cs="Arial"/>
          <w:b/>
        </w:rPr>
        <w:tab/>
      </w:r>
      <w:r w:rsidR="00CC1EF8">
        <w:rPr>
          <w:rFonts w:ascii="Arial" w:hAnsi="Arial" w:cs="Arial"/>
          <w:position w:val="4"/>
        </w:rPr>
        <w:t>22</w:t>
      </w:r>
    </w:p>
    <w:p w14:paraId="29F209ED" w14:textId="77777777" w:rsidR="00C51DC5" w:rsidRDefault="007611E3">
      <w:pPr>
        <w:tabs>
          <w:tab w:val="right" w:pos="9499"/>
        </w:tabs>
        <w:spacing w:before="116"/>
        <w:ind w:left="2292"/>
        <w:rPr>
          <w:rFonts w:ascii="Arial" w:hAnsi="Arial" w:cs="Arial"/>
        </w:rPr>
      </w:pPr>
      <w:r>
        <w:rPr>
          <w:rFonts w:ascii="Arial" w:hAnsi="Arial" w:cs="Arial"/>
          <w:b/>
        </w:rPr>
        <w:tab/>
      </w:r>
    </w:p>
    <w:p w14:paraId="4573A03D" w14:textId="77777777" w:rsidR="00C51DC5" w:rsidRDefault="00C51DC5">
      <w:pPr>
        <w:rPr>
          <w:rFonts w:ascii="Arial" w:hAnsi="Arial" w:cs="Arial"/>
        </w:rPr>
        <w:sectPr w:rsidR="00C51DC5">
          <w:type w:val="continuous"/>
          <w:pgSz w:w="11910" w:h="16840"/>
          <w:pgMar w:top="1300" w:right="600" w:bottom="280" w:left="680" w:header="720" w:footer="720" w:gutter="0"/>
          <w:cols w:space="720"/>
        </w:sectPr>
      </w:pPr>
    </w:p>
    <w:p w14:paraId="7FD72783" w14:textId="77777777" w:rsidR="00C51DC5" w:rsidRDefault="007611E3">
      <w:pPr>
        <w:spacing w:before="74"/>
        <w:ind w:left="1652" w:right="1418"/>
        <w:jc w:val="center"/>
        <w:rPr>
          <w:rFonts w:ascii="Arial" w:hAnsi="Arial" w:cs="Arial"/>
          <w:b/>
          <w:sz w:val="28"/>
        </w:rPr>
      </w:pPr>
      <w:bookmarkStart w:id="9" w:name="LIST_OF_FIGURES"/>
      <w:bookmarkStart w:id="10" w:name="_bookmark0"/>
      <w:bookmarkEnd w:id="9"/>
      <w:bookmarkEnd w:id="10"/>
      <w:r>
        <w:rPr>
          <w:rFonts w:ascii="Arial" w:hAnsi="Arial" w:cs="Arial"/>
          <w:b/>
          <w:sz w:val="28"/>
        </w:rPr>
        <w:lastRenderedPageBreak/>
        <w:t>LIST</w:t>
      </w:r>
      <w:r>
        <w:rPr>
          <w:rFonts w:ascii="Arial" w:hAnsi="Arial" w:cs="Arial"/>
          <w:b/>
          <w:spacing w:val="-9"/>
          <w:sz w:val="28"/>
        </w:rPr>
        <w:t xml:space="preserve"> </w:t>
      </w:r>
      <w:r>
        <w:rPr>
          <w:rFonts w:ascii="Arial" w:hAnsi="Arial" w:cs="Arial"/>
          <w:b/>
          <w:sz w:val="28"/>
        </w:rPr>
        <w:t>OF</w:t>
      </w:r>
      <w:r>
        <w:rPr>
          <w:rFonts w:ascii="Arial" w:hAnsi="Arial" w:cs="Arial"/>
          <w:b/>
          <w:spacing w:val="-14"/>
          <w:sz w:val="28"/>
        </w:rPr>
        <w:t xml:space="preserve"> </w:t>
      </w:r>
      <w:r>
        <w:rPr>
          <w:rFonts w:ascii="Arial" w:hAnsi="Arial" w:cs="Arial"/>
          <w:b/>
          <w:sz w:val="28"/>
        </w:rPr>
        <w:t>FIGURES</w:t>
      </w:r>
    </w:p>
    <w:p w14:paraId="7C13C73E" w14:textId="77777777" w:rsidR="00C51DC5" w:rsidRDefault="00C51DC5">
      <w:pPr>
        <w:pStyle w:val="BodyText"/>
        <w:rPr>
          <w:rFonts w:ascii="Arial" w:hAnsi="Arial" w:cs="Arial"/>
          <w:b/>
          <w:sz w:val="20"/>
        </w:rPr>
      </w:pPr>
    </w:p>
    <w:p w14:paraId="1DCFA311" w14:textId="77777777" w:rsidR="00C51DC5" w:rsidRDefault="00C51DC5">
      <w:pPr>
        <w:pStyle w:val="BodyText"/>
        <w:rPr>
          <w:rFonts w:ascii="Arial" w:hAnsi="Arial" w:cs="Arial"/>
          <w:b/>
          <w:sz w:val="20"/>
        </w:rPr>
      </w:pPr>
    </w:p>
    <w:p w14:paraId="41AF7B4C" w14:textId="77777777" w:rsidR="00C51DC5" w:rsidRDefault="00C51DC5">
      <w:pPr>
        <w:pStyle w:val="BodyText"/>
        <w:spacing w:before="10"/>
        <w:rPr>
          <w:rFonts w:ascii="Arial" w:hAnsi="Arial" w:cs="Arial"/>
          <w:b/>
          <w:sz w:val="21"/>
        </w:rPr>
      </w:pPr>
    </w:p>
    <w:p w14:paraId="0419EE53" w14:textId="77777777" w:rsidR="00C51DC5" w:rsidRDefault="00C51DC5">
      <w:pPr>
        <w:rPr>
          <w:rFonts w:ascii="Arial" w:hAnsi="Arial" w:cs="Arial"/>
          <w:sz w:val="21"/>
        </w:rPr>
        <w:sectPr w:rsidR="00C51DC5">
          <w:pgSz w:w="11910" w:h="16840"/>
          <w:pgMar w:top="1200" w:right="600" w:bottom="1060" w:left="680" w:header="0" w:footer="869" w:gutter="0"/>
          <w:pgNumType w:fmt="lowerRoman"/>
          <w:cols w:space="720"/>
        </w:sectPr>
      </w:pPr>
    </w:p>
    <w:p w14:paraId="71D8A637" w14:textId="77777777" w:rsidR="00C51DC5" w:rsidRDefault="00C51DC5">
      <w:pPr>
        <w:pStyle w:val="BodyText"/>
        <w:spacing w:before="11"/>
        <w:rPr>
          <w:rFonts w:ascii="Arial" w:hAnsi="Arial" w:cs="Arial"/>
          <w:b/>
          <w:sz w:val="21"/>
        </w:rPr>
      </w:pPr>
    </w:p>
    <w:p w14:paraId="1F6D7170" w14:textId="77777777" w:rsidR="00C51DC5" w:rsidRDefault="007611E3">
      <w:pPr>
        <w:ind w:left="1255" w:right="20" w:hanging="222"/>
        <w:rPr>
          <w:rFonts w:ascii="Arial" w:hAnsi="Arial" w:cs="Arial"/>
          <w:b/>
        </w:rPr>
      </w:pPr>
      <w:r>
        <w:rPr>
          <w:rFonts w:ascii="Arial" w:hAnsi="Arial" w:cs="Arial"/>
          <w:b/>
          <w:spacing w:val="-1"/>
        </w:rPr>
        <w:t>FIGURE</w:t>
      </w:r>
      <w:r>
        <w:rPr>
          <w:rFonts w:ascii="Arial" w:hAnsi="Arial" w:cs="Arial"/>
          <w:b/>
          <w:spacing w:val="-60"/>
        </w:rPr>
        <w:t xml:space="preserve"> </w:t>
      </w:r>
      <w:r>
        <w:rPr>
          <w:rFonts w:ascii="Arial" w:hAnsi="Arial" w:cs="Arial"/>
          <w:b/>
        </w:rPr>
        <w:t>NO.</w:t>
      </w:r>
    </w:p>
    <w:p w14:paraId="44A58711" w14:textId="77777777" w:rsidR="00C51DC5" w:rsidRDefault="007611E3">
      <w:pPr>
        <w:tabs>
          <w:tab w:val="left" w:pos="4829"/>
        </w:tabs>
        <w:spacing w:before="93" w:line="382" w:lineRule="exact"/>
        <w:ind w:left="277"/>
        <w:jc w:val="center"/>
        <w:rPr>
          <w:rFonts w:ascii="Arial" w:hAnsi="Arial" w:cs="Arial"/>
          <w:b/>
        </w:rPr>
      </w:pPr>
      <w:r>
        <w:rPr>
          <w:rFonts w:ascii="Arial" w:hAnsi="Arial" w:cs="Arial"/>
        </w:rPr>
        <w:br w:type="column"/>
      </w:r>
      <w:r>
        <w:rPr>
          <w:rFonts w:ascii="Arial" w:hAnsi="Arial" w:cs="Arial"/>
          <w:b/>
        </w:rPr>
        <w:lastRenderedPageBreak/>
        <w:t>FIGURE</w:t>
      </w:r>
      <w:r>
        <w:rPr>
          <w:rFonts w:ascii="Arial" w:hAnsi="Arial" w:cs="Arial"/>
          <w:b/>
          <w:spacing w:val="-8"/>
        </w:rPr>
        <w:t xml:space="preserve"> </w:t>
      </w:r>
      <w:r>
        <w:rPr>
          <w:rFonts w:ascii="Arial" w:hAnsi="Arial" w:cs="Arial"/>
          <w:b/>
        </w:rPr>
        <w:t>NAME</w:t>
      </w:r>
      <w:r>
        <w:rPr>
          <w:rFonts w:ascii="Arial" w:hAnsi="Arial" w:cs="Arial"/>
          <w:b/>
        </w:rPr>
        <w:tab/>
      </w:r>
      <w:r>
        <w:rPr>
          <w:rFonts w:ascii="Arial" w:hAnsi="Arial" w:cs="Arial"/>
          <w:b/>
          <w:position w:val="14"/>
        </w:rPr>
        <w:t>PAGE</w:t>
      </w:r>
    </w:p>
    <w:p w14:paraId="0AB3ABEA" w14:textId="6A8A5B7B" w:rsidR="00C51DC5" w:rsidRPr="0094726D" w:rsidRDefault="007611E3" w:rsidP="0094726D">
      <w:pPr>
        <w:spacing w:line="242" w:lineRule="exact"/>
        <w:ind w:right="849"/>
        <w:jc w:val="right"/>
        <w:rPr>
          <w:rFonts w:ascii="Arial" w:hAnsi="Arial" w:cs="Arial"/>
          <w:b/>
        </w:rPr>
        <w:sectPr w:rsidR="00C51DC5" w:rsidRPr="0094726D">
          <w:type w:val="continuous"/>
          <w:pgSz w:w="11910" w:h="16840"/>
          <w:pgMar w:top="1300" w:right="600" w:bottom="280" w:left="680" w:header="720" w:footer="720" w:gutter="0"/>
          <w:cols w:num="2" w:space="720" w:equalWidth="0">
            <w:col w:w="1899" w:space="1780"/>
            <w:col w:w="6951"/>
          </w:cols>
        </w:sectPr>
      </w:pPr>
      <w:r>
        <w:rPr>
          <w:rFonts w:ascii="Arial" w:hAnsi="Arial" w:cs="Arial"/>
          <w:b/>
        </w:rPr>
        <w:t>NO.</w:t>
      </w:r>
    </w:p>
    <w:p w14:paraId="29D6F3BF" w14:textId="77777777" w:rsidR="00C51DC5" w:rsidRDefault="00C51DC5">
      <w:pPr>
        <w:pStyle w:val="BodyText"/>
        <w:rPr>
          <w:rFonts w:ascii="Arial" w:hAnsi="Arial" w:cs="Arial"/>
          <w:b/>
          <w:sz w:val="20"/>
        </w:rPr>
      </w:pPr>
    </w:p>
    <w:p w14:paraId="3651A1A8" w14:textId="00E3FCAD" w:rsidR="00C51DC5" w:rsidRDefault="004F0535">
      <w:pPr>
        <w:pStyle w:val="ListParagraph"/>
        <w:numPr>
          <w:ilvl w:val="1"/>
          <w:numId w:val="2"/>
        </w:numPr>
        <w:tabs>
          <w:tab w:val="left" w:pos="2109"/>
          <w:tab w:val="left" w:pos="2110"/>
          <w:tab w:val="right" w:pos="9647"/>
        </w:tabs>
        <w:spacing w:before="217"/>
        <w:rPr>
          <w:rFonts w:ascii="Arial" w:hAnsi="Arial" w:cs="Arial"/>
        </w:rPr>
        <w:sectPr w:rsidR="00C51DC5">
          <w:type w:val="continuous"/>
          <w:pgSz w:w="11910" w:h="16840"/>
          <w:pgMar w:top="1300" w:right="600" w:bottom="280" w:left="680" w:header="720" w:footer="720" w:gutter="0"/>
          <w:cols w:space="720"/>
        </w:sectPr>
      </w:pPr>
      <w:r>
        <w:rPr>
          <w:rFonts w:ascii="Arial" w:hAnsi="Arial" w:cs="Arial"/>
          <w:sz w:val="24"/>
          <w:szCs w:val="24"/>
        </w:rPr>
        <w:t>.1</w:t>
      </w:r>
      <w:r w:rsidR="007611E3">
        <w:rPr>
          <w:rFonts w:ascii="Arial" w:hAnsi="Arial" w:cs="Arial"/>
          <w:sz w:val="24"/>
          <w:szCs w:val="24"/>
        </w:rPr>
        <w:t xml:space="preserve">                                       </w:t>
      </w:r>
      <w:r w:rsidRPr="004F0535">
        <w:rPr>
          <w:rFonts w:ascii="Arial" w:hAnsi="Arial" w:cs="Arial"/>
          <w:sz w:val="24"/>
          <w:szCs w:val="24"/>
        </w:rPr>
        <w:t>E-Nose System Design</w:t>
      </w:r>
      <w:r w:rsidR="007611E3">
        <w:rPr>
          <w:rFonts w:ascii="Arial" w:hAnsi="Arial" w:cs="Arial"/>
        </w:rPr>
        <w:tab/>
      </w:r>
      <w:r w:rsidR="00463FB2">
        <w:rPr>
          <w:rFonts w:ascii="Arial" w:hAnsi="Arial" w:cs="Arial"/>
          <w:position w:val="6"/>
        </w:rPr>
        <w:t>8</w:t>
      </w:r>
      <w:r w:rsidR="007611E3">
        <w:rPr>
          <w:rFonts w:ascii="Arial" w:hAnsi="Arial" w:cs="Arial"/>
        </w:rPr>
        <w:tab/>
      </w:r>
    </w:p>
    <w:p w14:paraId="74B37781" w14:textId="77777777" w:rsidR="00C51DC5" w:rsidRDefault="007611E3">
      <w:pPr>
        <w:pStyle w:val="Heading2"/>
        <w:spacing w:before="78"/>
        <w:ind w:left="1230"/>
      </w:pPr>
      <w:bookmarkStart w:id="11" w:name="LIST_OF_TABLES"/>
      <w:bookmarkEnd w:id="11"/>
      <w:r>
        <w:lastRenderedPageBreak/>
        <w:t>LIST</w:t>
      </w:r>
      <w:r>
        <w:rPr>
          <w:spacing w:val="-11"/>
        </w:rPr>
        <w:t xml:space="preserve"> </w:t>
      </w:r>
      <w:r>
        <w:t>OF</w:t>
      </w:r>
      <w:r>
        <w:rPr>
          <w:spacing w:val="-12"/>
        </w:rPr>
        <w:t xml:space="preserve"> </w:t>
      </w:r>
      <w:r>
        <w:t>TABLES</w:t>
      </w:r>
    </w:p>
    <w:p w14:paraId="23FC8906" w14:textId="77777777" w:rsidR="00C51DC5" w:rsidRDefault="00C51DC5">
      <w:pPr>
        <w:rPr>
          <w:rFonts w:ascii="Arial" w:hAnsi="Arial" w:cs="Arial"/>
        </w:rPr>
        <w:sectPr w:rsidR="00C51DC5">
          <w:pgSz w:w="11910" w:h="16840"/>
          <w:pgMar w:top="1340" w:right="600" w:bottom="1220" w:left="680" w:header="0" w:footer="869" w:gutter="0"/>
          <w:pgNumType w:fmt="lowerRoman"/>
          <w:cols w:space="720"/>
        </w:sectPr>
      </w:pPr>
    </w:p>
    <w:p w14:paraId="2A217A15" w14:textId="77777777" w:rsidR="00C51DC5" w:rsidRDefault="00C51DC5">
      <w:pPr>
        <w:pStyle w:val="BodyText"/>
        <w:rPr>
          <w:rFonts w:ascii="Arial" w:hAnsi="Arial" w:cs="Arial"/>
          <w:b/>
        </w:rPr>
      </w:pPr>
    </w:p>
    <w:p w14:paraId="6155355E" w14:textId="77777777" w:rsidR="00C51DC5" w:rsidRDefault="00C51DC5">
      <w:pPr>
        <w:pStyle w:val="BodyText"/>
        <w:rPr>
          <w:rFonts w:ascii="Arial" w:hAnsi="Arial" w:cs="Arial"/>
          <w:b/>
        </w:rPr>
      </w:pPr>
    </w:p>
    <w:p w14:paraId="1CED4AC4" w14:textId="77777777" w:rsidR="00C51DC5" w:rsidRDefault="00C51DC5">
      <w:pPr>
        <w:pStyle w:val="BodyText"/>
        <w:rPr>
          <w:rFonts w:ascii="Arial" w:hAnsi="Arial" w:cs="Arial"/>
          <w:b/>
        </w:rPr>
      </w:pPr>
    </w:p>
    <w:p w14:paraId="5659FF18" w14:textId="77777777" w:rsidR="00C51DC5" w:rsidRDefault="00C51DC5">
      <w:pPr>
        <w:pStyle w:val="BodyText"/>
        <w:spacing w:before="11"/>
        <w:rPr>
          <w:rFonts w:ascii="Arial" w:hAnsi="Arial" w:cs="Arial"/>
          <w:b/>
          <w:sz w:val="28"/>
        </w:rPr>
      </w:pPr>
    </w:p>
    <w:p w14:paraId="559C16E8" w14:textId="77777777" w:rsidR="00C51DC5" w:rsidRDefault="007611E3">
      <w:pPr>
        <w:ind w:left="1332" w:right="21" w:hanging="169"/>
        <w:rPr>
          <w:rFonts w:ascii="Arial" w:hAnsi="Arial" w:cs="Arial"/>
          <w:b/>
        </w:rPr>
      </w:pPr>
      <w:r>
        <w:rPr>
          <w:rFonts w:ascii="Arial" w:hAnsi="Arial" w:cs="Arial"/>
          <w:b/>
          <w:spacing w:val="-1"/>
        </w:rPr>
        <w:t>TABLE</w:t>
      </w:r>
      <w:r>
        <w:rPr>
          <w:rFonts w:ascii="Arial" w:hAnsi="Arial" w:cs="Arial"/>
          <w:b/>
          <w:spacing w:val="-59"/>
        </w:rPr>
        <w:t xml:space="preserve"> </w:t>
      </w:r>
      <w:r>
        <w:rPr>
          <w:rFonts w:ascii="Arial" w:hAnsi="Arial" w:cs="Arial"/>
          <w:b/>
        </w:rPr>
        <w:t>NO.</w:t>
      </w:r>
    </w:p>
    <w:p w14:paraId="60279E4B" w14:textId="77777777" w:rsidR="00C51DC5" w:rsidRDefault="007611E3">
      <w:pPr>
        <w:pStyle w:val="BodyText"/>
        <w:rPr>
          <w:rFonts w:ascii="Arial" w:hAnsi="Arial" w:cs="Arial"/>
          <w:b/>
          <w:sz w:val="30"/>
        </w:rPr>
      </w:pPr>
      <w:r>
        <w:rPr>
          <w:rFonts w:ascii="Arial" w:hAnsi="Arial" w:cs="Arial"/>
        </w:rPr>
        <w:br w:type="column"/>
      </w:r>
    </w:p>
    <w:p w14:paraId="6AF07F2E" w14:textId="77777777" w:rsidR="00C51DC5" w:rsidRDefault="00C51DC5">
      <w:pPr>
        <w:pStyle w:val="BodyText"/>
        <w:rPr>
          <w:rFonts w:ascii="Arial" w:hAnsi="Arial" w:cs="Arial"/>
          <w:b/>
          <w:sz w:val="30"/>
        </w:rPr>
      </w:pPr>
    </w:p>
    <w:p w14:paraId="274C030B" w14:textId="77777777" w:rsidR="00C51DC5" w:rsidRDefault="00C51DC5">
      <w:pPr>
        <w:pStyle w:val="BodyText"/>
        <w:spacing w:before="6"/>
        <w:rPr>
          <w:rFonts w:ascii="Arial" w:hAnsi="Arial" w:cs="Arial"/>
          <w:b/>
          <w:sz w:val="40"/>
        </w:rPr>
      </w:pPr>
    </w:p>
    <w:p w14:paraId="2A1D963D" w14:textId="77777777" w:rsidR="00C51DC5" w:rsidRDefault="007611E3">
      <w:pPr>
        <w:tabs>
          <w:tab w:val="left" w:pos="5142"/>
        </w:tabs>
        <w:ind w:left="321"/>
        <w:jc w:val="center"/>
        <w:rPr>
          <w:rFonts w:ascii="Arial" w:hAnsi="Arial" w:cs="Arial"/>
          <w:b/>
        </w:rPr>
      </w:pPr>
      <w:r>
        <w:rPr>
          <w:rFonts w:ascii="Arial" w:hAnsi="Arial" w:cs="Arial"/>
          <w:b/>
        </w:rPr>
        <w:t>TABLE</w:t>
      </w:r>
      <w:r>
        <w:rPr>
          <w:rFonts w:ascii="Arial" w:hAnsi="Arial" w:cs="Arial"/>
          <w:b/>
          <w:spacing w:val="-2"/>
        </w:rPr>
        <w:t xml:space="preserve"> </w:t>
      </w:r>
      <w:r>
        <w:rPr>
          <w:rFonts w:ascii="Arial" w:hAnsi="Arial" w:cs="Arial"/>
          <w:b/>
        </w:rPr>
        <w:t>NAME</w:t>
      </w:r>
      <w:r>
        <w:rPr>
          <w:rFonts w:ascii="Arial" w:hAnsi="Arial" w:cs="Arial"/>
          <w:b/>
        </w:rPr>
        <w:tab/>
      </w:r>
      <w:r>
        <w:rPr>
          <w:rFonts w:ascii="Arial" w:hAnsi="Arial" w:cs="Arial"/>
          <w:b/>
          <w:position w:val="-5"/>
        </w:rPr>
        <w:t>PAGE</w:t>
      </w:r>
    </w:p>
    <w:p w14:paraId="4C196273" w14:textId="77777777" w:rsidR="00C51DC5" w:rsidRDefault="007611E3">
      <w:pPr>
        <w:spacing w:before="4"/>
        <w:ind w:right="936"/>
        <w:jc w:val="right"/>
        <w:rPr>
          <w:rFonts w:ascii="Arial" w:hAnsi="Arial" w:cs="Arial"/>
          <w:b/>
        </w:rPr>
      </w:pPr>
      <w:r>
        <w:rPr>
          <w:rFonts w:ascii="Arial" w:hAnsi="Arial" w:cs="Arial"/>
          <w:b/>
        </w:rPr>
        <w:t>NO.</w:t>
      </w:r>
    </w:p>
    <w:p w14:paraId="04E2A9C7" w14:textId="77777777" w:rsidR="00C51DC5" w:rsidRDefault="00C51DC5">
      <w:pPr>
        <w:jc w:val="right"/>
        <w:rPr>
          <w:rFonts w:ascii="Arial" w:hAnsi="Arial" w:cs="Arial"/>
        </w:rPr>
        <w:sectPr w:rsidR="00C51DC5">
          <w:type w:val="continuous"/>
          <w:pgSz w:w="11910" w:h="16840"/>
          <w:pgMar w:top="1300" w:right="600" w:bottom="280" w:left="680" w:header="720" w:footer="720" w:gutter="0"/>
          <w:cols w:num="2" w:space="720" w:equalWidth="0">
            <w:col w:w="1933" w:space="1260"/>
            <w:col w:w="7437"/>
          </w:cols>
        </w:sectPr>
      </w:pPr>
    </w:p>
    <w:p w14:paraId="0697DC29" w14:textId="77777777" w:rsidR="00C51DC5" w:rsidRDefault="00C51DC5">
      <w:pPr>
        <w:pStyle w:val="BodyText"/>
        <w:spacing w:before="9"/>
        <w:rPr>
          <w:rFonts w:ascii="Arial" w:hAnsi="Arial" w:cs="Arial"/>
          <w:b/>
          <w:sz w:val="20"/>
        </w:rPr>
      </w:pPr>
    </w:p>
    <w:p w14:paraId="0AE5D276" w14:textId="7F712389" w:rsidR="00C51DC5" w:rsidRDefault="007611E3">
      <w:pPr>
        <w:tabs>
          <w:tab w:val="left" w:pos="3362"/>
          <w:tab w:val="right" w:pos="9610"/>
        </w:tabs>
        <w:spacing w:before="94"/>
        <w:ind w:left="1375"/>
        <w:rPr>
          <w:rFonts w:ascii="Arial" w:hAnsi="Arial" w:cs="Arial"/>
        </w:rPr>
      </w:pPr>
      <w:r>
        <w:rPr>
          <w:rFonts w:ascii="Arial" w:hAnsi="Arial" w:cs="Arial"/>
        </w:rPr>
        <w:t>1.5</w:t>
      </w:r>
      <w:r w:rsidR="004F0535">
        <w:rPr>
          <w:rFonts w:ascii="Arial" w:hAnsi="Arial" w:cs="Arial"/>
        </w:rPr>
        <w:t>.1</w:t>
      </w:r>
      <w:r>
        <w:rPr>
          <w:rFonts w:ascii="Arial" w:hAnsi="Arial" w:cs="Arial"/>
        </w:rPr>
        <w:tab/>
      </w:r>
      <w:r w:rsidR="00A70CD1">
        <w:rPr>
          <w:rFonts w:ascii="Arial" w:hAnsi="Arial" w:cs="Arial"/>
          <w:lang w:val="en-IN"/>
        </w:rPr>
        <w:t xml:space="preserve">        </w:t>
      </w:r>
      <w:r w:rsidR="00A70CD1" w:rsidRPr="00A70CD1">
        <w:rPr>
          <w:rFonts w:ascii="Arial" w:hAnsi="Arial" w:cs="Arial"/>
          <w:sz w:val="24"/>
          <w:szCs w:val="24"/>
        </w:rPr>
        <w:t>Sensor Types Overview</w:t>
      </w:r>
      <w:r>
        <w:rPr>
          <w:rFonts w:ascii="Arial" w:hAnsi="Arial" w:cs="Arial"/>
        </w:rPr>
        <w:tab/>
      </w:r>
      <w:r w:rsidR="00463FB2">
        <w:rPr>
          <w:rFonts w:ascii="Arial" w:hAnsi="Arial" w:cs="Arial"/>
        </w:rPr>
        <w:t>6</w:t>
      </w:r>
    </w:p>
    <w:p w14:paraId="2DC7A9DF" w14:textId="77777777" w:rsidR="00C51DC5" w:rsidRDefault="00C51DC5">
      <w:pPr>
        <w:rPr>
          <w:rFonts w:ascii="Arial" w:hAnsi="Arial" w:cs="Arial"/>
        </w:rPr>
        <w:sectPr w:rsidR="00C51DC5">
          <w:type w:val="continuous"/>
          <w:pgSz w:w="11910" w:h="16840"/>
          <w:pgMar w:top="1300" w:right="600" w:bottom="280" w:left="680" w:header="720" w:footer="720" w:gutter="0"/>
          <w:cols w:space="720"/>
        </w:sectPr>
      </w:pPr>
    </w:p>
    <w:p w14:paraId="5FCCA1E8" w14:textId="77777777" w:rsidR="00C51DC5" w:rsidRDefault="007611E3" w:rsidP="006C0F14">
      <w:pPr>
        <w:pStyle w:val="Heading2"/>
        <w:tabs>
          <w:tab w:val="left" w:pos="4425"/>
        </w:tabs>
        <w:spacing w:before="77" w:line="537" w:lineRule="auto"/>
        <w:ind w:left="4429" w:right="3666" w:hanging="4"/>
        <w:rPr>
          <w:spacing w:val="-10"/>
        </w:rPr>
      </w:pPr>
      <w:bookmarkStart w:id="12" w:name="CHAPTER_1_INTRODUCTION"/>
      <w:bookmarkEnd w:id="12"/>
      <w:r>
        <w:lastRenderedPageBreak/>
        <w:t>CHAPTER</w:t>
      </w:r>
      <w:r>
        <w:rPr>
          <w:spacing w:val="2"/>
        </w:rPr>
        <w:t xml:space="preserve"> </w:t>
      </w:r>
      <w:r>
        <w:t>1</w:t>
      </w:r>
      <w:r>
        <w:rPr>
          <w:spacing w:val="1"/>
        </w:rPr>
        <w:t xml:space="preserve"> </w:t>
      </w:r>
      <w:r>
        <w:rPr>
          <w:spacing w:val="-10"/>
        </w:rPr>
        <w:t xml:space="preserve">INTRODUCTION </w:t>
      </w:r>
    </w:p>
    <w:p w14:paraId="486C2F93" w14:textId="77777777" w:rsidR="00C51DC5" w:rsidRDefault="007611E3" w:rsidP="006C0F14">
      <w:pPr>
        <w:tabs>
          <w:tab w:val="left" w:pos="4425"/>
        </w:tabs>
        <w:spacing w:line="276" w:lineRule="auto"/>
        <w:ind w:left="567" w:right="264"/>
        <w:jc w:val="both"/>
        <w:rPr>
          <w:rFonts w:ascii="Arial" w:hAnsi="Arial" w:cs="Arial"/>
          <w:b/>
          <w:bCs/>
          <w:sz w:val="28"/>
          <w:szCs w:val="28"/>
        </w:rPr>
      </w:pPr>
      <w:r>
        <w:rPr>
          <w:rFonts w:ascii="Arial" w:hAnsi="Arial" w:cs="Arial"/>
          <w:b/>
          <w:bCs/>
          <w:sz w:val="28"/>
          <w:szCs w:val="28"/>
        </w:rPr>
        <w:t>1.1 Background and Significance</w:t>
      </w:r>
    </w:p>
    <w:p w14:paraId="0AE9AA69" w14:textId="77777777" w:rsidR="006A5D06" w:rsidRDefault="006A5D06" w:rsidP="006C0F14">
      <w:pPr>
        <w:tabs>
          <w:tab w:val="left" w:pos="4425"/>
        </w:tabs>
        <w:spacing w:line="360" w:lineRule="auto"/>
        <w:ind w:left="567" w:right="264"/>
        <w:jc w:val="both"/>
        <w:rPr>
          <w:rFonts w:ascii="Arial" w:hAnsi="Arial" w:cs="Arial"/>
          <w:sz w:val="24"/>
          <w:szCs w:val="24"/>
        </w:rPr>
      </w:pPr>
    </w:p>
    <w:p w14:paraId="086882B7" w14:textId="71454EB7" w:rsidR="00C51DC5" w:rsidRDefault="007611E3" w:rsidP="006C0F14">
      <w:pPr>
        <w:tabs>
          <w:tab w:val="left" w:pos="4425"/>
        </w:tabs>
        <w:spacing w:line="360" w:lineRule="auto"/>
        <w:ind w:left="567" w:right="264"/>
        <w:jc w:val="both"/>
        <w:rPr>
          <w:rFonts w:ascii="Arial" w:hAnsi="Arial" w:cs="Arial"/>
          <w:sz w:val="24"/>
          <w:szCs w:val="24"/>
        </w:rPr>
      </w:pPr>
      <w:r>
        <w:rPr>
          <w:rFonts w:ascii="Arial" w:hAnsi="Arial" w:cs="Arial"/>
          <w:sz w:val="24"/>
          <w:szCs w:val="24"/>
        </w:rPr>
        <w:t>Agriculture is crucial to human civilization and the global economy, playing a central role in several key areas. Its significance begins with food security, as agriculture ensures a steady supply of food, which is essential for human survival. By producing crops, livestock, and fisheries, agriculture provides the necessary nutrients to sustain life. A robust agricultural sector is vital for preventing hunger and malnutrition, which remain prevalent in many parts of the world. Food security involves not only the quantity of food but also its quality and nutritional value, which are essential for overall health and well-being.</w:t>
      </w:r>
    </w:p>
    <w:p w14:paraId="1EB71B29" w14:textId="77777777" w:rsidR="00AF2CBC" w:rsidRDefault="00AF2CBC" w:rsidP="006C0F14">
      <w:pPr>
        <w:tabs>
          <w:tab w:val="left" w:pos="4425"/>
        </w:tabs>
        <w:spacing w:line="360" w:lineRule="auto"/>
        <w:ind w:left="567" w:right="264"/>
        <w:jc w:val="both"/>
        <w:rPr>
          <w:rFonts w:ascii="Arial" w:hAnsi="Arial" w:cs="Arial"/>
          <w:sz w:val="24"/>
          <w:szCs w:val="24"/>
        </w:rPr>
      </w:pPr>
    </w:p>
    <w:p w14:paraId="2D0AE1D1" w14:textId="62E39CB1" w:rsidR="00C51DC5" w:rsidRDefault="007611E3" w:rsidP="006C0F14">
      <w:pPr>
        <w:tabs>
          <w:tab w:val="left" w:pos="4425"/>
        </w:tabs>
        <w:spacing w:line="360" w:lineRule="auto"/>
        <w:ind w:left="567" w:right="264"/>
        <w:jc w:val="both"/>
        <w:rPr>
          <w:rFonts w:ascii="Arial" w:hAnsi="Arial" w:cs="Arial"/>
          <w:sz w:val="24"/>
          <w:szCs w:val="24"/>
        </w:rPr>
      </w:pPr>
      <w:r>
        <w:rPr>
          <w:rFonts w:ascii="Arial" w:hAnsi="Arial" w:cs="Arial"/>
          <w:sz w:val="24"/>
          <w:szCs w:val="24"/>
        </w:rPr>
        <w:t>In addition to food security, agriculture is a major driver of economic growth. It contributes significantly to the GDP of many countries, particularly in developing regions where it provides employment to millions. This includes not only farmers but also those working in related sectors such as processing, transportation, and retail. In many developing countries, agriculture is the primary source of income and employment, playing a crucial role in alleviating poverty. The sector also supports ancillary industries like food processing, textile manufacturing, and biofuels, creating a multiplier effect that stimulates economic activity.</w:t>
      </w:r>
    </w:p>
    <w:p w14:paraId="099D8A9B" w14:textId="77777777" w:rsidR="00AF2CBC" w:rsidRDefault="00AF2CBC" w:rsidP="006C0F14">
      <w:pPr>
        <w:tabs>
          <w:tab w:val="left" w:pos="4425"/>
        </w:tabs>
        <w:spacing w:line="360" w:lineRule="auto"/>
        <w:ind w:left="567" w:right="264"/>
        <w:jc w:val="both"/>
        <w:rPr>
          <w:rFonts w:ascii="Arial" w:hAnsi="Arial" w:cs="Arial"/>
          <w:sz w:val="24"/>
          <w:szCs w:val="24"/>
        </w:rPr>
      </w:pPr>
    </w:p>
    <w:p w14:paraId="1585D2BD" w14:textId="77777777" w:rsidR="00C51DC5" w:rsidRDefault="007611E3" w:rsidP="006C0F14">
      <w:pPr>
        <w:tabs>
          <w:tab w:val="left" w:pos="4425"/>
        </w:tabs>
        <w:spacing w:line="360" w:lineRule="auto"/>
        <w:ind w:left="567" w:right="264"/>
        <w:jc w:val="both"/>
        <w:rPr>
          <w:rFonts w:ascii="Arial" w:hAnsi="Arial" w:cs="Arial"/>
          <w:sz w:val="24"/>
          <w:szCs w:val="24"/>
        </w:rPr>
      </w:pPr>
      <w:r>
        <w:rPr>
          <w:rFonts w:ascii="Arial" w:hAnsi="Arial" w:cs="Arial"/>
          <w:sz w:val="24"/>
          <w:szCs w:val="24"/>
        </w:rPr>
        <w:t>Agriculture also supplies raw materials essential for various industries. Products such as cotton, wool, and rubber are vital for manufacturing textiles, pharmaceuticals, and other goods. The consistent and high-quality supply of these materials is crucial for the functioning of these industries. For instance, the textile industry relies on cotton, the paper industry on wood pulp, and the pharmaceutical industry on plant-based compounds. Therefore, agriculture supports a wide range of economic activities beyond food production. Culturally, agriculture is deeply embedded in the traditions and social practices of many societies. Traditional farming practices, crop varieties, and culinary traditions form an integral part of cultural heritage. Agricultural festivals, rituals, and social structures often center around planting and harvest cycles, reflecting the importance of agriculture in cultural life. Agricultural landscapes and practices also play a role in preserving biodiversity and maintaining ecosystems that have evolved alongside human activity.</w:t>
      </w:r>
    </w:p>
    <w:p w14:paraId="2C5913C8" w14:textId="77777777" w:rsidR="00203930" w:rsidRDefault="00203930" w:rsidP="006C0F14">
      <w:pPr>
        <w:tabs>
          <w:tab w:val="left" w:pos="4425"/>
        </w:tabs>
        <w:spacing w:line="276" w:lineRule="auto"/>
        <w:jc w:val="both"/>
        <w:rPr>
          <w:rFonts w:ascii="Arial" w:hAnsi="Arial" w:cs="Arial"/>
          <w:b/>
          <w:bCs/>
          <w:sz w:val="28"/>
          <w:szCs w:val="28"/>
        </w:rPr>
      </w:pPr>
    </w:p>
    <w:p w14:paraId="612AB66B" w14:textId="77777777" w:rsidR="006C0F14" w:rsidRDefault="006C0F14" w:rsidP="006C0F14">
      <w:pPr>
        <w:tabs>
          <w:tab w:val="left" w:pos="4425"/>
        </w:tabs>
        <w:spacing w:line="276" w:lineRule="auto"/>
        <w:jc w:val="both"/>
        <w:rPr>
          <w:rFonts w:ascii="Arial" w:hAnsi="Arial" w:cs="Arial"/>
          <w:b/>
          <w:bCs/>
          <w:sz w:val="28"/>
          <w:szCs w:val="28"/>
        </w:rPr>
      </w:pPr>
    </w:p>
    <w:p w14:paraId="4846F0FC" w14:textId="77777777" w:rsidR="006C0F14" w:rsidRDefault="006C0F14" w:rsidP="006C0F14">
      <w:pPr>
        <w:tabs>
          <w:tab w:val="left" w:pos="4425"/>
        </w:tabs>
        <w:spacing w:line="276" w:lineRule="auto"/>
        <w:jc w:val="both"/>
        <w:rPr>
          <w:rFonts w:ascii="Arial" w:hAnsi="Arial" w:cs="Arial"/>
          <w:b/>
          <w:bCs/>
          <w:sz w:val="28"/>
          <w:szCs w:val="28"/>
        </w:rPr>
      </w:pPr>
    </w:p>
    <w:p w14:paraId="1F8BCBD1" w14:textId="731CA0FE" w:rsidR="00C51DC5" w:rsidRDefault="007611E3" w:rsidP="006C0F14">
      <w:pPr>
        <w:tabs>
          <w:tab w:val="left" w:pos="4425"/>
        </w:tabs>
        <w:spacing w:line="276" w:lineRule="auto"/>
        <w:ind w:left="567" w:right="264"/>
        <w:jc w:val="both"/>
        <w:rPr>
          <w:rFonts w:ascii="Arial" w:hAnsi="Arial" w:cs="Arial"/>
          <w:b/>
          <w:bCs/>
          <w:sz w:val="28"/>
          <w:szCs w:val="28"/>
        </w:rPr>
      </w:pPr>
      <w:r>
        <w:rPr>
          <w:rFonts w:ascii="Arial" w:hAnsi="Arial" w:cs="Arial"/>
          <w:b/>
          <w:bCs/>
          <w:sz w:val="28"/>
          <w:szCs w:val="28"/>
        </w:rPr>
        <w:t>1.2 Evolution of Agricultural Practices</w:t>
      </w:r>
    </w:p>
    <w:p w14:paraId="5F7185BD" w14:textId="77777777" w:rsidR="006C0F14" w:rsidRDefault="006C0F14" w:rsidP="006C0F14">
      <w:pPr>
        <w:tabs>
          <w:tab w:val="left" w:pos="4425"/>
        </w:tabs>
        <w:spacing w:line="276" w:lineRule="auto"/>
        <w:ind w:left="567" w:right="264"/>
        <w:jc w:val="both"/>
        <w:rPr>
          <w:rFonts w:ascii="Arial" w:hAnsi="Arial" w:cs="Arial"/>
          <w:b/>
          <w:bCs/>
          <w:sz w:val="28"/>
          <w:szCs w:val="28"/>
        </w:rPr>
      </w:pPr>
    </w:p>
    <w:p w14:paraId="5116DC61" w14:textId="6062CC86" w:rsidR="00C51DC5" w:rsidRDefault="007611E3" w:rsidP="006C0F14">
      <w:pPr>
        <w:tabs>
          <w:tab w:val="left" w:pos="4425"/>
        </w:tabs>
        <w:spacing w:line="360" w:lineRule="auto"/>
        <w:ind w:left="567" w:right="264"/>
        <w:jc w:val="both"/>
        <w:rPr>
          <w:rFonts w:ascii="Arial" w:hAnsi="Arial" w:cs="Arial"/>
          <w:sz w:val="24"/>
          <w:szCs w:val="24"/>
        </w:rPr>
      </w:pPr>
      <w:r>
        <w:rPr>
          <w:rFonts w:ascii="Arial" w:hAnsi="Arial" w:cs="Arial"/>
          <w:sz w:val="24"/>
          <w:szCs w:val="24"/>
        </w:rPr>
        <w:t>The history of agriculture is marked by significant milestones that have shaped modern practices.</w:t>
      </w:r>
      <w:r w:rsidR="006C0F14">
        <w:rPr>
          <w:rFonts w:ascii="Arial" w:hAnsi="Arial" w:cs="Arial"/>
          <w:sz w:val="24"/>
          <w:szCs w:val="24"/>
        </w:rPr>
        <w:t xml:space="preserve"> </w:t>
      </w:r>
      <w:r w:rsidR="008441D9">
        <w:rPr>
          <w:rFonts w:ascii="Arial" w:hAnsi="Arial" w:cs="Arial"/>
          <w:sz w:val="24"/>
          <w:szCs w:val="24"/>
        </w:rPr>
        <w:t xml:space="preserve">The </w:t>
      </w:r>
      <w:r>
        <w:rPr>
          <w:rFonts w:ascii="Arial" w:hAnsi="Arial" w:cs="Arial"/>
          <w:sz w:val="24"/>
          <w:szCs w:val="24"/>
        </w:rPr>
        <w:t>domestication of plants and animals around 10,000 years ago marked the beginning of settled farming communities. This shift from hunting and gathering allowed for the establishment of permanent settlements and the development of civilization. The domestication of staple crops like wheat, rice, and maize provided reliable food sources, while domesticated animals such as cattle, sheep, and goats offered meat, milk, and labor, facilitating the growth of complex societies. Innovations in irrigation and plowing further transformed agriculture. Irrigation systems enabled the cultivation of crops in arid regions, while plowing tools improved soil fertility by turning over nutrients. These advancements supported the rise of advanced civilizations in Mesopotamia, Egypt, the Indus Valley, and China, where agriculture was central to economic and social structures.</w:t>
      </w:r>
    </w:p>
    <w:p w14:paraId="75114BB4" w14:textId="77777777" w:rsidR="00C51DC5" w:rsidRDefault="00C51DC5" w:rsidP="006C0F14">
      <w:pPr>
        <w:tabs>
          <w:tab w:val="left" w:pos="4425"/>
        </w:tabs>
        <w:spacing w:line="360" w:lineRule="auto"/>
        <w:ind w:left="567" w:right="264"/>
        <w:jc w:val="both"/>
        <w:rPr>
          <w:rFonts w:ascii="Arial" w:hAnsi="Arial" w:cs="Arial"/>
          <w:sz w:val="24"/>
          <w:szCs w:val="24"/>
        </w:rPr>
      </w:pPr>
    </w:p>
    <w:p w14:paraId="339229C2" w14:textId="77777777" w:rsidR="00C51DC5" w:rsidRDefault="007611E3" w:rsidP="006C0F14">
      <w:pPr>
        <w:tabs>
          <w:tab w:val="left" w:pos="4425"/>
        </w:tabs>
        <w:spacing w:line="360" w:lineRule="auto"/>
        <w:ind w:left="567" w:right="264"/>
        <w:jc w:val="both"/>
        <w:rPr>
          <w:rFonts w:ascii="Arial" w:hAnsi="Arial" w:cs="Arial"/>
          <w:sz w:val="24"/>
          <w:szCs w:val="24"/>
        </w:rPr>
      </w:pPr>
      <w:r>
        <w:rPr>
          <w:rFonts w:ascii="Arial" w:hAnsi="Arial" w:cs="Arial"/>
          <w:sz w:val="24"/>
          <w:szCs w:val="24"/>
        </w:rPr>
        <w:t>The Industrial Revolution of the 18th and 19th centuries introduced mechanization to agriculture, significantly increasing productivity. The advent of machinery like tractors and harvesters reduced the need for manual labor and enabled large-scale farming operations. The development of steam engines and later internal combustion engines revolutionized farming practices, while chemical fertilizers and pesticides further boosted crop yields, supporting population growth and urbanization.</w:t>
      </w:r>
    </w:p>
    <w:p w14:paraId="0958CA93" w14:textId="77777777" w:rsidR="00C51DC5" w:rsidRDefault="00C51DC5" w:rsidP="006C0F14">
      <w:pPr>
        <w:tabs>
          <w:tab w:val="left" w:pos="4425"/>
        </w:tabs>
        <w:spacing w:line="360" w:lineRule="auto"/>
        <w:ind w:left="567" w:right="264"/>
        <w:jc w:val="both"/>
        <w:rPr>
          <w:rFonts w:ascii="Arial" w:hAnsi="Arial" w:cs="Arial"/>
          <w:sz w:val="24"/>
          <w:szCs w:val="24"/>
        </w:rPr>
      </w:pPr>
    </w:p>
    <w:p w14:paraId="2E602DBD" w14:textId="77777777" w:rsidR="00C51DC5" w:rsidRDefault="007611E3" w:rsidP="006C0F14">
      <w:pPr>
        <w:tabs>
          <w:tab w:val="left" w:pos="4425"/>
        </w:tabs>
        <w:spacing w:line="360" w:lineRule="auto"/>
        <w:ind w:left="567" w:right="264"/>
        <w:jc w:val="both"/>
        <w:rPr>
          <w:rFonts w:ascii="Arial" w:hAnsi="Arial" w:cs="Arial"/>
          <w:sz w:val="24"/>
          <w:szCs w:val="24"/>
        </w:rPr>
      </w:pPr>
      <w:r>
        <w:rPr>
          <w:rFonts w:ascii="Arial" w:hAnsi="Arial" w:cs="Arial"/>
          <w:sz w:val="24"/>
          <w:szCs w:val="24"/>
        </w:rPr>
        <w:t>The mid-20th century Green Revolution brought about another major shift in agriculture. Characterized by the use of high-yielding crop varieties, chemical fertilizers, and pesticides, the Green Revolution led to substantial increases in food production, particularly in developing countries. Innovations like dwarf wheat and rice varieties, along with improved irrigation and mechanization, transformed agricultural productivity. However, this period also introduced environmental challenges, such as soil degradation, water scarcity, and pesticide resistance.</w:t>
      </w:r>
    </w:p>
    <w:p w14:paraId="3AC77850" w14:textId="77777777" w:rsidR="00C51DC5" w:rsidRDefault="00C51DC5" w:rsidP="006C0F14">
      <w:pPr>
        <w:tabs>
          <w:tab w:val="left" w:pos="4425"/>
        </w:tabs>
        <w:spacing w:line="276" w:lineRule="auto"/>
        <w:ind w:left="567" w:right="264"/>
        <w:jc w:val="both"/>
        <w:rPr>
          <w:rFonts w:ascii="Arial" w:hAnsi="Arial" w:cs="Arial"/>
          <w:sz w:val="24"/>
          <w:szCs w:val="24"/>
        </w:rPr>
      </w:pPr>
    </w:p>
    <w:p w14:paraId="3775960B" w14:textId="77777777" w:rsidR="006C0F14" w:rsidRDefault="007611E3" w:rsidP="006C0F14">
      <w:pPr>
        <w:tabs>
          <w:tab w:val="left" w:pos="4425"/>
        </w:tabs>
        <w:spacing w:line="276" w:lineRule="auto"/>
        <w:ind w:left="567" w:right="264"/>
        <w:jc w:val="both"/>
        <w:rPr>
          <w:rFonts w:ascii="Arial" w:hAnsi="Arial" w:cs="Arial"/>
          <w:b/>
          <w:bCs/>
          <w:sz w:val="28"/>
          <w:szCs w:val="28"/>
        </w:rPr>
      </w:pPr>
      <w:r>
        <w:rPr>
          <w:rFonts w:ascii="Arial" w:hAnsi="Arial" w:cs="Arial"/>
          <w:b/>
          <w:bCs/>
          <w:sz w:val="28"/>
          <w:szCs w:val="28"/>
        </w:rPr>
        <w:t>1.3 Current Challenges in Agriculture</w:t>
      </w:r>
    </w:p>
    <w:p w14:paraId="5814722D" w14:textId="77777777" w:rsidR="006C0F14" w:rsidRDefault="006C0F14" w:rsidP="006C0F14">
      <w:pPr>
        <w:tabs>
          <w:tab w:val="left" w:pos="4425"/>
        </w:tabs>
        <w:spacing w:line="276" w:lineRule="auto"/>
        <w:ind w:left="567" w:right="264"/>
        <w:jc w:val="both"/>
        <w:rPr>
          <w:rFonts w:ascii="Arial" w:hAnsi="Arial" w:cs="Arial"/>
          <w:b/>
          <w:bCs/>
          <w:sz w:val="28"/>
          <w:szCs w:val="28"/>
        </w:rPr>
      </w:pPr>
    </w:p>
    <w:p w14:paraId="44D53518" w14:textId="36999385" w:rsidR="006C0F14" w:rsidRDefault="007611E3" w:rsidP="006C0F14">
      <w:pPr>
        <w:tabs>
          <w:tab w:val="left" w:pos="4425"/>
        </w:tabs>
        <w:spacing w:line="360" w:lineRule="auto"/>
        <w:ind w:left="567" w:right="264"/>
        <w:jc w:val="both"/>
        <w:rPr>
          <w:rFonts w:ascii="Arial" w:hAnsi="Arial" w:cs="Arial"/>
          <w:b/>
          <w:bCs/>
          <w:sz w:val="28"/>
          <w:szCs w:val="28"/>
        </w:rPr>
      </w:pPr>
      <w:r>
        <w:rPr>
          <w:rFonts w:ascii="Arial" w:hAnsi="Arial" w:cs="Arial"/>
          <w:sz w:val="24"/>
          <w:szCs w:val="24"/>
        </w:rPr>
        <w:t xml:space="preserve">Despite these advancements, modern agriculture faces numerous challenges that threaten its sustainability and productivity. Climate change, with its unpredictable weather patterns, </w:t>
      </w:r>
      <w:r>
        <w:rPr>
          <w:rFonts w:ascii="Arial" w:hAnsi="Arial" w:cs="Arial"/>
          <w:sz w:val="24"/>
          <w:szCs w:val="24"/>
        </w:rPr>
        <w:lastRenderedPageBreak/>
        <w:t>rising temperatures, and extreme events like droughts and floods, adversely affects crop yields and farming practices. It alters growing seasons, reduces water availability, and increases the incidence of pests and diseases. Farmers must adapt to these changes through practices such as crop diversification, conservation agriculture, and the use of climate-resilient crop varieties.Pest and disease infestations pose another significant challenge. The prevalence of pests and diseases can devastate crops, leading to economic losses and food shortages. The spread of invasive species and the development of resistance to pesticides and fungicides exacerbate these issues. Integrated pest management (IPM) strategies, which combine biological, cultural, and chemical</w:t>
      </w:r>
      <w:r w:rsidR="006C0F14">
        <w:rPr>
          <w:rFonts w:ascii="Arial" w:hAnsi="Arial" w:cs="Arial"/>
          <w:b/>
          <w:bCs/>
          <w:sz w:val="28"/>
          <w:szCs w:val="28"/>
        </w:rPr>
        <w:t xml:space="preserve"> </w:t>
      </w:r>
      <w:r>
        <w:rPr>
          <w:rFonts w:ascii="Arial" w:hAnsi="Arial" w:cs="Arial"/>
          <w:sz w:val="24"/>
          <w:szCs w:val="24"/>
        </w:rPr>
        <w:t>controls, are essential for sustainably managing pest and disease pressures. Soil degradation is also a major concern. Intensive farming practices, deforestation, and overgrazing contribute to soil erosion, nutrient depletion, and loss of arable land. Soil degradation reduces agricultural productivity and resilience, threatening food security. Sustainable soil management practices, such as cover cropping, crop rotation, and reduced tillage, help maintain soil health and fertility. Water scarcity represents a critical issue as well. Agriculture is a major consumer of freshwater resources, and increasing water scarcity poses a serious threat to irrigation-dependent farming. Efficient water management practices, such as drip irrigation, rainwater harvesting, and soil moisture monitoring, are crucial for optimizing water use and preserving this vital resource. The adoption of drought-tolerant crop varieties also enhances resilience to water scarcity.</w:t>
      </w:r>
    </w:p>
    <w:p w14:paraId="3EC00A96" w14:textId="77777777" w:rsidR="006C0F14" w:rsidRDefault="006C0F14" w:rsidP="006C0F14">
      <w:pPr>
        <w:tabs>
          <w:tab w:val="left" w:pos="4425"/>
        </w:tabs>
        <w:spacing w:line="360" w:lineRule="auto"/>
        <w:ind w:left="567" w:right="264"/>
        <w:jc w:val="both"/>
        <w:rPr>
          <w:rFonts w:ascii="Arial" w:hAnsi="Arial" w:cs="Arial"/>
          <w:b/>
          <w:bCs/>
          <w:sz w:val="28"/>
          <w:szCs w:val="28"/>
        </w:rPr>
      </w:pPr>
    </w:p>
    <w:p w14:paraId="63B9BE70" w14:textId="377CABBD" w:rsidR="00C51DC5" w:rsidRPr="006C0F14" w:rsidRDefault="007611E3" w:rsidP="006C0F14">
      <w:pPr>
        <w:tabs>
          <w:tab w:val="left" w:pos="4425"/>
        </w:tabs>
        <w:spacing w:line="360" w:lineRule="auto"/>
        <w:ind w:left="567" w:right="264"/>
        <w:jc w:val="both"/>
        <w:rPr>
          <w:rFonts w:ascii="Arial" w:hAnsi="Arial" w:cs="Arial"/>
          <w:b/>
          <w:bCs/>
          <w:sz w:val="28"/>
          <w:szCs w:val="28"/>
        </w:rPr>
      </w:pPr>
      <w:r>
        <w:rPr>
          <w:rFonts w:ascii="Arial" w:hAnsi="Arial" w:cs="Arial"/>
          <w:sz w:val="24"/>
          <w:szCs w:val="24"/>
        </w:rPr>
        <w:t>Ensuring food quality and safety is another crucial challenge. Contaminants, pathogens, and chemical residues in food can have severe health implications. Adhering to strict food safety standards, implementing traceability systems, and following good agricultural practices (GAP) are necessary to protect consumers and maintain market confidence. Innovations in food processing and packaging also contribute to extending shelf life and reducing food waste. Economic pressures also impact agriculture. Farmers face fluctuating market prices, high input costs, and limited access to credit and technology. Market volatility, driven by factors such as trade policies, weather events, and global demand shifts, can affect farmers' incomes and livelihoods. Financial services, including crop insurance, credit access, and subsidies, along with market information systems, help farmers manage economic risks and improve profitability.</w:t>
      </w:r>
    </w:p>
    <w:p w14:paraId="67CBBD81" w14:textId="77777777" w:rsidR="00C51DC5" w:rsidRDefault="00C51DC5" w:rsidP="006C0F14">
      <w:pPr>
        <w:tabs>
          <w:tab w:val="left" w:pos="4425"/>
        </w:tabs>
        <w:spacing w:line="276" w:lineRule="auto"/>
        <w:ind w:left="567" w:right="264" w:hanging="284"/>
        <w:jc w:val="both"/>
        <w:rPr>
          <w:rFonts w:ascii="Arial" w:hAnsi="Arial" w:cs="Arial"/>
          <w:sz w:val="24"/>
          <w:szCs w:val="24"/>
        </w:rPr>
      </w:pPr>
    </w:p>
    <w:p w14:paraId="018B52A4" w14:textId="77777777" w:rsidR="00556D1B" w:rsidRDefault="00556D1B" w:rsidP="006C0F14">
      <w:pPr>
        <w:tabs>
          <w:tab w:val="left" w:pos="4425"/>
        </w:tabs>
        <w:spacing w:line="276" w:lineRule="auto"/>
        <w:ind w:left="567" w:right="264" w:hanging="284"/>
        <w:jc w:val="both"/>
        <w:rPr>
          <w:rFonts w:ascii="Arial" w:hAnsi="Arial" w:cs="Arial"/>
          <w:sz w:val="24"/>
          <w:szCs w:val="24"/>
        </w:rPr>
      </w:pPr>
    </w:p>
    <w:p w14:paraId="3CEC3BF8" w14:textId="77777777" w:rsidR="00556D1B" w:rsidRDefault="00556D1B" w:rsidP="006C0F14">
      <w:pPr>
        <w:tabs>
          <w:tab w:val="left" w:pos="4425"/>
        </w:tabs>
        <w:spacing w:line="276" w:lineRule="auto"/>
        <w:ind w:left="567" w:right="264" w:hanging="284"/>
        <w:jc w:val="both"/>
        <w:rPr>
          <w:rFonts w:ascii="Arial" w:hAnsi="Arial" w:cs="Arial"/>
          <w:sz w:val="24"/>
          <w:szCs w:val="24"/>
        </w:rPr>
      </w:pPr>
    </w:p>
    <w:p w14:paraId="0E31F082" w14:textId="77777777" w:rsidR="00C51DC5" w:rsidRDefault="007611E3" w:rsidP="006C0F14">
      <w:pPr>
        <w:tabs>
          <w:tab w:val="left" w:pos="4425"/>
        </w:tabs>
        <w:spacing w:line="276" w:lineRule="auto"/>
        <w:ind w:left="567" w:right="264"/>
        <w:jc w:val="both"/>
        <w:rPr>
          <w:rFonts w:ascii="Arial" w:hAnsi="Arial" w:cs="Arial"/>
          <w:b/>
          <w:bCs/>
          <w:sz w:val="28"/>
          <w:szCs w:val="28"/>
        </w:rPr>
      </w:pPr>
      <w:r>
        <w:rPr>
          <w:rFonts w:ascii="Arial" w:hAnsi="Arial" w:cs="Arial"/>
          <w:b/>
          <w:bCs/>
          <w:sz w:val="28"/>
          <w:szCs w:val="28"/>
        </w:rPr>
        <w:lastRenderedPageBreak/>
        <w:t>1.4 Integration of Advanced Technologies in Agriculture</w:t>
      </w:r>
    </w:p>
    <w:p w14:paraId="2CE45B42" w14:textId="77777777" w:rsidR="00C51DC5" w:rsidRDefault="00C51DC5" w:rsidP="006C0F14">
      <w:pPr>
        <w:tabs>
          <w:tab w:val="left" w:pos="4425"/>
        </w:tabs>
        <w:spacing w:line="276" w:lineRule="auto"/>
        <w:ind w:left="567" w:right="264"/>
        <w:jc w:val="both"/>
        <w:rPr>
          <w:rFonts w:ascii="Arial" w:hAnsi="Arial" w:cs="Arial"/>
          <w:sz w:val="24"/>
          <w:szCs w:val="24"/>
        </w:rPr>
      </w:pPr>
    </w:p>
    <w:p w14:paraId="087958AE" w14:textId="1317586C" w:rsidR="00C51DC5" w:rsidRDefault="007611E3" w:rsidP="006C0F14">
      <w:pPr>
        <w:tabs>
          <w:tab w:val="left" w:pos="4425"/>
          <w:tab w:val="left" w:pos="10206"/>
        </w:tabs>
        <w:spacing w:line="360" w:lineRule="auto"/>
        <w:ind w:left="567" w:right="264"/>
        <w:jc w:val="both"/>
        <w:rPr>
          <w:rFonts w:ascii="Arial" w:hAnsi="Arial" w:cs="Arial"/>
          <w:sz w:val="24"/>
          <w:szCs w:val="24"/>
        </w:rPr>
      </w:pPr>
      <w:r>
        <w:rPr>
          <w:rFonts w:ascii="Arial" w:hAnsi="Arial" w:cs="Arial"/>
          <w:sz w:val="24"/>
          <w:szCs w:val="24"/>
        </w:rPr>
        <w:t>To address these challenges, the agricultural sector is increasingly adopting advanced technologies. Precision agriculture, biotechnology, and digital tools are revolutionizing farming practices. Precision agriculture involves using technology to monitor and manage farming practices with high accuracy. Remote sensing technologies, such as satellites and drones, provide real-time data on crop health, soil conditions, and weather patterns, enabling targeted interventions. These technologies allow for large-scale monitoring of agricultural fields, identifying issues such as nutrient deficiencies, pest infestations, and water stress. Multispectral and hyperspectral imaging further enhance the ability to detect subtle changes in crop health. Global Positioning Systems (GPS) facilitate precise field mapping, machinery guidance, and efficient resource allocation. GPS-enabled equipment, such as tractors and harvesters, can operate with high accuracy, reducing overlap and optimizing input use. Variable rate technology (VRT) allows for the application of inputs like seeds, fertilizers, and pesticides at precise rates, improving efficiency and reducing environmental impact.Internet of Things (IoT) devices collect data on soil moisture, temperature, and nutrient levels, allowing for optimized irrigation and fertilization. IoT sensors provide continuous monitoring and real-time feedback, with automated irrigation systems ensuring crops receive the right amount of water at the right time, conserving resources and enhancing yields. Big data and machine learning algorithms analyze agricultural data to provide insights for decision-making and predictive modeling. These tools process vast amounts of information from various sources, including weather forecasts, market trends, and crop performance data. Predictive models help farmers anticipate challenges and optimize their operations, leading to better outcomes and reduced risks.</w:t>
      </w:r>
    </w:p>
    <w:p w14:paraId="0008CE3D" w14:textId="77777777" w:rsidR="006C0F14" w:rsidRDefault="006C0F14" w:rsidP="006C0F14">
      <w:pPr>
        <w:tabs>
          <w:tab w:val="left" w:pos="4425"/>
        </w:tabs>
        <w:spacing w:line="360" w:lineRule="auto"/>
        <w:ind w:left="567" w:right="264"/>
        <w:jc w:val="both"/>
        <w:rPr>
          <w:rFonts w:ascii="Arial" w:hAnsi="Arial" w:cs="Arial"/>
          <w:sz w:val="24"/>
          <w:szCs w:val="24"/>
        </w:rPr>
      </w:pPr>
    </w:p>
    <w:p w14:paraId="324BCBF3" w14:textId="77777777" w:rsidR="00C51DC5" w:rsidRDefault="007611E3" w:rsidP="006C0F14">
      <w:pPr>
        <w:tabs>
          <w:tab w:val="left" w:pos="4425"/>
        </w:tabs>
        <w:spacing w:line="360" w:lineRule="auto"/>
        <w:ind w:left="567" w:right="264"/>
        <w:jc w:val="both"/>
        <w:rPr>
          <w:rFonts w:ascii="Arial" w:hAnsi="Arial" w:cs="Arial"/>
          <w:sz w:val="24"/>
          <w:szCs w:val="24"/>
        </w:rPr>
      </w:pPr>
      <w:r>
        <w:rPr>
          <w:rFonts w:ascii="Arial" w:hAnsi="Arial" w:cs="Arial"/>
          <w:sz w:val="24"/>
          <w:szCs w:val="24"/>
        </w:rPr>
        <w:t>Biotechnology plays a crucial role in enhancing crop resilience, yield, and quality. Genetic engineering has led to the development of genetically modified (GM) crops with traits such as pest resistance, drought tolerance, and improved nutritional content. GM crops can withstand adverse conditions and reduce the need for chemical inputs, exemplified by Bt cotton, which produces its own insecticide, and herbicide-tolerant soybeans for easier weed management. Marker-assisted selection uses genetic markers to identify desirable traits in plants, accelerating breeding programs. This method allows breeders to screen for specific genes related to traits such as disease resistance and yield, speeding up the development of new crop varieties and reducing reliance on traditional breeding methods.</w:t>
      </w:r>
    </w:p>
    <w:p w14:paraId="20DC00B9" w14:textId="77777777" w:rsidR="00C51DC5" w:rsidRDefault="00C51DC5" w:rsidP="006C0F14">
      <w:pPr>
        <w:tabs>
          <w:tab w:val="left" w:pos="4425"/>
        </w:tabs>
        <w:spacing w:line="360" w:lineRule="auto"/>
        <w:ind w:left="567" w:right="264"/>
        <w:jc w:val="both"/>
        <w:rPr>
          <w:rFonts w:ascii="Arial" w:hAnsi="Arial" w:cs="Arial"/>
          <w:sz w:val="24"/>
          <w:szCs w:val="24"/>
        </w:rPr>
      </w:pPr>
    </w:p>
    <w:p w14:paraId="33146BB6" w14:textId="77777777" w:rsidR="00C51DC5" w:rsidRDefault="007611E3" w:rsidP="006C0F14">
      <w:pPr>
        <w:tabs>
          <w:tab w:val="left" w:pos="4425"/>
          <w:tab w:val="left" w:pos="10206"/>
        </w:tabs>
        <w:spacing w:line="360" w:lineRule="auto"/>
        <w:ind w:left="567" w:right="264"/>
        <w:jc w:val="both"/>
        <w:rPr>
          <w:rFonts w:ascii="Arial" w:hAnsi="Arial" w:cs="Arial"/>
          <w:sz w:val="24"/>
          <w:szCs w:val="24"/>
        </w:rPr>
      </w:pPr>
      <w:r>
        <w:rPr>
          <w:rFonts w:ascii="Arial" w:hAnsi="Arial" w:cs="Arial"/>
          <w:sz w:val="24"/>
          <w:szCs w:val="24"/>
        </w:rPr>
        <w:t>Biofertilizers and biopesticides offer environmentally friendly alternatives to chemical fertilizers and pesticides. Biofertilizers, like rhizobia and mycorrhizae, enhance nutrient availability and soil health. Biopesticides, derived from natural sources such as bacteria, fungi, and plants, provide effective pest and disease control with minimal environmental impact. Digital agriculture leverages digital tools and platforms to streamline farm operations. Farm management software integrates various aspects of farm operations, from planting to harvesting and sales, providing real-time data on crop performance, input usage, and financial metrics. This software aids in informed decision-making and operational optimization, with features such as inventory management, labor tracking, and compliance reporting enhancing efficiency. Mobile applications provide farmers with access to weather forecasts, market prices, and agronomic advice, offering convenient and timely information. These apps support decision-making by allowing farmers to respond effectively to changing conditions and market dynamics, improving the adaptability and productivity of their operations.</w:t>
      </w:r>
    </w:p>
    <w:p w14:paraId="6D18B4B2" w14:textId="77777777" w:rsidR="00C51DC5" w:rsidRDefault="00C51DC5" w:rsidP="006C0F14">
      <w:pPr>
        <w:tabs>
          <w:tab w:val="left" w:pos="4425"/>
        </w:tabs>
        <w:spacing w:line="360" w:lineRule="auto"/>
        <w:jc w:val="both"/>
        <w:rPr>
          <w:rFonts w:ascii="Arial" w:hAnsi="Arial" w:cs="Arial"/>
          <w:sz w:val="24"/>
          <w:szCs w:val="24"/>
        </w:rPr>
      </w:pPr>
    </w:p>
    <w:p w14:paraId="443192E4" w14:textId="4DC580F2" w:rsidR="00820579" w:rsidRDefault="007611E3" w:rsidP="00556D1B">
      <w:pPr>
        <w:tabs>
          <w:tab w:val="left" w:pos="4425"/>
        </w:tabs>
        <w:spacing w:line="360" w:lineRule="auto"/>
        <w:ind w:left="567" w:right="264"/>
        <w:jc w:val="both"/>
        <w:rPr>
          <w:rFonts w:ascii="Arial" w:hAnsi="Arial" w:cs="Arial"/>
          <w:b/>
          <w:bCs/>
          <w:sz w:val="28"/>
          <w:szCs w:val="28"/>
        </w:rPr>
      </w:pPr>
      <w:r>
        <w:rPr>
          <w:rFonts w:ascii="Arial" w:hAnsi="Arial" w:cs="Arial"/>
          <w:b/>
          <w:bCs/>
          <w:sz w:val="28"/>
          <w:szCs w:val="28"/>
          <w:lang w:val="en-IN"/>
        </w:rPr>
        <w:t>1.5 I</w:t>
      </w:r>
      <w:r>
        <w:rPr>
          <w:rFonts w:ascii="Arial" w:hAnsi="Arial" w:cs="Arial"/>
          <w:b/>
          <w:bCs/>
          <w:sz w:val="28"/>
          <w:szCs w:val="28"/>
        </w:rPr>
        <w:t>ntegration of the Internet of Things (IoT)</w:t>
      </w:r>
    </w:p>
    <w:p w14:paraId="24769715" w14:textId="77777777" w:rsidR="00556D1B" w:rsidRDefault="00556D1B" w:rsidP="00556D1B">
      <w:pPr>
        <w:tabs>
          <w:tab w:val="left" w:pos="4425"/>
        </w:tabs>
        <w:spacing w:line="360" w:lineRule="auto"/>
        <w:ind w:left="567" w:right="264"/>
        <w:jc w:val="both"/>
        <w:rPr>
          <w:rFonts w:ascii="Arial" w:hAnsi="Arial" w:cs="Arial"/>
          <w:b/>
          <w:bCs/>
          <w:sz w:val="28"/>
          <w:szCs w:val="28"/>
        </w:rPr>
      </w:pPr>
    </w:p>
    <w:p w14:paraId="47D8911A" w14:textId="7C0D17F9" w:rsidR="00C51DC5" w:rsidRDefault="007611E3" w:rsidP="00A70CD1">
      <w:pPr>
        <w:tabs>
          <w:tab w:val="left" w:pos="4425"/>
          <w:tab w:val="left" w:pos="10206"/>
        </w:tabs>
        <w:spacing w:line="360" w:lineRule="auto"/>
        <w:ind w:left="567" w:right="264"/>
        <w:jc w:val="both"/>
        <w:rPr>
          <w:rFonts w:ascii="Arial" w:hAnsi="Arial" w:cs="Arial"/>
          <w:sz w:val="24"/>
          <w:szCs w:val="24"/>
        </w:rPr>
      </w:pPr>
      <w:r>
        <w:rPr>
          <w:rFonts w:ascii="Arial" w:hAnsi="Arial" w:cs="Arial"/>
          <w:sz w:val="24"/>
          <w:szCs w:val="24"/>
        </w:rPr>
        <w:t>The integration of IoT with intelligent Electronic Noses (E-noses) in Smart Agriculture extends far</w:t>
      </w:r>
      <w:r w:rsidR="006C0F14">
        <w:rPr>
          <w:rFonts w:ascii="Arial" w:hAnsi="Arial" w:cs="Arial"/>
          <w:sz w:val="24"/>
          <w:szCs w:val="24"/>
        </w:rPr>
        <w:t xml:space="preserve"> </w:t>
      </w:r>
      <w:r w:rsidR="00820579">
        <w:rPr>
          <w:rFonts w:ascii="Arial" w:hAnsi="Arial" w:cs="Arial"/>
          <w:sz w:val="24"/>
          <w:szCs w:val="24"/>
        </w:rPr>
        <w:t>B</w:t>
      </w:r>
      <w:r>
        <w:rPr>
          <w:rFonts w:ascii="Arial" w:hAnsi="Arial" w:cs="Arial"/>
          <w:sz w:val="24"/>
          <w:szCs w:val="24"/>
        </w:rPr>
        <w:t>eyond</w:t>
      </w:r>
      <w:r w:rsidR="00820579">
        <w:rPr>
          <w:rFonts w:ascii="Arial" w:hAnsi="Arial" w:cs="Arial"/>
          <w:sz w:val="24"/>
          <w:szCs w:val="24"/>
        </w:rPr>
        <w:t xml:space="preserve"> </w:t>
      </w:r>
      <w:r>
        <w:rPr>
          <w:rFonts w:ascii="Arial" w:hAnsi="Arial" w:cs="Arial"/>
          <w:sz w:val="24"/>
          <w:szCs w:val="24"/>
        </w:rPr>
        <w:t xml:space="preserve"> the</w:t>
      </w:r>
      <w:r w:rsidR="00820579">
        <w:rPr>
          <w:rFonts w:ascii="Arial" w:hAnsi="Arial" w:cs="Arial"/>
          <w:sz w:val="24"/>
          <w:szCs w:val="24"/>
        </w:rPr>
        <w:t xml:space="preserve"> </w:t>
      </w:r>
      <w:r>
        <w:rPr>
          <w:rFonts w:ascii="Arial" w:hAnsi="Arial" w:cs="Arial"/>
          <w:sz w:val="24"/>
          <w:szCs w:val="24"/>
        </w:rPr>
        <w:t xml:space="preserve"> immediate benefits of </w:t>
      </w:r>
      <w:r w:rsidR="00820579">
        <w:rPr>
          <w:rFonts w:ascii="Arial" w:hAnsi="Arial" w:cs="Arial"/>
          <w:sz w:val="24"/>
          <w:szCs w:val="24"/>
        </w:rPr>
        <w:t xml:space="preserve"> </w:t>
      </w:r>
      <w:r>
        <w:rPr>
          <w:rFonts w:ascii="Arial" w:hAnsi="Arial" w:cs="Arial"/>
          <w:sz w:val="24"/>
          <w:szCs w:val="24"/>
        </w:rPr>
        <w:t xml:space="preserve">enhanced </w:t>
      </w:r>
      <w:r w:rsidR="00820579">
        <w:rPr>
          <w:rFonts w:ascii="Arial" w:hAnsi="Arial" w:cs="Arial"/>
          <w:sz w:val="24"/>
          <w:szCs w:val="24"/>
        </w:rPr>
        <w:t xml:space="preserve"> </w:t>
      </w:r>
      <w:r>
        <w:rPr>
          <w:rFonts w:ascii="Arial" w:hAnsi="Arial" w:cs="Arial"/>
          <w:sz w:val="24"/>
          <w:szCs w:val="24"/>
        </w:rPr>
        <w:t xml:space="preserve">monitoring </w:t>
      </w:r>
      <w:r w:rsidR="00820579">
        <w:rPr>
          <w:rFonts w:ascii="Arial" w:hAnsi="Arial" w:cs="Arial"/>
          <w:sz w:val="24"/>
          <w:szCs w:val="24"/>
        </w:rPr>
        <w:t xml:space="preserve"> </w:t>
      </w:r>
      <w:r>
        <w:rPr>
          <w:rFonts w:ascii="Arial" w:hAnsi="Arial" w:cs="Arial"/>
          <w:sz w:val="24"/>
          <w:szCs w:val="24"/>
        </w:rPr>
        <w:t xml:space="preserve">and </w:t>
      </w:r>
      <w:r w:rsidR="00820579">
        <w:rPr>
          <w:rFonts w:ascii="Arial" w:hAnsi="Arial" w:cs="Arial"/>
          <w:sz w:val="24"/>
          <w:szCs w:val="24"/>
        </w:rPr>
        <w:t xml:space="preserve"> </w:t>
      </w:r>
      <w:r>
        <w:rPr>
          <w:rFonts w:ascii="Arial" w:hAnsi="Arial" w:cs="Arial"/>
          <w:sz w:val="24"/>
          <w:szCs w:val="24"/>
        </w:rPr>
        <w:t xml:space="preserve">precision </w:t>
      </w:r>
      <w:r w:rsidR="00820579">
        <w:rPr>
          <w:rFonts w:ascii="Arial" w:hAnsi="Arial" w:cs="Arial"/>
          <w:sz w:val="24"/>
          <w:szCs w:val="24"/>
        </w:rPr>
        <w:t xml:space="preserve"> </w:t>
      </w:r>
      <w:r>
        <w:rPr>
          <w:rFonts w:ascii="Arial" w:hAnsi="Arial" w:cs="Arial"/>
          <w:sz w:val="24"/>
          <w:szCs w:val="24"/>
        </w:rPr>
        <w:t xml:space="preserve">farming. </w:t>
      </w:r>
      <w:r w:rsidR="00820579">
        <w:rPr>
          <w:rFonts w:ascii="Arial" w:hAnsi="Arial" w:cs="Arial"/>
          <w:sz w:val="24"/>
          <w:szCs w:val="24"/>
        </w:rPr>
        <w:t xml:space="preserve"> </w:t>
      </w:r>
      <w:r>
        <w:rPr>
          <w:rFonts w:ascii="Arial" w:hAnsi="Arial" w:cs="Arial"/>
          <w:sz w:val="24"/>
          <w:szCs w:val="24"/>
        </w:rPr>
        <w:t xml:space="preserve">It </w:t>
      </w:r>
      <w:r w:rsidR="00820579">
        <w:rPr>
          <w:rFonts w:ascii="Arial" w:hAnsi="Arial" w:cs="Arial"/>
          <w:sz w:val="24"/>
          <w:szCs w:val="24"/>
        </w:rPr>
        <w:t xml:space="preserve"> </w:t>
      </w:r>
      <w:r>
        <w:rPr>
          <w:rFonts w:ascii="Arial" w:hAnsi="Arial" w:cs="Arial"/>
          <w:sz w:val="24"/>
          <w:szCs w:val="24"/>
        </w:rPr>
        <w:t xml:space="preserve">signifies </w:t>
      </w:r>
      <w:r w:rsidR="00820579">
        <w:rPr>
          <w:rFonts w:ascii="Arial" w:hAnsi="Arial" w:cs="Arial"/>
          <w:sz w:val="24"/>
          <w:szCs w:val="24"/>
        </w:rPr>
        <w:t xml:space="preserve"> </w:t>
      </w:r>
      <w:r>
        <w:rPr>
          <w:rFonts w:ascii="Arial" w:hAnsi="Arial" w:cs="Arial"/>
          <w:sz w:val="24"/>
          <w:szCs w:val="24"/>
        </w:rPr>
        <w:t>a</w:t>
      </w:r>
      <w:r w:rsidR="006C0F14">
        <w:rPr>
          <w:rFonts w:ascii="Arial" w:hAnsi="Arial" w:cs="Arial"/>
          <w:sz w:val="24"/>
          <w:szCs w:val="24"/>
        </w:rPr>
        <w:t xml:space="preserve"> </w:t>
      </w:r>
      <w:r>
        <w:rPr>
          <w:rFonts w:ascii="Arial" w:hAnsi="Arial" w:cs="Arial"/>
          <w:sz w:val="24"/>
          <w:szCs w:val="24"/>
        </w:rPr>
        <w:t xml:space="preserve">transformative shift towards a data-driven agricultural ecosystem capable of addressing some of the most pressing challenges faced by the industry today. These challenges include climate change adaptation, resource optimization, and the need for sustainable farming practices. One of the core advantages of this integrated system is its ability to facilitate comprehensive monitoring of the agricultural environment. Sensors deployed across fields and greenhouses can continuously collect data on various parameters such as soil moisture, temperature, humidity, and the presence of specific gases. This real-time data collection enables the creation of detailed environmental profiles that can be used to predict and manage crop growth stages more effectively. For instance, by understanding the microclimatic conditions of different areas within a field, farmers can tailor their irrigation and fertilization strategies to meet the specific needs of their crops, thereby maximizing yield and minimizing resource wastage. Moreover, the integration of IoT and E-noses supports the development of precision agriculture techniques. Precision agriculture involves the use of advanced technologies to monitor and manage the variability </w:t>
      </w:r>
      <w:r>
        <w:rPr>
          <w:rFonts w:ascii="Arial" w:hAnsi="Arial" w:cs="Arial"/>
          <w:sz w:val="24"/>
          <w:szCs w:val="24"/>
        </w:rPr>
        <w:lastRenderedPageBreak/>
        <w:t>in crop production. With E-noses providing accurate measurements of volatile organic compounds and other gases, farmers can implement targeted interventions to address specific issues. For example, if an E-nose detects elevated levels of a gas associated with fungal infections, the system can alert the farmer to apply fungicides only in the affected areas, reducing the overall use of chemicals and minimizing environmental impact.</w:t>
      </w:r>
      <w:r w:rsidR="006C0F14">
        <w:rPr>
          <w:rFonts w:ascii="Arial" w:hAnsi="Arial" w:cs="Arial"/>
          <w:sz w:val="24"/>
          <w:szCs w:val="24"/>
        </w:rPr>
        <w:t xml:space="preserve"> The ability to monitor and respond to climate change is another significant benefit of this technology. Climate change poses a substantial threat to agriculture by altering weather patterns and increasing the frequency of extreme events such as droughts and floods. E-noses can help farmers adapt to these changes by providing early warnings of adverse conditions.</w:t>
      </w:r>
    </w:p>
    <w:p w14:paraId="5A437D38" w14:textId="77777777" w:rsidR="00C51DC5" w:rsidRDefault="00C51DC5" w:rsidP="006C0F14">
      <w:pPr>
        <w:tabs>
          <w:tab w:val="left" w:pos="4425"/>
        </w:tabs>
        <w:spacing w:line="360" w:lineRule="auto"/>
        <w:jc w:val="both"/>
        <w:rPr>
          <w:rFonts w:ascii="Arial" w:hAnsi="Arial" w:cs="Arial"/>
          <w:sz w:val="24"/>
          <w:szCs w:val="24"/>
        </w:rPr>
      </w:pPr>
    </w:p>
    <w:tbl>
      <w:tblPr>
        <w:tblStyle w:val="TableGrid"/>
        <w:tblW w:w="9693" w:type="dxa"/>
        <w:tblInd w:w="562" w:type="dxa"/>
        <w:tblLayout w:type="fixed"/>
        <w:tblLook w:val="04A0" w:firstRow="1" w:lastRow="0" w:firstColumn="1" w:lastColumn="0" w:noHBand="0" w:noVBand="1"/>
      </w:tblPr>
      <w:tblGrid>
        <w:gridCol w:w="2549"/>
        <w:gridCol w:w="2549"/>
        <w:gridCol w:w="2251"/>
        <w:gridCol w:w="2344"/>
      </w:tblGrid>
      <w:tr w:rsidR="00C51DC5" w14:paraId="1962FB67" w14:textId="77777777" w:rsidTr="00A70CD1">
        <w:trPr>
          <w:trHeight w:val="567"/>
        </w:trPr>
        <w:tc>
          <w:tcPr>
            <w:tcW w:w="2549" w:type="dxa"/>
          </w:tcPr>
          <w:p w14:paraId="6A27A0F6" w14:textId="77777777" w:rsidR="00C51DC5" w:rsidRDefault="007611E3" w:rsidP="006C0F14">
            <w:pPr>
              <w:tabs>
                <w:tab w:val="left" w:pos="4425"/>
              </w:tabs>
              <w:spacing w:line="276" w:lineRule="auto"/>
              <w:jc w:val="both"/>
              <w:rPr>
                <w:rFonts w:ascii="Arial" w:hAnsi="Arial" w:cs="Arial"/>
                <w:b/>
                <w:bCs/>
                <w:sz w:val="24"/>
                <w:szCs w:val="24"/>
              </w:rPr>
            </w:pPr>
            <w:r>
              <w:rPr>
                <w:rFonts w:ascii="Arial" w:hAnsi="Arial" w:cs="Arial"/>
                <w:b/>
                <w:bCs/>
                <w:sz w:val="24"/>
                <w:szCs w:val="24"/>
              </w:rPr>
              <w:t>Application</w:t>
            </w:r>
          </w:p>
        </w:tc>
        <w:tc>
          <w:tcPr>
            <w:tcW w:w="2549" w:type="dxa"/>
          </w:tcPr>
          <w:tbl>
            <w:tblPr>
              <w:tblW w:w="1910"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1910"/>
            </w:tblGrid>
            <w:tr w:rsidR="00C51DC5" w14:paraId="5BA12EDA" w14:textId="77777777" w:rsidTr="00A70CD1">
              <w:trPr>
                <w:trHeight w:val="426"/>
                <w:tblCellSpacing w:w="15" w:type="dxa"/>
              </w:trPr>
              <w:tc>
                <w:tcPr>
                  <w:tcW w:w="1850" w:type="dxa"/>
                  <w:vAlign w:val="center"/>
                </w:tcPr>
                <w:p w14:paraId="0D56F27C" w14:textId="77777777" w:rsidR="00C51DC5" w:rsidRDefault="007611E3" w:rsidP="006C0F14">
                  <w:pPr>
                    <w:tabs>
                      <w:tab w:val="left" w:pos="4425"/>
                    </w:tabs>
                    <w:spacing w:line="276" w:lineRule="auto"/>
                    <w:jc w:val="both"/>
                    <w:rPr>
                      <w:rFonts w:ascii="Arial" w:hAnsi="Arial" w:cs="Arial"/>
                      <w:b/>
                      <w:bCs/>
                      <w:sz w:val="24"/>
                      <w:szCs w:val="24"/>
                      <w:lang w:val="en-IN"/>
                    </w:rPr>
                  </w:pPr>
                  <w:r>
                    <w:rPr>
                      <w:rFonts w:ascii="Arial" w:hAnsi="Arial" w:cs="Arial"/>
                      <w:b/>
                      <w:bCs/>
                      <w:sz w:val="24"/>
                      <w:szCs w:val="24"/>
                      <w:lang w:val="en-IN"/>
                    </w:rPr>
                    <w:t>Sensor Type</w:t>
                  </w:r>
                </w:p>
              </w:tc>
            </w:tr>
          </w:tbl>
          <w:p w14:paraId="518F36B0" w14:textId="77777777" w:rsidR="00C51DC5" w:rsidRDefault="00C51DC5" w:rsidP="006C0F14">
            <w:pPr>
              <w:tabs>
                <w:tab w:val="left" w:pos="4425"/>
              </w:tabs>
              <w:spacing w:line="276" w:lineRule="auto"/>
              <w:jc w:val="both"/>
              <w:rPr>
                <w:rFonts w:ascii="Arial" w:hAnsi="Arial" w:cs="Arial"/>
                <w:vanish/>
                <w:sz w:val="24"/>
                <w:szCs w:val="24"/>
                <w:lang w:val="en-IN"/>
              </w:rPr>
            </w:pPr>
          </w:p>
          <w:tbl>
            <w:tblPr>
              <w:tblW w:w="119"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119"/>
            </w:tblGrid>
            <w:tr w:rsidR="00C51DC5" w14:paraId="5AA28E48" w14:textId="77777777" w:rsidTr="00A70CD1">
              <w:trPr>
                <w:trHeight w:val="16"/>
                <w:tblCellSpacing w:w="15" w:type="dxa"/>
              </w:trPr>
              <w:tc>
                <w:tcPr>
                  <w:tcW w:w="59" w:type="dxa"/>
                  <w:vAlign w:val="center"/>
                </w:tcPr>
                <w:p w14:paraId="7E31E170" w14:textId="77777777" w:rsidR="00C51DC5" w:rsidRDefault="00C51DC5" w:rsidP="006C0F14">
                  <w:pPr>
                    <w:tabs>
                      <w:tab w:val="left" w:pos="4425"/>
                    </w:tabs>
                    <w:spacing w:line="276" w:lineRule="auto"/>
                    <w:jc w:val="both"/>
                    <w:rPr>
                      <w:rFonts w:ascii="Arial" w:hAnsi="Arial" w:cs="Arial"/>
                      <w:sz w:val="24"/>
                      <w:szCs w:val="24"/>
                      <w:lang w:val="en-IN"/>
                    </w:rPr>
                  </w:pPr>
                </w:p>
              </w:tc>
            </w:tr>
          </w:tbl>
          <w:p w14:paraId="29393F18" w14:textId="77777777" w:rsidR="00C51DC5" w:rsidRDefault="00C51DC5" w:rsidP="006C0F14">
            <w:pPr>
              <w:tabs>
                <w:tab w:val="left" w:pos="4425"/>
              </w:tabs>
              <w:spacing w:line="276" w:lineRule="auto"/>
              <w:jc w:val="both"/>
              <w:rPr>
                <w:rFonts w:ascii="Arial" w:hAnsi="Arial" w:cs="Arial"/>
                <w:sz w:val="24"/>
                <w:szCs w:val="24"/>
              </w:rPr>
            </w:pPr>
          </w:p>
        </w:tc>
        <w:tc>
          <w:tcPr>
            <w:tcW w:w="2251" w:type="dxa"/>
          </w:tcPr>
          <w:tbl>
            <w:tblPr>
              <w:tblW w:w="2075"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2075"/>
            </w:tblGrid>
            <w:tr w:rsidR="00C51DC5" w14:paraId="7E8979A6" w14:textId="77777777" w:rsidTr="00A70CD1">
              <w:trPr>
                <w:trHeight w:val="426"/>
                <w:tblCellSpacing w:w="15" w:type="dxa"/>
              </w:trPr>
              <w:tc>
                <w:tcPr>
                  <w:tcW w:w="2015" w:type="dxa"/>
                  <w:vAlign w:val="center"/>
                </w:tcPr>
                <w:p w14:paraId="14363484" w14:textId="77777777" w:rsidR="00C51DC5" w:rsidRDefault="007611E3" w:rsidP="006C0F14">
                  <w:pPr>
                    <w:tabs>
                      <w:tab w:val="left" w:pos="4425"/>
                    </w:tabs>
                    <w:spacing w:line="276" w:lineRule="auto"/>
                    <w:jc w:val="both"/>
                    <w:rPr>
                      <w:rFonts w:ascii="Arial" w:hAnsi="Arial" w:cs="Arial"/>
                      <w:b/>
                      <w:bCs/>
                      <w:sz w:val="24"/>
                      <w:szCs w:val="24"/>
                      <w:lang w:val="en-IN"/>
                    </w:rPr>
                  </w:pPr>
                  <w:r>
                    <w:rPr>
                      <w:rFonts w:ascii="Arial" w:hAnsi="Arial" w:cs="Arial"/>
                      <w:b/>
                      <w:bCs/>
                      <w:sz w:val="24"/>
                      <w:szCs w:val="24"/>
                      <w:lang w:val="en-IN"/>
                    </w:rPr>
                    <w:t>Sensor Model</w:t>
                  </w:r>
                </w:p>
              </w:tc>
            </w:tr>
          </w:tbl>
          <w:p w14:paraId="7B0CE35E" w14:textId="77777777" w:rsidR="00C51DC5" w:rsidRDefault="00C51DC5" w:rsidP="006C0F14">
            <w:pPr>
              <w:tabs>
                <w:tab w:val="left" w:pos="4425"/>
              </w:tabs>
              <w:spacing w:line="276" w:lineRule="auto"/>
              <w:jc w:val="both"/>
              <w:rPr>
                <w:rFonts w:ascii="Arial" w:hAnsi="Arial" w:cs="Arial"/>
                <w:vanish/>
                <w:sz w:val="24"/>
                <w:szCs w:val="24"/>
                <w:lang w:val="en-IN"/>
              </w:rPr>
            </w:pPr>
          </w:p>
          <w:tbl>
            <w:tblPr>
              <w:tblW w:w="119"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119"/>
            </w:tblGrid>
            <w:tr w:rsidR="00C51DC5" w14:paraId="7369AFCA" w14:textId="77777777" w:rsidTr="00A70CD1">
              <w:trPr>
                <w:trHeight w:val="16"/>
                <w:tblCellSpacing w:w="15" w:type="dxa"/>
              </w:trPr>
              <w:tc>
                <w:tcPr>
                  <w:tcW w:w="59" w:type="dxa"/>
                  <w:vAlign w:val="center"/>
                </w:tcPr>
                <w:p w14:paraId="387B75F9" w14:textId="77777777" w:rsidR="00C51DC5" w:rsidRDefault="00C51DC5" w:rsidP="006C0F14">
                  <w:pPr>
                    <w:tabs>
                      <w:tab w:val="left" w:pos="4425"/>
                    </w:tabs>
                    <w:spacing w:line="276" w:lineRule="auto"/>
                    <w:jc w:val="both"/>
                    <w:rPr>
                      <w:rFonts w:ascii="Arial" w:hAnsi="Arial" w:cs="Arial"/>
                      <w:sz w:val="24"/>
                      <w:szCs w:val="24"/>
                      <w:lang w:val="en-IN"/>
                    </w:rPr>
                  </w:pPr>
                </w:p>
              </w:tc>
            </w:tr>
          </w:tbl>
          <w:p w14:paraId="3889CC86" w14:textId="77777777" w:rsidR="00C51DC5" w:rsidRDefault="00C51DC5" w:rsidP="006C0F14">
            <w:pPr>
              <w:tabs>
                <w:tab w:val="left" w:pos="4425"/>
              </w:tabs>
              <w:spacing w:line="276" w:lineRule="auto"/>
              <w:jc w:val="both"/>
              <w:rPr>
                <w:rFonts w:ascii="Arial" w:hAnsi="Arial" w:cs="Arial"/>
                <w:sz w:val="24"/>
                <w:szCs w:val="24"/>
              </w:rPr>
            </w:pPr>
          </w:p>
        </w:tc>
        <w:tc>
          <w:tcPr>
            <w:tcW w:w="2344" w:type="dxa"/>
          </w:tcPr>
          <w:tbl>
            <w:tblPr>
              <w:tblW w:w="1973"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1973"/>
            </w:tblGrid>
            <w:tr w:rsidR="00C51DC5" w14:paraId="2A9D7FFE" w14:textId="77777777" w:rsidTr="00A70CD1">
              <w:trPr>
                <w:trHeight w:val="555"/>
                <w:tblHeader/>
                <w:tblCellSpacing w:w="15" w:type="dxa"/>
              </w:trPr>
              <w:tc>
                <w:tcPr>
                  <w:tcW w:w="1913" w:type="dxa"/>
                  <w:vAlign w:val="center"/>
                </w:tcPr>
                <w:p w14:paraId="1977F923" w14:textId="77777777" w:rsidR="00C51DC5" w:rsidRDefault="007611E3" w:rsidP="006C0F14">
                  <w:pPr>
                    <w:tabs>
                      <w:tab w:val="left" w:pos="4425"/>
                    </w:tabs>
                    <w:spacing w:line="276" w:lineRule="auto"/>
                    <w:jc w:val="both"/>
                    <w:rPr>
                      <w:rFonts w:ascii="Arial" w:hAnsi="Arial" w:cs="Arial"/>
                      <w:b/>
                      <w:bCs/>
                      <w:sz w:val="24"/>
                      <w:szCs w:val="24"/>
                      <w:lang w:val="en-IN"/>
                    </w:rPr>
                  </w:pPr>
                  <w:r>
                    <w:rPr>
                      <w:rFonts w:ascii="Arial" w:hAnsi="Arial" w:cs="Arial"/>
                      <w:b/>
                      <w:bCs/>
                      <w:sz w:val="24"/>
                      <w:szCs w:val="24"/>
                      <w:lang w:val="en-IN"/>
                    </w:rPr>
                    <w:t>Target Analytes</w:t>
                  </w:r>
                </w:p>
              </w:tc>
            </w:tr>
          </w:tbl>
          <w:p w14:paraId="774409AA" w14:textId="77777777" w:rsidR="00C51DC5" w:rsidRDefault="00C51DC5" w:rsidP="006C0F14">
            <w:pPr>
              <w:tabs>
                <w:tab w:val="left" w:pos="4425"/>
              </w:tabs>
              <w:spacing w:line="276" w:lineRule="auto"/>
              <w:jc w:val="both"/>
              <w:rPr>
                <w:rFonts w:ascii="Arial" w:hAnsi="Arial" w:cs="Arial"/>
                <w:vanish/>
                <w:sz w:val="24"/>
                <w:szCs w:val="24"/>
                <w:lang w:val="en-IN"/>
              </w:rPr>
            </w:pPr>
          </w:p>
          <w:tbl>
            <w:tblPr>
              <w:tblW w:w="119"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119"/>
            </w:tblGrid>
            <w:tr w:rsidR="00C51DC5" w14:paraId="40ED3AAC" w14:textId="77777777" w:rsidTr="00A70CD1">
              <w:trPr>
                <w:trHeight w:val="16"/>
                <w:tblCellSpacing w:w="15" w:type="dxa"/>
              </w:trPr>
              <w:tc>
                <w:tcPr>
                  <w:tcW w:w="59" w:type="dxa"/>
                  <w:vAlign w:val="center"/>
                </w:tcPr>
                <w:p w14:paraId="0833A929" w14:textId="77777777" w:rsidR="00C51DC5" w:rsidRDefault="00C51DC5" w:rsidP="006C0F14">
                  <w:pPr>
                    <w:tabs>
                      <w:tab w:val="left" w:pos="4425"/>
                    </w:tabs>
                    <w:spacing w:line="276" w:lineRule="auto"/>
                    <w:jc w:val="both"/>
                    <w:rPr>
                      <w:rFonts w:ascii="Arial" w:hAnsi="Arial" w:cs="Arial"/>
                      <w:sz w:val="24"/>
                      <w:szCs w:val="24"/>
                      <w:lang w:val="en-IN"/>
                    </w:rPr>
                  </w:pPr>
                </w:p>
              </w:tc>
            </w:tr>
          </w:tbl>
          <w:p w14:paraId="67F0BBD6" w14:textId="77777777" w:rsidR="00C51DC5" w:rsidRDefault="00C51DC5" w:rsidP="006C0F14">
            <w:pPr>
              <w:tabs>
                <w:tab w:val="left" w:pos="4425"/>
              </w:tabs>
              <w:spacing w:line="276" w:lineRule="auto"/>
              <w:jc w:val="both"/>
              <w:rPr>
                <w:rFonts w:ascii="Arial" w:hAnsi="Arial" w:cs="Arial"/>
                <w:sz w:val="24"/>
                <w:szCs w:val="24"/>
              </w:rPr>
            </w:pPr>
          </w:p>
        </w:tc>
      </w:tr>
      <w:tr w:rsidR="00C51DC5" w14:paraId="00599E92" w14:textId="77777777" w:rsidTr="00A70CD1">
        <w:trPr>
          <w:trHeight w:val="662"/>
        </w:trPr>
        <w:tc>
          <w:tcPr>
            <w:tcW w:w="2549" w:type="dxa"/>
          </w:tcPr>
          <w:tbl>
            <w:tblPr>
              <w:tblW w:w="2380"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2380"/>
            </w:tblGrid>
            <w:tr w:rsidR="005C1FFB" w14:paraId="6A7658F8" w14:textId="77777777" w:rsidTr="00A70CD1">
              <w:trPr>
                <w:trHeight w:val="412"/>
                <w:tblCellSpacing w:w="15" w:type="dxa"/>
              </w:trPr>
              <w:tc>
                <w:tcPr>
                  <w:tcW w:w="2320" w:type="dxa"/>
                </w:tcPr>
                <w:p w14:paraId="05535F29" w14:textId="4307A8F0" w:rsidR="005C1FFB" w:rsidRPr="005C1FFB" w:rsidRDefault="005C1FFB" w:rsidP="006C0F14">
                  <w:pPr>
                    <w:tabs>
                      <w:tab w:val="left" w:pos="4425"/>
                    </w:tabs>
                    <w:spacing w:line="276" w:lineRule="auto"/>
                    <w:jc w:val="both"/>
                    <w:rPr>
                      <w:rFonts w:ascii="Arial" w:hAnsi="Arial" w:cs="Arial"/>
                      <w:b/>
                      <w:bCs/>
                      <w:sz w:val="24"/>
                      <w:szCs w:val="24"/>
                      <w:lang w:val="en-IN"/>
                    </w:rPr>
                  </w:pPr>
                  <w:r w:rsidRPr="005C1FFB">
                    <w:rPr>
                      <w:rFonts w:ascii="Arial" w:hAnsi="Arial" w:cs="Arial"/>
                      <w:b/>
                      <w:bCs/>
                      <w:sz w:val="24"/>
                      <w:szCs w:val="24"/>
                    </w:rPr>
                    <w:t>Fruit Ripening</w:t>
                  </w:r>
                </w:p>
              </w:tc>
            </w:tr>
          </w:tbl>
          <w:p w14:paraId="59402152" w14:textId="77777777" w:rsidR="00C51DC5" w:rsidRDefault="00C51DC5" w:rsidP="006C0F14">
            <w:pPr>
              <w:tabs>
                <w:tab w:val="left" w:pos="4425"/>
              </w:tabs>
              <w:spacing w:line="276" w:lineRule="auto"/>
              <w:jc w:val="both"/>
              <w:rPr>
                <w:rFonts w:ascii="Arial" w:hAnsi="Arial" w:cs="Arial"/>
                <w:vanish/>
                <w:sz w:val="24"/>
                <w:szCs w:val="24"/>
                <w:lang w:val="en-IN"/>
              </w:rPr>
            </w:pPr>
          </w:p>
          <w:tbl>
            <w:tblPr>
              <w:tblW w:w="119"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119"/>
            </w:tblGrid>
            <w:tr w:rsidR="00C51DC5" w14:paraId="3BA235F8" w14:textId="77777777" w:rsidTr="00A70CD1">
              <w:trPr>
                <w:trHeight w:val="16"/>
                <w:tblCellSpacing w:w="15" w:type="dxa"/>
              </w:trPr>
              <w:tc>
                <w:tcPr>
                  <w:tcW w:w="59" w:type="dxa"/>
                  <w:vAlign w:val="center"/>
                </w:tcPr>
                <w:p w14:paraId="0C4B30F7" w14:textId="77777777" w:rsidR="00C51DC5" w:rsidRDefault="00C51DC5" w:rsidP="006C0F14">
                  <w:pPr>
                    <w:tabs>
                      <w:tab w:val="left" w:pos="4425"/>
                    </w:tabs>
                    <w:spacing w:line="276" w:lineRule="auto"/>
                    <w:jc w:val="both"/>
                    <w:rPr>
                      <w:rFonts w:ascii="Arial" w:hAnsi="Arial" w:cs="Arial"/>
                      <w:sz w:val="24"/>
                      <w:szCs w:val="24"/>
                      <w:lang w:val="en-IN"/>
                    </w:rPr>
                  </w:pPr>
                </w:p>
              </w:tc>
            </w:tr>
          </w:tbl>
          <w:p w14:paraId="58FD3473" w14:textId="77777777" w:rsidR="00C51DC5" w:rsidRDefault="00C51DC5" w:rsidP="006C0F14">
            <w:pPr>
              <w:tabs>
                <w:tab w:val="left" w:pos="4425"/>
              </w:tabs>
              <w:spacing w:line="276" w:lineRule="auto"/>
              <w:jc w:val="both"/>
              <w:rPr>
                <w:rFonts w:ascii="Arial" w:hAnsi="Arial" w:cs="Arial"/>
                <w:sz w:val="24"/>
                <w:szCs w:val="24"/>
              </w:rPr>
            </w:pPr>
          </w:p>
        </w:tc>
        <w:tc>
          <w:tcPr>
            <w:tcW w:w="2549" w:type="dxa"/>
          </w:tcPr>
          <w:tbl>
            <w:tblPr>
              <w:tblW w:w="1826"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1826"/>
            </w:tblGrid>
            <w:tr w:rsidR="00C51DC5" w14:paraId="05621F96" w14:textId="77777777" w:rsidTr="00A70CD1">
              <w:trPr>
                <w:trHeight w:val="426"/>
                <w:tblCellSpacing w:w="15" w:type="dxa"/>
              </w:trPr>
              <w:tc>
                <w:tcPr>
                  <w:tcW w:w="1766" w:type="dxa"/>
                  <w:vAlign w:val="center"/>
                </w:tcPr>
                <w:p w14:paraId="04D1F2F4" w14:textId="77777777" w:rsidR="00C51DC5" w:rsidRDefault="007611E3" w:rsidP="006C0F14">
                  <w:pPr>
                    <w:tabs>
                      <w:tab w:val="left" w:pos="4425"/>
                    </w:tabs>
                    <w:spacing w:line="276" w:lineRule="auto"/>
                    <w:jc w:val="both"/>
                    <w:rPr>
                      <w:rFonts w:ascii="Arial" w:hAnsi="Arial" w:cs="Arial"/>
                      <w:sz w:val="24"/>
                      <w:szCs w:val="24"/>
                      <w:lang w:val="en-IN"/>
                    </w:rPr>
                  </w:pPr>
                  <w:r>
                    <w:rPr>
                      <w:rFonts w:ascii="Arial" w:hAnsi="Arial" w:cs="Arial"/>
                      <w:sz w:val="24"/>
                      <w:szCs w:val="24"/>
                      <w:lang w:val="en-IN"/>
                    </w:rPr>
                    <w:t>MOS Sensor</w:t>
                  </w:r>
                </w:p>
              </w:tc>
            </w:tr>
          </w:tbl>
          <w:p w14:paraId="20625FA9" w14:textId="77777777" w:rsidR="00C51DC5" w:rsidRDefault="00C51DC5" w:rsidP="006C0F14">
            <w:pPr>
              <w:tabs>
                <w:tab w:val="left" w:pos="4425"/>
              </w:tabs>
              <w:spacing w:line="276" w:lineRule="auto"/>
              <w:jc w:val="both"/>
              <w:rPr>
                <w:rFonts w:ascii="Arial" w:hAnsi="Arial" w:cs="Arial"/>
                <w:vanish/>
                <w:sz w:val="24"/>
                <w:szCs w:val="24"/>
                <w:lang w:val="en-IN"/>
              </w:rPr>
            </w:pPr>
          </w:p>
          <w:tbl>
            <w:tblPr>
              <w:tblW w:w="119"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119"/>
            </w:tblGrid>
            <w:tr w:rsidR="00C51DC5" w14:paraId="1004CADA" w14:textId="77777777" w:rsidTr="00A70CD1">
              <w:trPr>
                <w:trHeight w:val="16"/>
                <w:tblCellSpacing w:w="15" w:type="dxa"/>
              </w:trPr>
              <w:tc>
                <w:tcPr>
                  <w:tcW w:w="59" w:type="dxa"/>
                  <w:vAlign w:val="center"/>
                </w:tcPr>
                <w:p w14:paraId="78FCA9A3" w14:textId="77777777" w:rsidR="00C51DC5" w:rsidRDefault="00C51DC5" w:rsidP="006C0F14">
                  <w:pPr>
                    <w:tabs>
                      <w:tab w:val="left" w:pos="4425"/>
                    </w:tabs>
                    <w:spacing w:line="276" w:lineRule="auto"/>
                    <w:jc w:val="both"/>
                    <w:rPr>
                      <w:rFonts w:ascii="Arial" w:hAnsi="Arial" w:cs="Arial"/>
                      <w:sz w:val="24"/>
                      <w:szCs w:val="24"/>
                      <w:lang w:val="en-IN"/>
                    </w:rPr>
                  </w:pPr>
                </w:p>
              </w:tc>
            </w:tr>
          </w:tbl>
          <w:p w14:paraId="22E6D1C2" w14:textId="77777777" w:rsidR="00C51DC5" w:rsidRDefault="00C51DC5" w:rsidP="006C0F14">
            <w:pPr>
              <w:tabs>
                <w:tab w:val="left" w:pos="4425"/>
              </w:tabs>
              <w:spacing w:line="276" w:lineRule="auto"/>
              <w:jc w:val="both"/>
              <w:rPr>
                <w:rFonts w:ascii="Arial" w:hAnsi="Arial" w:cs="Arial"/>
                <w:sz w:val="24"/>
                <w:szCs w:val="24"/>
              </w:rPr>
            </w:pPr>
          </w:p>
        </w:tc>
        <w:tc>
          <w:tcPr>
            <w:tcW w:w="2251" w:type="dxa"/>
          </w:tcPr>
          <w:tbl>
            <w:tblPr>
              <w:tblW w:w="1394"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1394"/>
            </w:tblGrid>
            <w:tr w:rsidR="00C51DC5" w14:paraId="6C4B1EFD" w14:textId="77777777" w:rsidTr="00A70CD1">
              <w:trPr>
                <w:trHeight w:val="426"/>
                <w:tblCellSpacing w:w="15" w:type="dxa"/>
              </w:trPr>
              <w:tc>
                <w:tcPr>
                  <w:tcW w:w="1334" w:type="dxa"/>
                  <w:vAlign w:val="center"/>
                </w:tcPr>
                <w:p w14:paraId="0C09BAAC" w14:textId="77777777" w:rsidR="00C51DC5" w:rsidRDefault="007611E3" w:rsidP="006C0F14">
                  <w:pPr>
                    <w:tabs>
                      <w:tab w:val="left" w:pos="4425"/>
                    </w:tabs>
                    <w:spacing w:line="276" w:lineRule="auto"/>
                    <w:jc w:val="both"/>
                    <w:rPr>
                      <w:rFonts w:ascii="Arial" w:hAnsi="Arial" w:cs="Arial"/>
                      <w:sz w:val="24"/>
                      <w:szCs w:val="24"/>
                      <w:lang w:val="en-IN"/>
                    </w:rPr>
                  </w:pPr>
                  <w:r>
                    <w:rPr>
                      <w:rFonts w:ascii="Arial" w:hAnsi="Arial" w:cs="Arial"/>
                      <w:sz w:val="24"/>
                      <w:szCs w:val="24"/>
                      <w:lang w:val="en-IN"/>
                    </w:rPr>
                    <w:t>TGS2611</w:t>
                  </w:r>
                </w:p>
              </w:tc>
            </w:tr>
          </w:tbl>
          <w:p w14:paraId="18F0CD31" w14:textId="77777777" w:rsidR="00C51DC5" w:rsidRDefault="00C51DC5" w:rsidP="006C0F14">
            <w:pPr>
              <w:tabs>
                <w:tab w:val="left" w:pos="4425"/>
              </w:tabs>
              <w:spacing w:line="276" w:lineRule="auto"/>
              <w:jc w:val="both"/>
              <w:rPr>
                <w:rFonts w:ascii="Arial" w:hAnsi="Arial" w:cs="Arial"/>
                <w:vanish/>
                <w:sz w:val="24"/>
                <w:szCs w:val="24"/>
                <w:lang w:val="en-IN"/>
              </w:rPr>
            </w:pPr>
          </w:p>
          <w:tbl>
            <w:tblPr>
              <w:tblW w:w="119"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119"/>
            </w:tblGrid>
            <w:tr w:rsidR="00C51DC5" w14:paraId="3E763AE8" w14:textId="77777777" w:rsidTr="00A70CD1">
              <w:trPr>
                <w:trHeight w:val="16"/>
                <w:tblCellSpacing w:w="15" w:type="dxa"/>
              </w:trPr>
              <w:tc>
                <w:tcPr>
                  <w:tcW w:w="59" w:type="dxa"/>
                  <w:vAlign w:val="center"/>
                </w:tcPr>
                <w:p w14:paraId="68FC9F40" w14:textId="77777777" w:rsidR="00C51DC5" w:rsidRDefault="00C51DC5" w:rsidP="006C0F14">
                  <w:pPr>
                    <w:tabs>
                      <w:tab w:val="left" w:pos="4425"/>
                    </w:tabs>
                    <w:spacing w:line="276" w:lineRule="auto"/>
                    <w:jc w:val="both"/>
                    <w:rPr>
                      <w:rFonts w:ascii="Arial" w:hAnsi="Arial" w:cs="Arial"/>
                      <w:sz w:val="24"/>
                      <w:szCs w:val="24"/>
                      <w:lang w:val="en-IN"/>
                    </w:rPr>
                  </w:pPr>
                </w:p>
              </w:tc>
            </w:tr>
          </w:tbl>
          <w:p w14:paraId="58BEBC42" w14:textId="77777777" w:rsidR="00C51DC5" w:rsidRDefault="00C51DC5" w:rsidP="006C0F14">
            <w:pPr>
              <w:tabs>
                <w:tab w:val="left" w:pos="4425"/>
              </w:tabs>
              <w:spacing w:line="276" w:lineRule="auto"/>
              <w:jc w:val="both"/>
              <w:rPr>
                <w:rFonts w:ascii="Arial" w:hAnsi="Arial" w:cs="Arial"/>
                <w:sz w:val="24"/>
                <w:szCs w:val="24"/>
              </w:rPr>
            </w:pPr>
          </w:p>
        </w:tc>
        <w:tc>
          <w:tcPr>
            <w:tcW w:w="2344" w:type="dxa"/>
          </w:tcPr>
          <w:tbl>
            <w:tblPr>
              <w:tblW w:w="1277"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1277"/>
            </w:tblGrid>
            <w:tr w:rsidR="00C51DC5" w14:paraId="1643BA81" w14:textId="77777777" w:rsidTr="00A70CD1">
              <w:trPr>
                <w:trHeight w:val="426"/>
                <w:tblCellSpacing w:w="15" w:type="dxa"/>
              </w:trPr>
              <w:tc>
                <w:tcPr>
                  <w:tcW w:w="1217" w:type="dxa"/>
                  <w:vAlign w:val="center"/>
                </w:tcPr>
                <w:p w14:paraId="284911FC" w14:textId="77777777" w:rsidR="00C51DC5" w:rsidRDefault="007611E3" w:rsidP="006C0F14">
                  <w:pPr>
                    <w:tabs>
                      <w:tab w:val="left" w:pos="4425"/>
                    </w:tabs>
                    <w:spacing w:line="276" w:lineRule="auto"/>
                    <w:jc w:val="both"/>
                    <w:rPr>
                      <w:rFonts w:ascii="Arial" w:hAnsi="Arial" w:cs="Arial"/>
                      <w:sz w:val="24"/>
                      <w:szCs w:val="24"/>
                      <w:lang w:val="en-IN"/>
                    </w:rPr>
                  </w:pPr>
                  <w:r>
                    <w:rPr>
                      <w:rFonts w:ascii="Arial" w:hAnsi="Arial" w:cs="Arial"/>
                      <w:sz w:val="24"/>
                      <w:szCs w:val="24"/>
                      <w:lang w:val="en-IN"/>
                    </w:rPr>
                    <w:t>Ethylene</w:t>
                  </w:r>
                </w:p>
              </w:tc>
            </w:tr>
          </w:tbl>
          <w:p w14:paraId="3F56A50E" w14:textId="77777777" w:rsidR="00C51DC5" w:rsidRDefault="00C51DC5" w:rsidP="006C0F14">
            <w:pPr>
              <w:tabs>
                <w:tab w:val="left" w:pos="4425"/>
              </w:tabs>
              <w:spacing w:line="276" w:lineRule="auto"/>
              <w:jc w:val="both"/>
              <w:rPr>
                <w:rFonts w:ascii="Arial" w:hAnsi="Arial" w:cs="Arial"/>
                <w:vanish/>
                <w:sz w:val="24"/>
                <w:szCs w:val="24"/>
                <w:lang w:val="en-IN"/>
              </w:rPr>
            </w:pPr>
          </w:p>
          <w:tbl>
            <w:tblPr>
              <w:tblW w:w="119"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119"/>
            </w:tblGrid>
            <w:tr w:rsidR="00C51DC5" w14:paraId="74041C8B" w14:textId="77777777" w:rsidTr="00A70CD1">
              <w:trPr>
                <w:trHeight w:val="16"/>
                <w:tblCellSpacing w:w="15" w:type="dxa"/>
              </w:trPr>
              <w:tc>
                <w:tcPr>
                  <w:tcW w:w="59" w:type="dxa"/>
                  <w:vAlign w:val="center"/>
                </w:tcPr>
                <w:p w14:paraId="7A06DAC8" w14:textId="77777777" w:rsidR="00C51DC5" w:rsidRDefault="00C51DC5" w:rsidP="006C0F14">
                  <w:pPr>
                    <w:tabs>
                      <w:tab w:val="left" w:pos="4425"/>
                    </w:tabs>
                    <w:spacing w:line="276" w:lineRule="auto"/>
                    <w:jc w:val="both"/>
                    <w:rPr>
                      <w:rFonts w:ascii="Arial" w:hAnsi="Arial" w:cs="Arial"/>
                      <w:sz w:val="24"/>
                      <w:szCs w:val="24"/>
                      <w:lang w:val="en-IN"/>
                    </w:rPr>
                  </w:pPr>
                </w:p>
              </w:tc>
            </w:tr>
          </w:tbl>
          <w:p w14:paraId="5CC8044B" w14:textId="77777777" w:rsidR="00C51DC5" w:rsidRDefault="00C51DC5" w:rsidP="006C0F14">
            <w:pPr>
              <w:tabs>
                <w:tab w:val="left" w:pos="4425"/>
              </w:tabs>
              <w:spacing w:line="276" w:lineRule="auto"/>
              <w:jc w:val="both"/>
              <w:rPr>
                <w:rFonts w:ascii="Arial" w:hAnsi="Arial" w:cs="Arial"/>
                <w:sz w:val="24"/>
                <w:szCs w:val="24"/>
              </w:rPr>
            </w:pPr>
          </w:p>
        </w:tc>
      </w:tr>
      <w:tr w:rsidR="00C51DC5" w14:paraId="21A63711" w14:textId="77777777" w:rsidTr="00A70CD1">
        <w:trPr>
          <w:trHeight w:val="1451"/>
        </w:trPr>
        <w:tc>
          <w:tcPr>
            <w:tcW w:w="2549" w:type="dxa"/>
          </w:tcPr>
          <w:p w14:paraId="0924FB0B" w14:textId="5B0D9BA7" w:rsidR="00C51DC5" w:rsidRPr="005C1FFB" w:rsidRDefault="005C1FFB" w:rsidP="006C0F14">
            <w:pPr>
              <w:tabs>
                <w:tab w:val="left" w:pos="4425"/>
              </w:tabs>
              <w:spacing w:line="276" w:lineRule="auto"/>
              <w:jc w:val="both"/>
              <w:rPr>
                <w:rFonts w:ascii="Arial" w:hAnsi="Arial" w:cs="Arial"/>
                <w:b/>
                <w:bCs/>
                <w:sz w:val="24"/>
                <w:szCs w:val="24"/>
              </w:rPr>
            </w:pPr>
            <w:r w:rsidRPr="005C1FFB">
              <w:rPr>
                <w:rFonts w:ascii="Arial" w:hAnsi="Arial" w:cs="Arial"/>
                <w:b/>
                <w:bCs/>
                <w:sz w:val="24"/>
                <w:szCs w:val="24"/>
              </w:rPr>
              <w:t>Fruit Ripening</w:t>
            </w:r>
          </w:p>
        </w:tc>
        <w:tc>
          <w:tcPr>
            <w:tcW w:w="2549" w:type="dxa"/>
          </w:tcPr>
          <w:tbl>
            <w:tblPr>
              <w:tblW w:w="1643"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1643"/>
            </w:tblGrid>
            <w:tr w:rsidR="00C51DC5" w14:paraId="5139A620" w14:textId="77777777" w:rsidTr="00A70CD1">
              <w:trPr>
                <w:trHeight w:val="426"/>
                <w:tblCellSpacing w:w="15" w:type="dxa"/>
              </w:trPr>
              <w:tc>
                <w:tcPr>
                  <w:tcW w:w="1583" w:type="dxa"/>
                  <w:vAlign w:val="center"/>
                </w:tcPr>
                <w:p w14:paraId="6ABF8AB8" w14:textId="77777777" w:rsidR="00C51DC5" w:rsidRDefault="007611E3" w:rsidP="006C0F14">
                  <w:pPr>
                    <w:tabs>
                      <w:tab w:val="left" w:pos="4425"/>
                    </w:tabs>
                    <w:spacing w:line="276" w:lineRule="auto"/>
                    <w:jc w:val="both"/>
                    <w:rPr>
                      <w:rFonts w:ascii="Arial" w:hAnsi="Arial" w:cs="Arial"/>
                      <w:sz w:val="24"/>
                      <w:szCs w:val="24"/>
                      <w:lang w:val="en-IN"/>
                    </w:rPr>
                  </w:pPr>
                  <w:r>
                    <w:rPr>
                      <w:rFonts w:ascii="Arial" w:hAnsi="Arial" w:cs="Arial"/>
                      <w:sz w:val="24"/>
                      <w:szCs w:val="24"/>
                      <w:lang w:val="en-IN"/>
                    </w:rPr>
                    <w:t>PID Sensor</w:t>
                  </w:r>
                </w:p>
              </w:tc>
            </w:tr>
          </w:tbl>
          <w:p w14:paraId="2BA6FCC2" w14:textId="77777777" w:rsidR="00C51DC5" w:rsidRDefault="00C51DC5" w:rsidP="006C0F14">
            <w:pPr>
              <w:tabs>
                <w:tab w:val="left" w:pos="4425"/>
              </w:tabs>
              <w:spacing w:line="276" w:lineRule="auto"/>
              <w:jc w:val="both"/>
              <w:rPr>
                <w:rFonts w:ascii="Arial" w:hAnsi="Arial" w:cs="Arial"/>
                <w:vanish/>
                <w:sz w:val="24"/>
                <w:szCs w:val="24"/>
                <w:lang w:val="en-IN"/>
              </w:rPr>
            </w:pPr>
          </w:p>
          <w:tbl>
            <w:tblPr>
              <w:tblW w:w="119"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119"/>
            </w:tblGrid>
            <w:tr w:rsidR="00C51DC5" w14:paraId="408CDAC0" w14:textId="77777777" w:rsidTr="00A70CD1">
              <w:trPr>
                <w:trHeight w:val="16"/>
                <w:tblCellSpacing w:w="15" w:type="dxa"/>
              </w:trPr>
              <w:tc>
                <w:tcPr>
                  <w:tcW w:w="59" w:type="dxa"/>
                  <w:vAlign w:val="center"/>
                </w:tcPr>
                <w:p w14:paraId="403B5DDE" w14:textId="77777777" w:rsidR="00C51DC5" w:rsidRDefault="00C51DC5" w:rsidP="006C0F14">
                  <w:pPr>
                    <w:tabs>
                      <w:tab w:val="left" w:pos="4425"/>
                    </w:tabs>
                    <w:spacing w:line="276" w:lineRule="auto"/>
                    <w:jc w:val="both"/>
                    <w:rPr>
                      <w:rFonts w:ascii="Arial" w:hAnsi="Arial" w:cs="Arial"/>
                      <w:sz w:val="24"/>
                      <w:szCs w:val="24"/>
                      <w:lang w:val="en-IN"/>
                    </w:rPr>
                  </w:pPr>
                </w:p>
              </w:tc>
            </w:tr>
          </w:tbl>
          <w:p w14:paraId="76B0CE10" w14:textId="77777777" w:rsidR="00C51DC5" w:rsidRDefault="00C51DC5" w:rsidP="006C0F14">
            <w:pPr>
              <w:tabs>
                <w:tab w:val="left" w:pos="4425"/>
              </w:tabs>
              <w:spacing w:line="276" w:lineRule="auto"/>
              <w:jc w:val="both"/>
              <w:rPr>
                <w:rFonts w:ascii="Arial" w:hAnsi="Arial" w:cs="Arial"/>
                <w:sz w:val="24"/>
                <w:szCs w:val="24"/>
              </w:rPr>
            </w:pPr>
          </w:p>
        </w:tc>
        <w:tc>
          <w:tcPr>
            <w:tcW w:w="2251" w:type="dxa"/>
          </w:tcPr>
          <w:tbl>
            <w:tblPr>
              <w:tblW w:w="1410"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1410"/>
            </w:tblGrid>
            <w:tr w:rsidR="00C51DC5" w14:paraId="252126A6" w14:textId="77777777" w:rsidTr="00A70CD1">
              <w:trPr>
                <w:trHeight w:val="426"/>
                <w:tblCellSpacing w:w="15" w:type="dxa"/>
              </w:trPr>
              <w:tc>
                <w:tcPr>
                  <w:tcW w:w="1350" w:type="dxa"/>
                  <w:vAlign w:val="center"/>
                </w:tcPr>
                <w:p w14:paraId="77DE459A" w14:textId="77777777" w:rsidR="00C51DC5" w:rsidRDefault="007611E3" w:rsidP="006C0F14">
                  <w:pPr>
                    <w:tabs>
                      <w:tab w:val="left" w:pos="4425"/>
                    </w:tabs>
                    <w:spacing w:line="276" w:lineRule="auto"/>
                    <w:jc w:val="both"/>
                    <w:rPr>
                      <w:rFonts w:ascii="Arial" w:hAnsi="Arial" w:cs="Arial"/>
                      <w:sz w:val="24"/>
                      <w:szCs w:val="24"/>
                      <w:lang w:val="en-IN"/>
                    </w:rPr>
                  </w:pPr>
                  <w:r>
                    <w:rPr>
                      <w:rFonts w:ascii="Arial" w:hAnsi="Arial" w:cs="Arial"/>
                      <w:sz w:val="24"/>
                      <w:szCs w:val="24"/>
                      <w:lang w:val="en-IN"/>
                    </w:rPr>
                    <w:t>MiniPID 2</w:t>
                  </w:r>
                </w:p>
              </w:tc>
            </w:tr>
          </w:tbl>
          <w:p w14:paraId="03D471F8" w14:textId="77777777" w:rsidR="00C51DC5" w:rsidRDefault="00C51DC5" w:rsidP="006C0F14">
            <w:pPr>
              <w:tabs>
                <w:tab w:val="left" w:pos="4425"/>
              </w:tabs>
              <w:spacing w:line="276" w:lineRule="auto"/>
              <w:jc w:val="both"/>
              <w:rPr>
                <w:rFonts w:ascii="Arial" w:hAnsi="Arial" w:cs="Arial"/>
                <w:vanish/>
                <w:sz w:val="24"/>
                <w:szCs w:val="24"/>
                <w:lang w:val="en-IN"/>
              </w:rPr>
            </w:pPr>
          </w:p>
          <w:tbl>
            <w:tblPr>
              <w:tblW w:w="119"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119"/>
            </w:tblGrid>
            <w:tr w:rsidR="00C51DC5" w14:paraId="0B67534B" w14:textId="77777777" w:rsidTr="00A70CD1">
              <w:trPr>
                <w:trHeight w:val="16"/>
                <w:tblCellSpacing w:w="15" w:type="dxa"/>
              </w:trPr>
              <w:tc>
                <w:tcPr>
                  <w:tcW w:w="59" w:type="dxa"/>
                  <w:vAlign w:val="center"/>
                </w:tcPr>
                <w:p w14:paraId="0824EB66" w14:textId="77777777" w:rsidR="00C51DC5" w:rsidRDefault="00C51DC5" w:rsidP="006C0F14">
                  <w:pPr>
                    <w:tabs>
                      <w:tab w:val="left" w:pos="4425"/>
                    </w:tabs>
                    <w:spacing w:line="276" w:lineRule="auto"/>
                    <w:jc w:val="both"/>
                    <w:rPr>
                      <w:rFonts w:ascii="Arial" w:hAnsi="Arial" w:cs="Arial"/>
                      <w:sz w:val="24"/>
                      <w:szCs w:val="24"/>
                      <w:lang w:val="en-IN"/>
                    </w:rPr>
                  </w:pPr>
                </w:p>
              </w:tc>
            </w:tr>
          </w:tbl>
          <w:p w14:paraId="15F3104F" w14:textId="77777777" w:rsidR="00C51DC5" w:rsidRDefault="00C51DC5" w:rsidP="006C0F14">
            <w:pPr>
              <w:tabs>
                <w:tab w:val="left" w:pos="4425"/>
              </w:tabs>
              <w:spacing w:line="276" w:lineRule="auto"/>
              <w:jc w:val="both"/>
              <w:rPr>
                <w:rFonts w:ascii="Arial" w:hAnsi="Arial" w:cs="Arial"/>
                <w:sz w:val="24"/>
                <w:szCs w:val="24"/>
              </w:rPr>
            </w:pPr>
          </w:p>
        </w:tc>
        <w:tc>
          <w:tcPr>
            <w:tcW w:w="2344" w:type="dxa"/>
          </w:tcPr>
          <w:tbl>
            <w:tblPr>
              <w:tblW w:w="2380"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2380"/>
            </w:tblGrid>
            <w:tr w:rsidR="00C51DC5" w14:paraId="3501CEF4" w14:textId="77777777" w:rsidTr="00A70CD1">
              <w:trPr>
                <w:trHeight w:val="1230"/>
                <w:tblCellSpacing w:w="15" w:type="dxa"/>
              </w:trPr>
              <w:tc>
                <w:tcPr>
                  <w:tcW w:w="2320" w:type="dxa"/>
                  <w:vAlign w:val="center"/>
                </w:tcPr>
                <w:p w14:paraId="28C552AF" w14:textId="77777777" w:rsidR="00C51DC5" w:rsidRDefault="007611E3" w:rsidP="00A70CD1">
                  <w:pPr>
                    <w:tabs>
                      <w:tab w:val="left" w:pos="4425"/>
                    </w:tabs>
                    <w:spacing w:line="276" w:lineRule="auto"/>
                    <w:rPr>
                      <w:rFonts w:ascii="Arial" w:hAnsi="Arial" w:cs="Arial"/>
                      <w:sz w:val="24"/>
                      <w:szCs w:val="24"/>
                      <w:lang w:val="en-IN"/>
                    </w:rPr>
                  </w:pPr>
                  <w:r>
                    <w:rPr>
                      <w:rFonts w:ascii="Arial" w:hAnsi="Arial" w:cs="Arial"/>
                      <w:sz w:val="24"/>
                      <w:szCs w:val="24"/>
                      <w:lang w:val="en-IN"/>
                    </w:rPr>
                    <w:t>Low concentration VOCs</w:t>
                  </w:r>
                </w:p>
              </w:tc>
            </w:tr>
          </w:tbl>
          <w:p w14:paraId="216D3624" w14:textId="77777777" w:rsidR="00C51DC5" w:rsidRDefault="00C51DC5" w:rsidP="006C0F14">
            <w:pPr>
              <w:tabs>
                <w:tab w:val="left" w:pos="4425"/>
              </w:tabs>
              <w:spacing w:line="276" w:lineRule="auto"/>
              <w:jc w:val="both"/>
              <w:rPr>
                <w:rFonts w:ascii="Arial" w:hAnsi="Arial" w:cs="Arial"/>
                <w:vanish/>
                <w:sz w:val="24"/>
                <w:szCs w:val="24"/>
                <w:lang w:val="en-IN"/>
              </w:rPr>
            </w:pPr>
          </w:p>
          <w:tbl>
            <w:tblPr>
              <w:tblW w:w="119"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119"/>
            </w:tblGrid>
            <w:tr w:rsidR="00C51DC5" w14:paraId="4E06E789" w14:textId="77777777" w:rsidTr="00A70CD1">
              <w:trPr>
                <w:trHeight w:val="16"/>
                <w:tblCellSpacing w:w="15" w:type="dxa"/>
              </w:trPr>
              <w:tc>
                <w:tcPr>
                  <w:tcW w:w="59" w:type="dxa"/>
                  <w:vAlign w:val="center"/>
                </w:tcPr>
                <w:p w14:paraId="75C2D233" w14:textId="77777777" w:rsidR="00C51DC5" w:rsidRDefault="00C51DC5" w:rsidP="006C0F14">
                  <w:pPr>
                    <w:tabs>
                      <w:tab w:val="left" w:pos="4425"/>
                    </w:tabs>
                    <w:spacing w:line="276" w:lineRule="auto"/>
                    <w:jc w:val="both"/>
                    <w:rPr>
                      <w:rFonts w:ascii="Arial" w:hAnsi="Arial" w:cs="Arial"/>
                      <w:sz w:val="24"/>
                      <w:szCs w:val="24"/>
                      <w:lang w:val="en-IN"/>
                    </w:rPr>
                  </w:pPr>
                </w:p>
              </w:tc>
            </w:tr>
          </w:tbl>
          <w:p w14:paraId="79ED5A18" w14:textId="77777777" w:rsidR="00C51DC5" w:rsidRDefault="00C51DC5" w:rsidP="006C0F14">
            <w:pPr>
              <w:tabs>
                <w:tab w:val="left" w:pos="4425"/>
              </w:tabs>
              <w:spacing w:line="276" w:lineRule="auto"/>
              <w:jc w:val="both"/>
              <w:rPr>
                <w:rFonts w:ascii="Arial" w:hAnsi="Arial" w:cs="Arial"/>
                <w:sz w:val="24"/>
                <w:szCs w:val="24"/>
              </w:rPr>
            </w:pPr>
          </w:p>
        </w:tc>
      </w:tr>
      <w:tr w:rsidR="00C51DC5" w14:paraId="3316BC44" w14:textId="77777777" w:rsidTr="00A70CD1">
        <w:trPr>
          <w:trHeight w:val="1410"/>
        </w:trPr>
        <w:tc>
          <w:tcPr>
            <w:tcW w:w="2549" w:type="dxa"/>
          </w:tcPr>
          <w:tbl>
            <w:tblPr>
              <w:tblW w:w="2380"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2380"/>
            </w:tblGrid>
            <w:tr w:rsidR="00C51DC5" w14:paraId="61EBBEE2" w14:textId="77777777" w:rsidTr="00A70CD1">
              <w:trPr>
                <w:trHeight w:val="819"/>
                <w:tblCellSpacing w:w="15" w:type="dxa"/>
              </w:trPr>
              <w:tc>
                <w:tcPr>
                  <w:tcW w:w="2320" w:type="dxa"/>
                  <w:vAlign w:val="center"/>
                </w:tcPr>
                <w:p w14:paraId="009B53D5" w14:textId="77777777" w:rsidR="00C51DC5" w:rsidRDefault="007611E3" w:rsidP="006C0F14">
                  <w:pPr>
                    <w:tabs>
                      <w:tab w:val="left" w:pos="4425"/>
                    </w:tabs>
                    <w:spacing w:line="276" w:lineRule="auto"/>
                    <w:jc w:val="both"/>
                    <w:rPr>
                      <w:rFonts w:ascii="Arial" w:hAnsi="Arial" w:cs="Arial"/>
                      <w:sz w:val="24"/>
                      <w:szCs w:val="24"/>
                      <w:lang w:val="en-IN"/>
                    </w:rPr>
                  </w:pPr>
                  <w:r>
                    <w:rPr>
                      <w:rFonts w:ascii="Arial" w:hAnsi="Arial" w:cs="Arial"/>
                      <w:b/>
                      <w:bCs/>
                      <w:sz w:val="24"/>
                      <w:szCs w:val="24"/>
                      <w:lang w:val="en-IN"/>
                    </w:rPr>
                    <w:t>Climate Change Monitoring</w:t>
                  </w:r>
                </w:p>
              </w:tc>
            </w:tr>
          </w:tbl>
          <w:p w14:paraId="2C06E043" w14:textId="77777777" w:rsidR="00C51DC5" w:rsidRDefault="00C51DC5" w:rsidP="006C0F14">
            <w:pPr>
              <w:tabs>
                <w:tab w:val="left" w:pos="4425"/>
              </w:tabs>
              <w:spacing w:line="276" w:lineRule="auto"/>
              <w:jc w:val="both"/>
              <w:rPr>
                <w:rFonts w:ascii="Arial" w:hAnsi="Arial" w:cs="Arial"/>
                <w:vanish/>
                <w:sz w:val="24"/>
                <w:szCs w:val="24"/>
                <w:lang w:val="en-IN"/>
              </w:rPr>
            </w:pPr>
          </w:p>
          <w:tbl>
            <w:tblPr>
              <w:tblW w:w="119"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119"/>
            </w:tblGrid>
            <w:tr w:rsidR="00C51DC5" w14:paraId="18DADA3C" w14:textId="77777777" w:rsidTr="00A70CD1">
              <w:trPr>
                <w:trHeight w:val="16"/>
                <w:tblCellSpacing w:w="15" w:type="dxa"/>
              </w:trPr>
              <w:tc>
                <w:tcPr>
                  <w:tcW w:w="59" w:type="dxa"/>
                  <w:vAlign w:val="center"/>
                </w:tcPr>
                <w:p w14:paraId="1ED62875" w14:textId="77777777" w:rsidR="00C51DC5" w:rsidRDefault="00C51DC5" w:rsidP="006C0F14">
                  <w:pPr>
                    <w:tabs>
                      <w:tab w:val="left" w:pos="4425"/>
                    </w:tabs>
                    <w:spacing w:line="276" w:lineRule="auto"/>
                    <w:jc w:val="both"/>
                    <w:rPr>
                      <w:rFonts w:ascii="Arial" w:hAnsi="Arial" w:cs="Arial"/>
                      <w:sz w:val="24"/>
                      <w:szCs w:val="24"/>
                      <w:lang w:val="en-IN"/>
                    </w:rPr>
                  </w:pPr>
                </w:p>
              </w:tc>
            </w:tr>
          </w:tbl>
          <w:p w14:paraId="1EF2FF73" w14:textId="77777777" w:rsidR="00C51DC5" w:rsidRDefault="00C51DC5" w:rsidP="006C0F14">
            <w:pPr>
              <w:tabs>
                <w:tab w:val="left" w:pos="4425"/>
              </w:tabs>
              <w:spacing w:line="276" w:lineRule="auto"/>
              <w:jc w:val="both"/>
              <w:rPr>
                <w:rFonts w:ascii="Arial" w:hAnsi="Arial" w:cs="Arial"/>
                <w:sz w:val="24"/>
                <w:szCs w:val="24"/>
              </w:rPr>
            </w:pPr>
          </w:p>
        </w:tc>
        <w:tc>
          <w:tcPr>
            <w:tcW w:w="2549" w:type="dxa"/>
          </w:tcPr>
          <w:tbl>
            <w:tblPr>
              <w:tblW w:w="2380"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2380"/>
            </w:tblGrid>
            <w:tr w:rsidR="00C51DC5" w14:paraId="5AF933B9" w14:textId="77777777" w:rsidTr="00A70CD1">
              <w:trPr>
                <w:trHeight w:val="1230"/>
                <w:tblCellSpacing w:w="15" w:type="dxa"/>
              </w:trPr>
              <w:tc>
                <w:tcPr>
                  <w:tcW w:w="2320" w:type="dxa"/>
                  <w:vAlign w:val="center"/>
                </w:tcPr>
                <w:p w14:paraId="6B3E9579" w14:textId="77777777" w:rsidR="00C51DC5" w:rsidRDefault="007611E3" w:rsidP="00A70CD1">
                  <w:pPr>
                    <w:tabs>
                      <w:tab w:val="left" w:pos="4425"/>
                    </w:tabs>
                    <w:spacing w:line="276" w:lineRule="auto"/>
                    <w:rPr>
                      <w:rFonts w:ascii="Arial" w:hAnsi="Arial" w:cs="Arial"/>
                      <w:sz w:val="24"/>
                      <w:szCs w:val="24"/>
                      <w:lang w:val="en-IN"/>
                    </w:rPr>
                  </w:pPr>
                  <w:r>
                    <w:rPr>
                      <w:rFonts w:ascii="Arial" w:hAnsi="Arial" w:cs="Arial"/>
                      <w:sz w:val="24"/>
                      <w:szCs w:val="24"/>
                      <w:lang w:val="en-IN"/>
                    </w:rPr>
                    <w:t>Humidity and Temperature Sensor</w:t>
                  </w:r>
                </w:p>
              </w:tc>
            </w:tr>
          </w:tbl>
          <w:p w14:paraId="25422849" w14:textId="77777777" w:rsidR="00C51DC5" w:rsidRDefault="00C51DC5" w:rsidP="006C0F14">
            <w:pPr>
              <w:tabs>
                <w:tab w:val="left" w:pos="4425"/>
              </w:tabs>
              <w:spacing w:line="276" w:lineRule="auto"/>
              <w:jc w:val="both"/>
              <w:rPr>
                <w:rFonts w:ascii="Arial" w:hAnsi="Arial" w:cs="Arial"/>
                <w:vanish/>
                <w:sz w:val="24"/>
                <w:szCs w:val="24"/>
                <w:lang w:val="en-IN"/>
              </w:rPr>
            </w:pPr>
          </w:p>
          <w:tbl>
            <w:tblPr>
              <w:tblW w:w="119"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119"/>
            </w:tblGrid>
            <w:tr w:rsidR="00C51DC5" w14:paraId="672C7385" w14:textId="77777777" w:rsidTr="00A70CD1">
              <w:trPr>
                <w:trHeight w:val="16"/>
                <w:tblCellSpacing w:w="15" w:type="dxa"/>
              </w:trPr>
              <w:tc>
                <w:tcPr>
                  <w:tcW w:w="59" w:type="dxa"/>
                  <w:vAlign w:val="center"/>
                </w:tcPr>
                <w:p w14:paraId="76103775" w14:textId="77777777" w:rsidR="00C51DC5" w:rsidRDefault="00C51DC5" w:rsidP="006C0F14">
                  <w:pPr>
                    <w:tabs>
                      <w:tab w:val="left" w:pos="4425"/>
                    </w:tabs>
                    <w:spacing w:line="276" w:lineRule="auto"/>
                    <w:jc w:val="both"/>
                    <w:rPr>
                      <w:rFonts w:ascii="Arial" w:hAnsi="Arial" w:cs="Arial"/>
                      <w:sz w:val="24"/>
                      <w:szCs w:val="24"/>
                      <w:lang w:val="en-IN"/>
                    </w:rPr>
                  </w:pPr>
                </w:p>
              </w:tc>
            </w:tr>
          </w:tbl>
          <w:p w14:paraId="2F58A470" w14:textId="77777777" w:rsidR="00C51DC5" w:rsidRDefault="00C51DC5" w:rsidP="006C0F14">
            <w:pPr>
              <w:tabs>
                <w:tab w:val="left" w:pos="4425"/>
              </w:tabs>
              <w:spacing w:line="276" w:lineRule="auto"/>
              <w:jc w:val="both"/>
              <w:rPr>
                <w:rFonts w:ascii="Arial" w:hAnsi="Arial" w:cs="Arial"/>
                <w:sz w:val="24"/>
                <w:szCs w:val="24"/>
              </w:rPr>
            </w:pPr>
          </w:p>
        </w:tc>
        <w:tc>
          <w:tcPr>
            <w:tcW w:w="2251" w:type="dxa"/>
          </w:tcPr>
          <w:tbl>
            <w:tblPr>
              <w:tblW w:w="1061"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1061"/>
            </w:tblGrid>
            <w:tr w:rsidR="00C51DC5" w14:paraId="5102F43A" w14:textId="77777777" w:rsidTr="00A70CD1">
              <w:trPr>
                <w:trHeight w:val="426"/>
                <w:tblCellSpacing w:w="15" w:type="dxa"/>
              </w:trPr>
              <w:tc>
                <w:tcPr>
                  <w:tcW w:w="1001" w:type="dxa"/>
                  <w:vAlign w:val="center"/>
                </w:tcPr>
                <w:p w14:paraId="76A91E79" w14:textId="77777777" w:rsidR="00C51DC5" w:rsidRDefault="007611E3" w:rsidP="006C0F14">
                  <w:pPr>
                    <w:tabs>
                      <w:tab w:val="left" w:pos="4425"/>
                    </w:tabs>
                    <w:spacing w:line="276" w:lineRule="auto"/>
                    <w:jc w:val="both"/>
                    <w:rPr>
                      <w:rFonts w:ascii="Arial" w:hAnsi="Arial" w:cs="Arial"/>
                      <w:sz w:val="24"/>
                      <w:szCs w:val="24"/>
                      <w:lang w:val="en-IN"/>
                    </w:rPr>
                  </w:pPr>
                  <w:r>
                    <w:rPr>
                      <w:rFonts w:ascii="Arial" w:hAnsi="Arial" w:cs="Arial"/>
                      <w:sz w:val="24"/>
                      <w:szCs w:val="24"/>
                      <w:lang w:val="en-IN"/>
                    </w:rPr>
                    <w:t>DHT22</w:t>
                  </w:r>
                </w:p>
              </w:tc>
            </w:tr>
          </w:tbl>
          <w:p w14:paraId="7960410A" w14:textId="77777777" w:rsidR="00C51DC5" w:rsidRDefault="00C51DC5" w:rsidP="006C0F14">
            <w:pPr>
              <w:tabs>
                <w:tab w:val="left" w:pos="4425"/>
              </w:tabs>
              <w:spacing w:line="276" w:lineRule="auto"/>
              <w:jc w:val="both"/>
              <w:rPr>
                <w:rFonts w:ascii="Arial" w:hAnsi="Arial" w:cs="Arial"/>
                <w:vanish/>
                <w:sz w:val="24"/>
                <w:szCs w:val="24"/>
                <w:lang w:val="en-IN"/>
              </w:rPr>
            </w:pPr>
          </w:p>
          <w:tbl>
            <w:tblPr>
              <w:tblW w:w="119"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119"/>
            </w:tblGrid>
            <w:tr w:rsidR="00C51DC5" w14:paraId="7062805A" w14:textId="77777777" w:rsidTr="00A70CD1">
              <w:trPr>
                <w:trHeight w:val="16"/>
                <w:tblCellSpacing w:w="15" w:type="dxa"/>
              </w:trPr>
              <w:tc>
                <w:tcPr>
                  <w:tcW w:w="59" w:type="dxa"/>
                  <w:vAlign w:val="center"/>
                </w:tcPr>
                <w:p w14:paraId="7CAC1304" w14:textId="77777777" w:rsidR="00C51DC5" w:rsidRDefault="00C51DC5" w:rsidP="006C0F14">
                  <w:pPr>
                    <w:tabs>
                      <w:tab w:val="left" w:pos="4425"/>
                    </w:tabs>
                    <w:spacing w:line="276" w:lineRule="auto"/>
                    <w:jc w:val="both"/>
                    <w:rPr>
                      <w:rFonts w:ascii="Arial" w:hAnsi="Arial" w:cs="Arial"/>
                      <w:sz w:val="24"/>
                      <w:szCs w:val="24"/>
                      <w:lang w:val="en-IN"/>
                    </w:rPr>
                  </w:pPr>
                </w:p>
              </w:tc>
            </w:tr>
          </w:tbl>
          <w:p w14:paraId="0DE2FF4C" w14:textId="77777777" w:rsidR="00C51DC5" w:rsidRDefault="00C51DC5" w:rsidP="006C0F14">
            <w:pPr>
              <w:tabs>
                <w:tab w:val="left" w:pos="4425"/>
              </w:tabs>
              <w:spacing w:line="276" w:lineRule="auto"/>
              <w:jc w:val="both"/>
              <w:rPr>
                <w:rFonts w:ascii="Arial" w:hAnsi="Arial" w:cs="Arial"/>
                <w:sz w:val="24"/>
                <w:szCs w:val="24"/>
              </w:rPr>
            </w:pPr>
          </w:p>
        </w:tc>
        <w:tc>
          <w:tcPr>
            <w:tcW w:w="2344" w:type="dxa"/>
          </w:tcPr>
          <w:tbl>
            <w:tblPr>
              <w:tblW w:w="2380"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2380"/>
            </w:tblGrid>
            <w:tr w:rsidR="00C51DC5" w14:paraId="482D07D5" w14:textId="77777777" w:rsidTr="00A70CD1">
              <w:trPr>
                <w:trHeight w:val="819"/>
                <w:tblCellSpacing w:w="15" w:type="dxa"/>
              </w:trPr>
              <w:tc>
                <w:tcPr>
                  <w:tcW w:w="2320" w:type="dxa"/>
                  <w:vAlign w:val="center"/>
                </w:tcPr>
                <w:p w14:paraId="5868D129" w14:textId="40C71B41" w:rsidR="00C51DC5" w:rsidRDefault="00A70CD1" w:rsidP="00A70CD1">
                  <w:pPr>
                    <w:tabs>
                      <w:tab w:val="left" w:pos="4425"/>
                    </w:tabs>
                    <w:spacing w:line="276" w:lineRule="auto"/>
                    <w:rPr>
                      <w:rFonts w:ascii="Arial" w:hAnsi="Arial" w:cs="Arial"/>
                      <w:sz w:val="24"/>
                      <w:szCs w:val="24"/>
                      <w:lang w:val="en-IN"/>
                    </w:rPr>
                  </w:pPr>
                  <w:r>
                    <w:rPr>
                      <w:rFonts w:ascii="Arial" w:hAnsi="Arial" w:cs="Arial"/>
                      <w:sz w:val="24"/>
                      <w:szCs w:val="24"/>
                      <w:lang w:val="en-IN"/>
                    </w:rPr>
                    <w:t xml:space="preserve">Humidity </w:t>
                  </w:r>
                  <w:r w:rsidR="007611E3">
                    <w:rPr>
                      <w:rFonts w:ascii="Arial" w:hAnsi="Arial" w:cs="Arial"/>
                      <w:sz w:val="24"/>
                      <w:szCs w:val="24"/>
                      <w:lang w:val="en-IN"/>
                    </w:rPr>
                    <w:t>and Temperature</w:t>
                  </w:r>
                </w:p>
              </w:tc>
            </w:tr>
          </w:tbl>
          <w:p w14:paraId="02924C7A" w14:textId="77777777" w:rsidR="00C51DC5" w:rsidRDefault="00C51DC5" w:rsidP="006C0F14">
            <w:pPr>
              <w:tabs>
                <w:tab w:val="left" w:pos="4425"/>
              </w:tabs>
              <w:spacing w:line="276" w:lineRule="auto"/>
              <w:jc w:val="both"/>
              <w:rPr>
                <w:rFonts w:ascii="Arial" w:hAnsi="Arial" w:cs="Arial"/>
                <w:vanish/>
                <w:sz w:val="24"/>
                <w:szCs w:val="24"/>
                <w:lang w:val="en-IN"/>
              </w:rPr>
            </w:pPr>
          </w:p>
          <w:tbl>
            <w:tblPr>
              <w:tblW w:w="119"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119"/>
            </w:tblGrid>
            <w:tr w:rsidR="00C51DC5" w14:paraId="47F63250" w14:textId="77777777" w:rsidTr="00A70CD1">
              <w:trPr>
                <w:trHeight w:val="16"/>
                <w:tblCellSpacing w:w="15" w:type="dxa"/>
              </w:trPr>
              <w:tc>
                <w:tcPr>
                  <w:tcW w:w="59" w:type="dxa"/>
                  <w:vAlign w:val="center"/>
                </w:tcPr>
                <w:p w14:paraId="418C8C7B" w14:textId="77777777" w:rsidR="00C51DC5" w:rsidRDefault="00C51DC5" w:rsidP="006C0F14">
                  <w:pPr>
                    <w:tabs>
                      <w:tab w:val="left" w:pos="4425"/>
                    </w:tabs>
                    <w:spacing w:line="276" w:lineRule="auto"/>
                    <w:jc w:val="both"/>
                    <w:rPr>
                      <w:rFonts w:ascii="Arial" w:hAnsi="Arial" w:cs="Arial"/>
                      <w:sz w:val="24"/>
                      <w:szCs w:val="24"/>
                      <w:lang w:val="en-IN"/>
                    </w:rPr>
                  </w:pPr>
                </w:p>
              </w:tc>
            </w:tr>
          </w:tbl>
          <w:p w14:paraId="4AF4F98F" w14:textId="77777777" w:rsidR="00C51DC5" w:rsidRDefault="00C51DC5" w:rsidP="006C0F14">
            <w:pPr>
              <w:tabs>
                <w:tab w:val="left" w:pos="4425"/>
              </w:tabs>
              <w:spacing w:line="276" w:lineRule="auto"/>
              <w:jc w:val="both"/>
              <w:rPr>
                <w:rFonts w:ascii="Arial" w:hAnsi="Arial" w:cs="Arial"/>
                <w:sz w:val="24"/>
                <w:szCs w:val="24"/>
              </w:rPr>
            </w:pPr>
          </w:p>
        </w:tc>
      </w:tr>
      <w:tr w:rsidR="00C51DC5" w14:paraId="7F495AC6" w14:textId="77777777" w:rsidTr="00A70CD1">
        <w:trPr>
          <w:trHeight w:val="705"/>
        </w:trPr>
        <w:tc>
          <w:tcPr>
            <w:tcW w:w="2549" w:type="dxa"/>
          </w:tcPr>
          <w:tbl>
            <w:tblPr>
              <w:tblW w:w="2380"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2380"/>
            </w:tblGrid>
            <w:tr w:rsidR="00C51DC5" w14:paraId="04D9043F" w14:textId="77777777" w:rsidTr="00A70CD1">
              <w:trPr>
                <w:trHeight w:val="819"/>
                <w:tblCellSpacing w:w="15" w:type="dxa"/>
              </w:trPr>
              <w:tc>
                <w:tcPr>
                  <w:tcW w:w="2320" w:type="dxa"/>
                  <w:vAlign w:val="center"/>
                </w:tcPr>
                <w:p w14:paraId="0A4143F7" w14:textId="77777777" w:rsidR="00C51DC5" w:rsidRDefault="007611E3" w:rsidP="006C0F14">
                  <w:pPr>
                    <w:tabs>
                      <w:tab w:val="left" w:pos="4425"/>
                    </w:tabs>
                    <w:spacing w:line="276" w:lineRule="auto"/>
                    <w:jc w:val="both"/>
                    <w:rPr>
                      <w:rFonts w:ascii="Arial" w:hAnsi="Arial" w:cs="Arial"/>
                      <w:sz w:val="24"/>
                      <w:szCs w:val="24"/>
                      <w:lang w:val="en-IN"/>
                    </w:rPr>
                  </w:pPr>
                  <w:r>
                    <w:rPr>
                      <w:rFonts w:ascii="Arial" w:hAnsi="Arial" w:cs="Arial"/>
                      <w:b/>
                      <w:bCs/>
                      <w:sz w:val="24"/>
                      <w:szCs w:val="24"/>
                      <w:lang w:val="en-IN"/>
                    </w:rPr>
                    <w:t>Harmful Gases Detection</w:t>
                  </w:r>
                </w:p>
              </w:tc>
            </w:tr>
          </w:tbl>
          <w:p w14:paraId="14848A21" w14:textId="77777777" w:rsidR="00C51DC5" w:rsidRDefault="00C51DC5" w:rsidP="006C0F14">
            <w:pPr>
              <w:tabs>
                <w:tab w:val="left" w:pos="4425"/>
              </w:tabs>
              <w:spacing w:line="276" w:lineRule="auto"/>
              <w:jc w:val="both"/>
              <w:rPr>
                <w:rFonts w:ascii="Arial" w:hAnsi="Arial" w:cs="Arial"/>
                <w:vanish/>
                <w:sz w:val="24"/>
                <w:szCs w:val="24"/>
                <w:lang w:val="en-IN"/>
              </w:rPr>
            </w:pPr>
          </w:p>
          <w:tbl>
            <w:tblPr>
              <w:tblW w:w="119"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119"/>
            </w:tblGrid>
            <w:tr w:rsidR="00C51DC5" w14:paraId="7C8D3FAA" w14:textId="77777777" w:rsidTr="00A70CD1">
              <w:trPr>
                <w:trHeight w:val="16"/>
                <w:tblCellSpacing w:w="15" w:type="dxa"/>
              </w:trPr>
              <w:tc>
                <w:tcPr>
                  <w:tcW w:w="59" w:type="dxa"/>
                  <w:vAlign w:val="center"/>
                </w:tcPr>
                <w:p w14:paraId="3BB3D208" w14:textId="77777777" w:rsidR="00C51DC5" w:rsidRDefault="00C51DC5" w:rsidP="006C0F14">
                  <w:pPr>
                    <w:tabs>
                      <w:tab w:val="left" w:pos="4425"/>
                    </w:tabs>
                    <w:spacing w:line="276" w:lineRule="auto"/>
                    <w:jc w:val="both"/>
                    <w:rPr>
                      <w:rFonts w:ascii="Arial" w:hAnsi="Arial" w:cs="Arial"/>
                      <w:sz w:val="24"/>
                      <w:szCs w:val="24"/>
                      <w:lang w:val="en-IN"/>
                    </w:rPr>
                  </w:pPr>
                </w:p>
              </w:tc>
            </w:tr>
          </w:tbl>
          <w:p w14:paraId="51D056E4" w14:textId="77777777" w:rsidR="00C51DC5" w:rsidRDefault="00C51DC5" w:rsidP="006C0F14">
            <w:pPr>
              <w:tabs>
                <w:tab w:val="left" w:pos="4425"/>
              </w:tabs>
              <w:spacing w:line="276" w:lineRule="auto"/>
              <w:jc w:val="both"/>
              <w:rPr>
                <w:rFonts w:ascii="Arial" w:hAnsi="Arial" w:cs="Arial"/>
                <w:sz w:val="24"/>
                <w:szCs w:val="24"/>
              </w:rPr>
            </w:pPr>
          </w:p>
        </w:tc>
        <w:tc>
          <w:tcPr>
            <w:tcW w:w="2549" w:type="dxa"/>
          </w:tcPr>
          <w:tbl>
            <w:tblPr>
              <w:tblW w:w="1826"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1826"/>
            </w:tblGrid>
            <w:tr w:rsidR="00C51DC5" w14:paraId="2C57669F" w14:textId="77777777" w:rsidTr="00A70CD1">
              <w:trPr>
                <w:trHeight w:val="426"/>
                <w:tblCellSpacing w:w="15" w:type="dxa"/>
              </w:trPr>
              <w:tc>
                <w:tcPr>
                  <w:tcW w:w="1766" w:type="dxa"/>
                  <w:vAlign w:val="center"/>
                </w:tcPr>
                <w:p w14:paraId="40A245AA" w14:textId="77777777" w:rsidR="00C51DC5" w:rsidRDefault="007611E3" w:rsidP="006C0F14">
                  <w:pPr>
                    <w:tabs>
                      <w:tab w:val="left" w:pos="4425"/>
                    </w:tabs>
                    <w:spacing w:line="276" w:lineRule="auto"/>
                    <w:jc w:val="both"/>
                    <w:rPr>
                      <w:rFonts w:ascii="Arial" w:hAnsi="Arial" w:cs="Arial"/>
                      <w:sz w:val="24"/>
                      <w:szCs w:val="24"/>
                      <w:lang w:val="en-IN"/>
                    </w:rPr>
                  </w:pPr>
                  <w:r>
                    <w:rPr>
                      <w:rFonts w:ascii="Arial" w:hAnsi="Arial" w:cs="Arial"/>
                      <w:sz w:val="24"/>
                      <w:szCs w:val="24"/>
                      <w:lang w:val="en-IN"/>
                    </w:rPr>
                    <w:t>MOS Sensor</w:t>
                  </w:r>
                </w:p>
              </w:tc>
            </w:tr>
          </w:tbl>
          <w:p w14:paraId="3008AFC3" w14:textId="77777777" w:rsidR="00C51DC5" w:rsidRDefault="00C51DC5" w:rsidP="006C0F14">
            <w:pPr>
              <w:tabs>
                <w:tab w:val="left" w:pos="4425"/>
              </w:tabs>
              <w:spacing w:line="276" w:lineRule="auto"/>
              <w:jc w:val="both"/>
              <w:rPr>
                <w:rFonts w:ascii="Arial" w:hAnsi="Arial" w:cs="Arial"/>
                <w:vanish/>
                <w:sz w:val="24"/>
                <w:szCs w:val="24"/>
                <w:lang w:val="en-IN"/>
              </w:rPr>
            </w:pPr>
          </w:p>
          <w:tbl>
            <w:tblPr>
              <w:tblW w:w="119"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119"/>
            </w:tblGrid>
            <w:tr w:rsidR="00C51DC5" w14:paraId="69A13010" w14:textId="77777777" w:rsidTr="00A70CD1">
              <w:trPr>
                <w:trHeight w:val="16"/>
                <w:tblCellSpacing w:w="15" w:type="dxa"/>
              </w:trPr>
              <w:tc>
                <w:tcPr>
                  <w:tcW w:w="59" w:type="dxa"/>
                  <w:vAlign w:val="center"/>
                </w:tcPr>
                <w:p w14:paraId="584BA90D" w14:textId="77777777" w:rsidR="00C51DC5" w:rsidRDefault="00C51DC5" w:rsidP="006C0F14">
                  <w:pPr>
                    <w:tabs>
                      <w:tab w:val="left" w:pos="4425"/>
                    </w:tabs>
                    <w:spacing w:line="276" w:lineRule="auto"/>
                    <w:jc w:val="both"/>
                    <w:rPr>
                      <w:rFonts w:ascii="Arial" w:hAnsi="Arial" w:cs="Arial"/>
                      <w:sz w:val="24"/>
                      <w:szCs w:val="24"/>
                      <w:lang w:val="en-IN"/>
                    </w:rPr>
                  </w:pPr>
                </w:p>
              </w:tc>
            </w:tr>
          </w:tbl>
          <w:p w14:paraId="67BDB592" w14:textId="77777777" w:rsidR="00C51DC5" w:rsidRDefault="00C51DC5" w:rsidP="006C0F14">
            <w:pPr>
              <w:tabs>
                <w:tab w:val="left" w:pos="4425"/>
              </w:tabs>
              <w:spacing w:line="276" w:lineRule="auto"/>
              <w:jc w:val="both"/>
              <w:rPr>
                <w:rFonts w:ascii="Arial" w:hAnsi="Arial" w:cs="Arial"/>
                <w:sz w:val="24"/>
                <w:szCs w:val="24"/>
              </w:rPr>
            </w:pPr>
          </w:p>
        </w:tc>
        <w:tc>
          <w:tcPr>
            <w:tcW w:w="2251" w:type="dxa"/>
          </w:tcPr>
          <w:tbl>
            <w:tblPr>
              <w:tblW w:w="1394"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1394"/>
            </w:tblGrid>
            <w:tr w:rsidR="00C51DC5" w14:paraId="2CC56F5C" w14:textId="77777777" w:rsidTr="00A70CD1">
              <w:trPr>
                <w:trHeight w:val="426"/>
                <w:tblCellSpacing w:w="15" w:type="dxa"/>
              </w:trPr>
              <w:tc>
                <w:tcPr>
                  <w:tcW w:w="1334" w:type="dxa"/>
                  <w:vAlign w:val="center"/>
                </w:tcPr>
                <w:p w14:paraId="73EB811F" w14:textId="77777777" w:rsidR="00C51DC5" w:rsidRDefault="007611E3" w:rsidP="006C0F14">
                  <w:pPr>
                    <w:tabs>
                      <w:tab w:val="left" w:pos="4425"/>
                    </w:tabs>
                    <w:spacing w:line="276" w:lineRule="auto"/>
                    <w:jc w:val="both"/>
                    <w:rPr>
                      <w:rFonts w:ascii="Arial" w:hAnsi="Arial" w:cs="Arial"/>
                      <w:sz w:val="24"/>
                      <w:szCs w:val="24"/>
                      <w:lang w:val="en-IN"/>
                    </w:rPr>
                  </w:pPr>
                  <w:r>
                    <w:rPr>
                      <w:rFonts w:ascii="Arial" w:hAnsi="Arial" w:cs="Arial"/>
                      <w:sz w:val="24"/>
                      <w:szCs w:val="24"/>
                      <w:lang w:val="en-IN"/>
                    </w:rPr>
                    <w:t>TGS2602</w:t>
                  </w:r>
                </w:p>
              </w:tc>
            </w:tr>
          </w:tbl>
          <w:p w14:paraId="2D4DE1E2" w14:textId="77777777" w:rsidR="00C51DC5" w:rsidRDefault="00C51DC5" w:rsidP="006C0F14">
            <w:pPr>
              <w:tabs>
                <w:tab w:val="left" w:pos="4425"/>
              </w:tabs>
              <w:spacing w:line="276" w:lineRule="auto"/>
              <w:jc w:val="both"/>
              <w:rPr>
                <w:rFonts w:ascii="Arial" w:hAnsi="Arial" w:cs="Arial"/>
                <w:vanish/>
                <w:sz w:val="24"/>
                <w:szCs w:val="24"/>
                <w:lang w:val="en-IN"/>
              </w:rPr>
            </w:pPr>
          </w:p>
          <w:tbl>
            <w:tblPr>
              <w:tblW w:w="119"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119"/>
            </w:tblGrid>
            <w:tr w:rsidR="00C51DC5" w14:paraId="5706DC38" w14:textId="77777777" w:rsidTr="00A70CD1">
              <w:trPr>
                <w:trHeight w:val="16"/>
                <w:tblCellSpacing w:w="15" w:type="dxa"/>
              </w:trPr>
              <w:tc>
                <w:tcPr>
                  <w:tcW w:w="59" w:type="dxa"/>
                  <w:vAlign w:val="center"/>
                </w:tcPr>
                <w:p w14:paraId="1FDF5D31" w14:textId="77777777" w:rsidR="00C51DC5" w:rsidRDefault="00C51DC5" w:rsidP="006C0F14">
                  <w:pPr>
                    <w:tabs>
                      <w:tab w:val="left" w:pos="4425"/>
                    </w:tabs>
                    <w:spacing w:line="276" w:lineRule="auto"/>
                    <w:jc w:val="both"/>
                    <w:rPr>
                      <w:rFonts w:ascii="Arial" w:hAnsi="Arial" w:cs="Arial"/>
                      <w:sz w:val="24"/>
                      <w:szCs w:val="24"/>
                      <w:lang w:val="en-IN"/>
                    </w:rPr>
                  </w:pPr>
                </w:p>
              </w:tc>
            </w:tr>
          </w:tbl>
          <w:p w14:paraId="3D3B2BC2" w14:textId="77777777" w:rsidR="00C51DC5" w:rsidRDefault="00C51DC5" w:rsidP="006C0F14">
            <w:pPr>
              <w:tabs>
                <w:tab w:val="left" w:pos="4425"/>
              </w:tabs>
              <w:spacing w:line="276" w:lineRule="auto"/>
              <w:jc w:val="both"/>
              <w:rPr>
                <w:rFonts w:ascii="Arial" w:hAnsi="Arial" w:cs="Arial"/>
                <w:sz w:val="24"/>
                <w:szCs w:val="24"/>
              </w:rPr>
            </w:pPr>
          </w:p>
        </w:tc>
        <w:tc>
          <w:tcPr>
            <w:tcW w:w="2344" w:type="dxa"/>
          </w:tcPr>
          <w:p w14:paraId="220A7C08" w14:textId="77777777" w:rsidR="00C51DC5" w:rsidRDefault="007611E3" w:rsidP="00A70CD1">
            <w:pPr>
              <w:widowControl/>
              <w:tabs>
                <w:tab w:val="left" w:pos="4425"/>
              </w:tabs>
              <w:autoSpaceDE/>
              <w:autoSpaceDN/>
              <w:rPr>
                <w:rFonts w:ascii="Arial" w:eastAsia="Times New Roman" w:hAnsi="Arial" w:cs="Arial"/>
                <w:sz w:val="24"/>
                <w:szCs w:val="24"/>
                <w:lang w:val="en-IN" w:eastAsia="en-IN"/>
              </w:rPr>
            </w:pPr>
            <w:r>
              <w:rPr>
                <w:rFonts w:ascii="Arial" w:hAnsi="Arial" w:cs="Arial"/>
              </w:rPr>
              <w:t>Ammonia and Hydrogen Sulfide</w:t>
            </w:r>
          </w:p>
          <w:p w14:paraId="07450E7C" w14:textId="77777777" w:rsidR="00C51DC5" w:rsidRDefault="00C51DC5" w:rsidP="00A70CD1">
            <w:pPr>
              <w:tabs>
                <w:tab w:val="left" w:pos="4425"/>
              </w:tabs>
              <w:spacing w:line="276" w:lineRule="auto"/>
              <w:rPr>
                <w:rFonts w:ascii="Arial" w:hAnsi="Arial" w:cs="Arial"/>
                <w:sz w:val="24"/>
                <w:szCs w:val="24"/>
              </w:rPr>
            </w:pPr>
          </w:p>
        </w:tc>
      </w:tr>
    </w:tbl>
    <w:p w14:paraId="3C2C52D2" w14:textId="77777777" w:rsidR="00C51DC5" w:rsidRDefault="00C51DC5" w:rsidP="006C0F14">
      <w:pPr>
        <w:tabs>
          <w:tab w:val="left" w:pos="4425"/>
        </w:tabs>
        <w:spacing w:line="276" w:lineRule="auto"/>
        <w:jc w:val="center"/>
        <w:rPr>
          <w:rFonts w:ascii="Arial" w:hAnsi="Arial" w:cs="Arial"/>
          <w:b/>
          <w:bCs/>
          <w:sz w:val="24"/>
          <w:szCs w:val="24"/>
        </w:rPr>
      </w:pPr>
    </w:p>
    <w:p w14:paraId="0B72038E" w14:textId="4D186EA4" w:rsidR="00C51DC5" w:rsidRDefault="007611E3" w:rsidP="006C0F14">
      <w:pPr>
        <w:tabs>
          <w:tab w:val="left" w:pos="4425"/>
        </w:tabs>
        <w:spacing w:line="276" w:lineRule="auto"/>
        <w:jc w:val="center"/>
        <w:rPr>
          <w:rFonts w:ascii="Arial" w:hAnsi="Arial" w:cs="Arial"/>
          <w:b/>
          <w:bCs/>
          <w:sz w:val="24"/>
          <w:szCs w:val="24"/>
        </w:rPr>
      </w:pPr>
      <w:r>
        <w:rPr>
          <w:rFonts w:ascii="Arial" w:hAnsi="Arial" w:cs="Arial"/>
          <w:b/>
          <w:bCs/>
          <w:sz w:val="24"/>
          <w:szCs w:val="24"/>
        </w:rPr>
        <w:t>Table 1.5</w:t>
      </w:r>
      <w:r w:rsidR="001A3739">
        <w:rPr>
          <w:rFonts w:ascii="Arial" w:hAnsi="Arial" w:cs="Arial"/>
          <w:b/>
          <w:bCs/>
          <w:sz w:val="24"/>
          <w:szCs w:val="24"/>
        </w:rPr>
        <w:t>.1</w:t>
      </w:r>
      <w:r>
        <w:rPr>
          <w:rFonts w:ascii="Arial" w:hAnsi="Arial" w:cs="Arial"/>
          <w:b/>
          <w:bCs/>
          <w:sz w:val="24"/>
          <w:szCs w:val="24"/>
        </w:rPr>
        <w:t>:</w:t>
      </w:r>
      <w:r w:rsidR="00A70CD1" w:rsidRPr="00A70CD1">
        <w:t xml:space="preserve"> </w:t>
      </w:r>
      <w:r w:rsidR="00A70CD1" w:rsidRPr="00A70CD1">
        <w:rPr>
          <w:rFonts w:ascii="Arial" w:hAnsi="Arial" w:cs="Arial"/>
          <w:b/>
          <w:sz w:val="24"/>
          <w:szCs w:val="24"/>
        </w:rPr>
        <w:t>Sensor Types Overview</w:t>
      </w:r>
    </w:p>
    <w:p w14:paraId="36CDCDBD" w14:textId="77777777" w:rsidR="00C51DC5" w:rsidRDefault="00C51DC5" w:rsidP="006C0F14">
      <w:pPr>
        <w:tabs>
          <w:tab w:val="left" w:pos="4425"/>
        </w:tabs>
        <w:spacing w:line="276" w:lineRule="auto"/>
        <w:jc w:val="both"/>
        <w:rPr>
          <w:rFonts w:ascii="Arial" w:hAnsi="Arial" w:cs="Arial"/>
          <w:sz w:val="24"/>
          <w:szCs w:val="24"/>
        </w:rPr>
      </w:pPr>
    </w:p>
    <w:p w14:paraId="7F10823D" w14:textId="7D53001E" w:rsidR="00C51DC5" w:rsidRDefault="007611E3" w:rsidP="00556D1B">
      <w:pPr>
        <w:tabs>
          <w:tab w:val="left" w:pos="4425"/>
        </w:tabs>
        <w:spacing w:line="360" w:lineRule="auto"/>
        <w:ind w:left="567" w:right="264"/>
        <w:jc w:val="both"/>
        <w:rPr>
          <w:rFonts w:ascii="Arial" w:hAnsi="Arial" w:cs="Arial"/>
          <w:sz w:val="24"/>
          <w:szCs w:val="24"/>
        </w:rPr>
      </w:pPr>
      <w:r>
        <w:rPr>
          <w:rFonts w:ascii="Arial" w:hAnsi="Arial" w:cs="Arial"/>
          <w:sz w:val="24"/>
          <w:szCs w:val="24"/>
        </w:rPr>
        <w:t>For instance, the detection of stress-related gases emitted by plants during drought conditions can prompt farmers to adjust their irrigation schedules to prevent crop loss. Similarly, monitoring the concentration of greenhouse gases in the atmosphere can help farmers adopt practices that mitigate their environmental footprint, such as optimizing fertilizer application to reduce nitrous oxide emissions.</w:t>
      </w:r>
      <w:r w:rsidR="009558DA">
        <w:rPr>
          <w:rFonts w:ascii="Arial" w:hAnsi="Arial" w:cs="Arial"/>
          <w:sz w:val="24"/>
          <w:szCs w:val="24"/>
        </w:rPr>
        <w:t xml:space="preserve"> </w:t>
      </w:r>
      <w:r>
        <w:rPr>
          <w:rFonts w:ascii="Arial" w:hAnsi="Arial" w:cs="Arial"/>
          <w:sz w:val="24"/>
          <w:szCs w:val="24"/>
        </w:rPr>
        <w:t xml:space="preserve">In addition to enhancing </w:t>
      </w:r>
      <w:r>
        <w:rPr>
          <w:rFonts w:ascii="Arial" w:hAnsi="Arial" w:cs="Arial"/>
          <w:sz w:val="24"/>
          <w:szCs w:val="24"/>
        </w:rPr>
        <w:lastRenderedPageBreak/>
        <w:t>environmental sustainability, the IoT-E-nose system also offers considerable economic benefits. By reducing waste through precise fruit ripeness detection and minimizing crop losses due to timely detection of harmful gases, farmers can increase their overall productivity and profitability. Furthermore, the system's data-driven approach enables better planning and forecasting, allowing farmers to make informed decisions about market timing and crop selection. This level of insight is particularly valuable in an industry where margins can be tight, and the ability to predict and respond to market demand can make a significant difference to a farmer's bottom line.</w:t>
      </w:r>
    </w:p>
    <w:p w14:paraId="376164CF" w14:textId="77777777" w:rsidR="00C51DC5" w:rsidRDefault="00C51DC5" w:rsidP="006C0F14">
      <w:pPr>
        <w:tabs>
          <w:tab w:val="left" w:pos="4425"/>
        </w:tabs>
        <w:spacing w:line="360" w:lineRule="auto"/>
        <w:jc w:val="both"/>
        <w:rPr>
          <w:rFonts w:ascii="Arial" w:hAnsi="Arial" w:cs="Arial"/>
          <w:sz w:val="24"/>
          <w:szCs w:val="24"/>
        </w:rPr>
      </w:pPr>
    </w:p>
    <w:p w14:paraId="2E651C69" w14:textId="77777777" w:rsidR="00C51DC5" w:rsidRDefault="007611E3" w:rsidP="00556D1B">
      <w:pPr>
        <w:tabs>
          <w:tab w:val="left" w:pos="4425"/>
        </w:tabs>
        <w:spacing w:line="360" w:lineRule="auto"/>
        <w:ind w:left="567" w:right="264"/>
        <w:jc w:val="both"/>
        <w:rPr>
          <w:rFonts w:ascii="Arial" w:hAnsi="Arial" w:cs="Arial"/>
          <w:sz w:val="24"/>
          <w:szCs w:val="24"/>
        </w:rPr>
      </w:pPr>
      <w:r>
        <w:rPr>
          <w:rFonts w:ascii="Arial" w:hAnsi="Arial" w:cs="Arial"/>
          <w:sz w:val="24"/>
          <w:szCs w:val="24"/>
        </w:rPr>
        <w:t>The versatility of the sensors used in the IoT-E-nose system further underscores its potential to revolutionize Smart Agriculture. Sensors such as the TGS2611 for ethylene detection, the MiniPID 2 for low concentration VOCs, and the DHT22 for humidity and temperature measurement are just a few examples of the wide range of technologies that can be integrated into the system. Each sensor brings unique capabilities, allowing the system to monitor a broad spectrum of environmental conditions and crop health indicators. This multi-faceted approach ensures that farmers have access to a comprehensive set of data, enabling holistic farm management. The user-friendly design of the IoT-E-nose system is another critical factor in its widespread adoption. By incorporating intuitive interfaces and automated data analysis, the system reduces the complexity typically associated with advanced technologies. Farmers can receive actionable insights and alerts directly on their mobile devices or computers, allowing them to make timely and informed decisions without needing extensive technical expertise. This ease of use is essential for encouraging adoption among smallholder farmers and those in developing regions, where access to advanced agricultural technologies has traditionally been limited.</w:t>
      </w:r>
    </w:p>
    <w:p w14:paraId="77FFBF5C" w14:textId="77777777" w:rsidR="00C51DC5" w:rsidRDefault="00C51DC5" w:rsidP="006C0F14">
      <w:pPr>
        <w:tabs>
          <w:tab w:val="left" w:pos="4425"/>
        </w:tabs>
        <w:spacing w:line="360" w:lineRule="auto"/>
        <w:jc w:val="both"/>
        <w:rPr>
          <w:rFonts w:ascii="Arial" w:hAnsi="Arial" w:cs="Arial"/>
          <w:sz w:val="24"/>
          <w:szCs w:val="24"/>
        </w:rPr>
      </w:pPr>
    </w:p>
    <w:p w14:paraId="295D16BF" w14:textId="77777777" w:rsidR="00C51DC5" w:rsidRDefault="007611E3" w:rsidP="00556D1B">
      <w:pPr>
        <w:tabs>
          <w:tab w:val="left" w:pos="4425"/>
        </w:tabs>
        <w:spacing w:line="360" w:lineRule="auto"/>
        <w:ind w:left="567" w:right="264"/>
        <w:jc w:val="both"/>
        <w:rPr>
          <w:rFonts w:ascii="Arial" w:hAnsi="Arial" w:cs="Arial"/>
          <w:sz w:val="24"/>
          <w:szCs w:val="24"/>
        </w:rPr>
      </w:pPr>
      <w:r>
        <w:rPr>
          <w:rFonts w:ascii="Arial" w:hAnsi="Arial" w:cs="Arial"/>
          <w:sz w:val="24"/>
          <w:szCs w:val="24"/>
        </w:rPr>
        <w:t>Looking to the future, the potential applications of IoT and E-noses in agriculture are vast and continually evolving. Research and development in sensor technology and data analytics are likely to yield even more sophisticated systems capable of addressing a broader range of agricultural challenges. For instance, advancements in machine learning and artificial intelligence could enable predictive modeling of crop diseases and pest infestations, allowing for even more proactive management strategies. Additionally, the integration of blockchain technology could enhance traceability and transparency in the food supply chain, further boosting the economic and environmental benefits of Smart Agriculture.</w:t>
      </w:r>
    </w:p>
    <w:p w14:paraId="67D611D7" w14:textId="77777777" w:rsidR="006C0F14" w:rsidRDefault="006C0F14" w:rsidP="006C0F14">
      <w:pPr>
        <w:tabs>
          <w:tab w:val="left" w:pos="4425"/>
        </w:tabs>
        <w:spacing w:line="360" w:lineRule="auto"/>
        <w:jc w:val="both"/>
        <w:rPr>
          <w:rFonts w:ascii="Arial" w:hAnsi="Arial" w:cs="Arial"/>
          <w:sz w:val="24"/>
          <w:szCs w:val="24"/>
        </w:rPr>
      </w:pPr>
    </w:p>
    <w:p w14:paraId="733E6DA2" w14:textId="2F214788" w:rsidR="00C51DC5" w:rsidRDefault="009558DA" w:rsidP="00556D1B">
      <w:pPr>
        <w:tabs>
          <w:tab w:val="left" w:pos="4425"/>
        </w:tabs>
        <w:spacing w:line="276" w:lineRule="auto"/>
        <w:ind w:left="567" w:right="264"/>
        <w:jc w:val="both"/>
        <w:rPr>
          <w:rFonts w:ascii="Arial" w:hAnsi="Arial" w:cs="Arial"/>
          <w:sz w:val="24"/>
          <w:szCs w:val="24"/>
        </w:rPr>
      </w:pPr>
      <w:r>
        <w:rPr>
          <w:rFonts w:ascii="Arial" w:hAnsi="Arial" w:cs="Arial"/>
          <w:noProof/>
          <w:sz w:val="24"/>
          <w:szCs w:val="24"/>
        </w:rPr>
        <w:drawing>
          <wp:inline distT="0" distB="0" distL="0" distR="0" wp14:anchorId="2AC205F2" wp14:editId="58D40F7E">
            <wp:extent cx="6111240" cy="6461760"/>
            <wp:effectExtent l="0" t="0" r="3810" b="0"/>
            <wp:docPr id="1414650722" name="Picture 17" descr="WhatsApp Image 2024-08-04 at 12.52.39_07f576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50722" name="Picture 17" descr="WhatsApp Image 2024-08-04 at 12.52.39_07f576d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111240" cy="6461760"/>
                    </a:xfrm>
                    <a:prstGeom prst="rect">
                      <a:avLst/>
                    </a:prstGeom>
                    <a:noFill/>
                    <a:ln>
                      <a:noFill/>
                    </a:ln>
                  </pic:spPr>
                </pic:pic>
              </a:graphicData>
            </a:graphic>
          </wp:inline>
        </w:drawing>
      </w:r>
    </w:p>
    <w:p w14:paraId="3D00CE4C" w14:textId="77777777" w:rsidR="00C51DC5" w:rsidRDefault="00C51DC5" w:rsidP="006C0F14">
      <w:pPr>
        <w:tabs>
          <w:tab w:val="left" w:pos="4425"/>
        </w:tabs>
        <w:spacing w:line="276" w:lineRule="auto"/>
        <w:jc w:val="both"/>
        <w:rPr>
          <w:rFonts w:ascii="Arial" w:hAnsi="Arial" w:cs="Arial"/>
          <w:sz w:val="24"/>
          <w:szCs w:val="24"/>
        </w:rPr>
      </w:pPr>
    </w:p>
    <w:p w14:paraId="62F7098E" w14:textId="77777777" w:rsidR="00C51DC5" w:rsidRDefault="00C51DC5" w:rsidP="006C0F14">
      <w:pPr>
        <w:tabs>
          <w:tab w:val="left" w:pos="4425"/>
        </w:tabs>
        <w:spacing w:line="276" w:lineRule="auto"/>
        <w:jc w:val="both"/>
        <w:rPr>
          <w:rFonts w:ascii="Arial" w:hAnsi="Arial" w:cs="Arial"/>
          <w:sz w:val="24"/>
          <w:szCs w:val="24"/>
        </w:rPr>
      </w:pPr>
    </w:p>
    <w:p w14:paraId="04A21A16" w14:textId="6D387627" w:rsidR="00C51DC5" w:rsidRDefault="00556D1B" w:rsidP="006C0F14">
      <w:pPr>
        <w:tabs>
          <w:tab w:val="left" w:pos="4425"/>
        </w:tabs>
        <w:spacing w:line="276" w:lineRule="auto"/>
        <w:ind w:left="2880"/>
        <w:rPr>
          <w:rFonts w:ascii="Arial" w:hAnsi="Arial" w:cs="Arial"/>
          <w:b/>
          <w:bCs/>
          <w:sz w:val="24"/>
          <w:szCs w:val="24"/>
        </w:rPr>
      </w:pPr>
      <w:r>
        <w:rPr>
          <w:rFonts w:ascii="Arial" w:hAnsi="Arial" w:cs="Arial"/>
          <w:b/>
          <w:bCs/>
          <w:sz w:val="24"/>
          <w:szCs w:val="24"/>
        </w:rPr>
        <w:t xml:space="preserve">   </w:t>
      </w:r>
      <w:r w:rsidR="00A70CD1">
        <w:rPr>
          <w:rFonts w:ascii="Arial" w:hAnsi="Arial" w:cs="Arial"/>
          <w:b/>
          <w:bCs/>
          <w:sz w:val="24"/>
          <w:szCs w:val="24"/>
        </w:rPr>
        <w:t xml:space="preserve">      </w:t>
      </w:r>
      <w:r>
        <w:rPr>
          <w:rFonts w:ascii="Arial" w:hAnsi="Arial" w:cs="Arial"/>
          <w:b/>
          <w:bCs/>
          <w:sz w:val="24"/>
          <w:szCs w:val="24"/>
        </w:rPr>
        <w:t xml:space="preserve">  </w:t>
      </w:r>
      <w:r w:rsidR="007611E3">
        <w:rPr>
          <w:rFonts w:ascii="Arial" w:hAnsi="Arial" w:cs="Arial"/>
          <w:b/>
          <w:bCs/>
          <w:sz w:val="24"/>
          <w:szCs w:val="24"/>
        </w:rPr>
        <w:t>Fig</w:t>
      </w:r>
      <w:r w:rsidR="0020474E">
        <w:rPr>
          <w:rFonts w:ascii="Arial" w:hAnsi="Arial" w:cs="Arial"/>
          <w:b/>
          <w:bCs/>
          <w:sz w:val="24"/>
          <w:szCs w:val="24"/>
        </w:rPr>
        <w:t>.</w:t>
      </w:r>
      <w:r w:rsidR="007611E3">
        <w:rPr>
          <w:rFonts w:ascii="Arial" w:hAnsi="Arial" w:cs="Arial"/>
          <w:b/>
          <w:bCs/>
          <w:sz w:val="24"/>
          <w:szCs w:val="24"/>
        </w:rPr>
        <w:t>1.5</w:t>
      </w:r>
      <w:r w:rsidR="001A3739">
        <w:rPr>
          <w:rFonts w:ascii="Arial" w:hAnsi="Arial" w:cs="Arial"/>
          <w:b/>
          <w:bCs/>
          <w:sz w:val="24"/>
          <w:szCs w:val="24"/>
        </w:rPr>
        <w:t>.1</w:t>
      </w:r>
      <w:r w:rsidR="007611E3">
        <w:rPr>
          <w:rFonts w:ascii="Arial" w:hAnsi="Arial" w:cs="Arial"/>
          <w:b/>
          <w:bCs/>
          <w:sz w:val="24"/>
          <w:szCs w:val="24"/>
        </w:rPr>
        <w:t xml:space="preserve">: </w:t>
      </w:r>
      <w:r w:rsidR="00701FD7" w:rsidRPr="00701FD7">
        <w:rPr>
          <w:rFonts w:ascii="Arial" w:hAnsi="Arial" w:cs="Arial"/>
          <w:b/>
          <w:bCs/>
          <w:sz w:val="24"/>
          <w:szCs w:val="24"/>
        </w:rPr>
        <w:t>E-Nose System Design</w:t>
      </w:r>
    </w:p>
    <w:p w14:paraId="59CF67E0" w14:textId="77777777" w:rsidR="00C51DC5" w:rsidRDefault="00C51DC5" w:rsidP="006C0F14">
      <w:pPr>
        <w:tabs>
          <w:tab w:val="left" w:pos="4425"/>
        </w:tabs>
        <w:spacing w:line="276" w:lineRule="auto"/>
        <w:jc w:val="both"/>
        <w:rPr>
          <w:rFonts w:ascii="Arial" w:hAnsi="Arial" w:cs="Arial"/>
          <w:sz w:val="24"/>
          <w:szCs w:val="24"/>
        </w:rPr>
      </w:pPr>
    </w:p>
    <w:p w14:paraId="04D0EAD3" w14:textId="77777777" w:rsidR="00C51DC5" w:rsidRDefault="00C51DC5" w:rsidP="006C0F14">
      <w:pPr>
        <w:tabs>
          <w:tab w:val="left" w:pos="4425"/>
        </w:tabs>
        <w:spacing w:line="276" w:lineRule="auto"/>
        <w:jc w:val="both"/>
        <w:rPr>
          <w:rFonts w:ascii="Arial" w:hAnsi="Arial" w:cs="Arial"/>
          <w:sz w:val="24"/>
          <w:szCs w:val="24"/>
        </w:rPr>
      </w:pPr>
    </w:p>
    <w:p w14:paraId="43EB8A6F" w14:textId="05C45A9A" w:rsidR="00C51DC5" w:rsidRPr="00D625B6" w:rsidRDefault="007611E3" w:rsidP="006C0F14">
      <w:pPr>
        <w:tabs>
          <w:tab w:val="left" w:pos="4425"/>
        </w:tabs>
        <w:spacing w:line="360" w:lineRule="auto"/>
        <w:jc w:val="both"/>
        <w:rPr>
          <w:rFonts w:ascii="Arial" w:hAnsi="Arial" w:cs="Arial"/>
          <w:sz w:val="24"/>
          <w:szCs w:val="24"/>
        </w:rPr>
      </w:pPr>
      <w:r>
        <w:rPr>
          <w:rFonts w:ascii="Arial" w:hAnsi="Arial" w:cs="Arial"/>
        </w:rPr>
        <w:br w:type="page"/>
      </w:r>
    </w:p>
    <w:p w14:paraId="4426D99F" w14:textId="77777777" w:rsidR="00F521F1" w:rsidRDefault="007611E3" w:rsidP="006C0F14">
      <w:pPr>
        <w:pStyle w:val="Heading2"/>
        <w:tabs>
          <w:tab w:val="left" w:pos="4425"/>
        </w:tabs>
        <w:spacing w:before="75" w:line="360" w:lineRule="auto"/>
        <w:ind w:left="2410" w:right="2532" w:firstLine="7"/>
        <w:rPr>
          <w:spacing w:val="1"/>
        </w:rPr>
      </w:pPr>
      <w:r>
        <w:lastRenderedPageBreak/>
        <w:t>CHAPTER</w:t>
      </w:r>
      <w:r>
        <w:rPr>
          <w:spacing w:val="3"/>
        </w:rPr>
        <w:t xml:space="preserve"> </w:t>
      </w:r>
      <w:r>
        <w:t>2</w:t>
      </w:r>
      <w:r>
        <w:rPr>
          <w:spacing w:val="1"/>
        </w:rPr>
        <w:t xml:space="preserve"> </w:t>
      </w:r>
    </w:p>
    <w:p w14:paraId="4F597F0D" w14:textId="541C0A0C" w:rsidR="00F521F1" w:rsidRDefault="007611E3" w:rsidP="006C0F14">
      <w:pPr>
        <w:pStyle w:val="Heading2"/>
        <w:tabs>
          <w:tab w:val="left" w:pos="4425"/>
        </w:tabs>
        <w:spacing w:before="75" w:line="360" w:lineRule="auto"/>
        <w:ind w:left="2410" w:right="2532" w:firstLine="7"/>
        <w:rPr>
          <w:w w:val="95"/>
        </w:rPr>
      </w:pPr>
      <w:r>
        <w:rPr>
          <w:w w:val="95"/>
        </w:rPr>
        <w:t>LITERATURE</w:t>
      </w:r>
      <w:r w:rsidR="00F521F1">
        <w:rPr>
          <w:w w:val="95"/>
        </w:rPr>
        <w:t xml:space="preserve"> </w:t>
      </w:r>
      <w:r>
        <w:rPr>
          <w:w w:val="95"/>
        </w:rPr>
        <w:t>SURVEY</w:t>
      </w:r>
    </w:p>
    <w:p w14:paraId="063E8933" w14:textId="77777777" w:rsidR="00C51DC5" w:rsidRDefault="007611E3" w:rsidP="00556D1B">
      <w:pPr>
        <w:pStyle w:val="Heading2"/>
        <w:tabs>
          <w:tab w:val="left" w:pos="4425"/>
        </w:tabs>
        <w:spacing w:before="75" w:line="360" w:lineRule="auto"/>
        <w:ind w:left="567" w:right="3699"/>
        <w:jc w:val="left"/>
        <w:rPr>
          <w:w w:val="95"/>
        </w:rPr>
      </w:pPr>
      <w:r>
        <w:rPr>
          <w:w w:val="95"/>
        </w:rPr>
        <w:t xml:space="preserve">2.1 </w:t>
      </w:r>
      <w:r>
        <w:t>Review on Existing System</w:t>
      </w:r>
    </w:p>
    <w:p w14:paraId="28220E18" w14:textId="27B043B7" w:rsidR="00C51DC5" w:rsidRDefault="00556D1B" w:rsidP="00556D1B">
      <w:pPr>
        <w:tabs>
          <w:tab w:val="left" w:pos="4425"/>
        </w:tabs>
        <w:spacing w:line="360" w:lineRule="auto"/>
        <w:ind w:left="567" w:right="264"/>
        <w:jc w:val="both"/>
        <w:rPr>
          <w:rFonts w:ascii="Arial" w:hAnsi="Arial" w:cs="Arial"/>
          <w:i/>
          <w:iCs/>
          <w:sz w:val="24"/>
          <w:szCs w:val="24"/>
        </w:rPr>
      </w:pPr>
      <w:r>
        <w:rPr>
          <w:rFonts w:ascii="Arial" w:hAnsi="Arial" w:cs="Arial"/>
          <w:b/>
          <w:bCs/>
          <w:i/>
          <w:iCs/>
          <w:sz w:val="24"/>
          <w:szCs w:val="24"/>
        </w:rPr>
        <w:t xml:space="preserve"> </w:t>
      </w:r>
      <w:r w:rsidR="007611E3">
        <w:rPr>
          <w:rFonts w:ascii="Arial" w:hAnsi="Arial" w:cs="Arial"/>
          <w:b/>
          <w:bCs/>
          <w:i/>
          <w:iCs/>
          <w:sz w:val="24"/>
          <w:szCs w:val="24"/>
        </w:rPr>
        <w:t>Electronic-Nose Applications for Fruit Identification, Ripeness, and Quality Grading, 2015</w:t>
      </w:r>
      <w:r w:rsidR="007611E3">
        <w:rPr>
          <w:rFonts w:ascii="Arial" w:hAnsi="Arial" w:cs="Arial"/>
          <w:i/>
          <w:iCs/>
          <w:sz w:val="24"/>
          <w:szCs w:val="24"/>
        </w:rPr>
        <w:t xml:space="preserve">.  </w:t>
      </w:r>
      <w:r w:rsidR="007611E3">
        <w:rPr>
          <w:rFonts w:ascii="Arial" w:hAnsi="Arial" w:cs="Arial"/>
          <w:sz w:val="24"/>
          <w:szCs w:val="24"/>
        </w:rPr>
        <w:t>Fruits emit a diverse array of volatile organic compounds (VOCs) that contribute to their unique aromas and flavors, which are crucial for consumer acceptance. Traditionally, the evaluation of these sensory attributes has relied on human testers, who assess fruit quality based on smell and taste. This method, however, can be subjective and prone to variability. Electronic noses (e-noses) offer a more efficient and cost-effective alternative for assessing fruit quality. These devices are equipped with specialized sensor arrays that detect and analyze the complex mixtures of VOCs released by fruits. By creating distinct “fingerprints” of these volatile profiles, e-noses can accurately identify different fruit types, differentiate between cultivars, assess ripeness, and grade fruit quality. E-noses provide objective, real-time data on fruit attributes, enhancing quality control in the fruit industry. They help in determining the optimal harvest time by monitoring the ripening process and assessing storage conditions to predict shelf life. This technology improves operational efficiency, ensures consistent fruit quality, and reduces waste, ultimately supporting better decision-making in fruit production and marketing. [1]</w:t>
      </w:r>
      <w:r w:rsidR="007611E3">
        <w:rPr>
          <w:rFonts w:ascii="Arial" w:hAnsi="Arial" w:cs="Arial"/>
        </w:rPr>
        <w:t xml:space="preserve"> </w:t>
      </w:r>
    </w:p>
    <w:p w14:paraId="3D837AC5" w14:textId="77777777" w:rsidR="00C51DC5" w:rsidRDefault="00C51DC5" w:rsidP="006C0F14">
      <w:pPr>
        <w:tabs>
          <w:tab w:val="left" w:pos="4425"/>
        </w:tabs>
        <w:spacing w:line="360" w:lineRule="auto"/>
        <w:jc w:val="both"/>
        <w:rPr>
          <w:rFonts w:ascii="Arial" w:hAnsi="Arial" w:cs="Arial"/>
          <w:sz w:val="24"/>
          <w:szCs w:val="24"/>
        </w:rPr>
      </w:pPr>
    </w:p>
    <w:p w14:paraId="7809BF6A" w14:textId="77777777" w:rsidR="00C51DC5" w:rsidRDefault="007611E3" w:rsidP="00556D1B">
      <w:pPr>
        <w:tabs>
          <w:tab w:val="left" w:pos="4425"/>
        </w:tabs>
        <w:spacing w:line="360" w:lineRule="auto"/>
        <w:ind w:left="567" w:right="264"/>
        <w:jc w:val="both"/>
        <w:rPr>
          <w:rFonts w:ascii="Arial" w:hAnsi="Arial" w:cs="Arial"/>
          <w:i/>
          <w:iCs/>
          <w:sz w:val="24"/>
          <w:szCs w:val="24"/>
        </w:rPr>
      </w:pPr>
      <w:r>
        <w:rPr>
          <w:rFonts w:ascii="Arial" w:hAnsi="Arial" w:cs="Arial"/>
          <w:b/>
          <w:bCs/>
          <w:i/>
          <w:iCs/>
          <w:sz w:val="24"/>
          <w:szCs w:val="24"/>
        </w:rPr>
        <w:t>Evaluation of Electronic Nose for Fruit Ripeness, 2005.</w:t>
      </w:r>
      <w:r>
        <w:rPr>
          <w:rFonts w:ascii="Arial" w:hAnsi="Arial" w:cs="Arial"/>
          <w:i/>
          <w:iCs/>
          <w:sz w:val="24"/>
          <w:szCs w:val="24"/>
        </w:rPr>
        <w:t xml:space="preserve"> </w:t>
      </w:r>
      <w:r>
        <w:rPr>
          <w:rFonts w:ascii="Arial" w:hAnsi="Arial" w:cs="Arial"/>
          <w:sz w:val="24"/>
          <w:szCs w:val="24"/>
        </w:rPr>
        <w:t>This study explores the potential of electronic noses (e-noses) for non-destructive assessment of fruit ripeness. By evaluating various fruits, including peaches, nectarines, apples, and pears, the research aimed to determine how well e-noses can assess ripeness compared to traditional methods. E-noses analyze the volatile organic compounds (VOCs) emitted by fruits, which change as they ripen.</w:t>
      </w:r>
      <w:r>
        <w:rPr>
          <w:rFonts w:ascii="Arial" w:hAnsi="Arial" w:cs="Arial"/>
          <w:i/>
          <w:iCs/>
          <w:sz w:val="24"/>
          <w:szCs w:val="24"/>
        </w:rPr>
        <w:t xml:space="preserve"> </w:t>
      </w:r>
      <w:r>
        <w:rPr>
          <w:rFonts w:ascii="Arial" w:hAnsi="Arial" w:cs="Arial"/>
          <w:sz w:val="24"/>
          <w:szCs w:val="24"/>
        </w:rPr>
        <w:t>The study compared e-nose measurements with established ripeness indicators such as firmness, sugar content, and acidity. Results demonstrated that e-nose data showed strong correlations with these traditional quality indicators, suggesting that e-noses can effectively capture changes in VOC profiles associated with different stages of fruit ripeness. The findings indicate that e-noses can reliably predict the optimal time for harvesting by providing real-time insights into fruit ripeness. Additionally, e-noses proved useful for monitoring the ripening process during storage, helping to ensure fruit quality and reduce waste. This non-destructive approach offers a promising alternative to traditional ripeness assessment methods, enhancing accuracy and efficiency in fruit quality management. [2]</w:t>
      </w:r>
    </w:p>
    <w:p w14:paraId="29013C45" w14:textId="77777777" w:rsidR="00C51DC5" w:rsidRDefault="00C51DC5" w:rsidP="006C0F14">
      <w:pPr>
        <w:tabs>
          <w:tab w:val="left" w:pos="4425"/>
        </w:tabs>
        <w:spacing w:line="360" w:lineRule="auto"/>
        <w:jc w:val="both"/>
        <w:rPr>
          <w:rFonts w:ascii="Arial" w:hAnsi="Arial" w:cs="Arial"/>
          <w:sz w:val="24"/>
          <w:szCs w:val="24"/>
        </w:rPr>
      </w:pPr>
    </w:p>
    <w:p w14:paraId="2F71F929" w14:textId="77777777" w:rsidR="00C51DC5" w:rsidRDefault="007611E3" w:rsidP="00556D1B">
      <w:pPr>
        <w:tabs>
          <w:tab w:val="left" w:pos="4425"/>
        </w:tabs>
        <w:spacing w:line="360" w:lineRule="auto"/>
        <w:ind w:left="567" w:right="264"/>
        <w:jc w:val="both"/>
        <w:rPr>
          <w:rFonts w:ascii="Arial" w:hAnsi="Arial" w:cs="Arial"/>
          <w:sz w:val="24"/>
          <w:szCs w:val="24"/>
        </w:rPr>
      </w:pPr>
      <w:r>
        <w:rPr>
          <w:rFonts w:ascii="Arial" w:hAnsi="Arial" w:cs="Arial"/>
          <w:b/>
          <w:bCs/>
          <w:i/>
          <w:iCs/>
          <w:sz w:val="24"/>
          <w:szCs w:val="24"/>
        </w:rPr>
        <w:lastRenderedPageBreak/>
        <w:t>Food Freshness using Electronic Nose and its Classification method: A Review, 2018</w:t>
      </w:r>
      <w:r>
        <w:rPr>
          <w:rFonts w:ascii="Arial" w:hAnsi="Arial" w:cs="Arial"/>
          <w:b/>
          <w:bCs/>
          <w:sz w:val="24"/>
          <w:szCs w:val="24"/>
        </w:rPr>
        <w:t xml:space="preserve">. </w:t>
      </w:r>
      <w:r>
        <w:rPr>
          <w:rFonts w:ascii="Arial" w:hAnsi="Arial" w:cs="Arial"/>
          <w:sz w:val="24"/>
          <w:szCs w:val="24"/>
        </w:rPr>
        <w:t>Electronic noses (e-noses) are sophisticated devices designed to emulate human olfactory functions, enabling them to detect and differentiate various odors, gases, and volatile organic compounds (VOCs) emitted by substances such as food. These devices are equipped with sensor arrays that react to specific aroma molecules, allowing them to capture detailed data on the concentrations of gases and odors in the sample. The sensors interact with the volatile compounds, generating a unique response pattern for each type of VOC. The collected sensor data is then analyzed by a signal processing unit, which discerns patterns in the VOCs and classifies them based on pre-stored information in databases. This classification process enables the identification of specific odor combinations, aiding in the assessment of food freshness. By comparing the VOC patterns against established standards, e-noses can detect changes that indicate spoilage or degradation, offering a reliable and non-destructive method for monitoring food quality. This technology enhances efficiency in quality control and ensures accurate freshness assessments.</w:t>
      </w:r>
      <w:r>
        <w:rPr>
          <w:rFonts w:ascii="Arial" w:hAnsi="Arial" w:cs="Arial"/>
          <w:color w:val="000000" w:themeColor="text1"/>
          <w:sz w:val="24"/>
          <w:szCs w:val="24"/>
        </w:rPr>
        <w:t xml:space="preserve"> [3]</w:t>
      </w:r>
    </w:p>
    <w:p w14:paraId="0001686F" w14:textId="77777777" w:rsidR="009C14EE" w:rsidRDefault="009C14EE" w:rsidP="006C0F14">
      <w:pPr>
        <w:tabs>
          <w:tab w:val="left" w:pos="4425"/>
        </w:tabs>
        <w:spacing w:line="360" w:lineRule="auto"/>
        <w:jc w:val="both"/>
        <w:rPr>
          <w:rFonts w:ascii="Arial" w:hAnsi="Arial" w:cs="Arial"/>
          <w:sz w:val="24"/>
          <w:szCs w:val="24"/>
        </w:rPr>
      </w:pPr>
    </w:p>
    <w:p w14:paraId="7F4CC1FD" w14:textId="784B68D3" w:rsidR="00C51DC5" w:rsidRPr="009C14EE" w:rsidRDefault="007611E3" w:rsidP="00556D1B">
      <w:pPr>
        <w:tabs>
          <w:tab w:val="left" w:pos="4425"/>
        </w:tabs>
        <w:spacing w:line="360" w:lineRule="auto"/>
        <w:ind w:left="567" w:right="264"/>
        <w:jc w:val="both"/>
        <w:rPr>
          <w:rFonts w:ascii="Arial" w:hAnsi="Arial" w:cs="Arial"/>
          <w:b/>
          <w:bCs/>
          <w:i/>
          <w:iCs/>
          <w:sz w:val="24"/>
          <w:szCs w:val="24"/>
        </w:rPr>
      </w:pPr>
      <w:r>
        <w:rPr>
          <w:rFonts w:ascii="Arial" w:hAnsi="Arial" w:cs="Arial"/>
          <w:b/>
          <w:bCs/>
          <w:i/>
          <w:iCs/>
          <w:sz w:val="24"/>
          <w:szCs w:val="24"/>
        </w:rPr>
        <w:t>Application of Electronic Noses for Disease Diagnosis and Food Spoilage Detection, 2006.</w:t>
      </w:r>
      <w:r>
        <w:rPr>
          <w:rFonts w:ascii="Arial" w:hAnsi="Arial" w:cs="Arial"/>
          <w:sz w:val="24"/>
          <w:szCs w:val="24"/>
        </w:rPr>
        <w:t xml:space="preserve">  The paper provides an in-depth analysis of how electronic noses (e-noses) are revolutionizing the detection of microbial volatiles for disease diagnosis and food spoilage management. Over the past two decades, e-noses have emerged as invaluable tools for rapid, non-invasive odor analysis in both medical and food industries. By leveraging advanced sensor technologies, e-noses are able to identify and quantify the volatile organic compounds (VOCs) emitted by bacteria and fungi. These VOCs are crucial indicators of microbial activity, which can signal the presence of infections or food spoilage. The review presents various studies that illustrate the effectiveness of e-noses in distinguishing between different volatile profiles associated with specific pathogens and spoilage conditions. This capability enables early detection and accurate diagnosis, offering significant improvements over traditional methods. E-noses enhance the efficiency and reliability of microbial detection, providing a more effective approach to managing healthcare and food safety challenges. The paper highlights the transformative potential of e-noses to advance diagnostic accuracy and food quality control, emphasizing their role in mitigating risks associated with microbial contamination. [4]</w:t>
      </w:r>
    </w:p>
    <w:p w14:paraId="3EBB0FCE" w14:textId="77777777" w:rsidR="00C51DC5" w:rsidRDefault="00C51DC5" w:rsidP="006C0F14">
      <w:pPr>
        <w:tabs>
          <w:tab w:val="left" w:pos="4425"/>
        </w:tabs>
        <w:spacing w:line="360" w:lineRule="auto"/>
        <w:jc w:val="both"/>
        <w:rPr>
          <w:rFonts w:ascii="Arial" w:hAnsi="Arial" w:cs="Arial"/>
          <w:sz w:val="24"/>
          <w:szCs w:val="24"/>
        </w:rPr>
      </w:pPr>
    </w:p>
    <w:p w14:paraId="0FCB63EE" w14:textId="77777777" w:rsidR="00556D1B" w:rsidRDefault="00556D1B" w:rsidP="006C0F14">
      <w:pPr>
        <w:tabs>
          <w:tab w:val="left" w:pos="4425"/>
        </w:tabs>
        <w:spacing w:line="360" w:lineRule="auto"/>
        <w:jc w:val="both"/>
        <w:rPr>
          <w:rFonts w:ascii="Arial" w:hAnsi="Arial" w:cs="Arial"/>
          <w:b/>
          <w:bCs/>
          <w:i/>
          <w:iCs/>
          <w:sz w:val="24"/>
          <w:szCs w:val="24"/>
        </w:rPr>
      </w:pPr>
    </w:p>
    <w:p w14:paraId="13C2FF19" w14:textId="77777777" w:rsidR="00556D1B" w:rsidRDefault="00556D1B" w:rsidP="006C0F14">
      <w:pPr>
        <w:tabs>
          <w:tab w:val="left" w:pos="4425"/>
        </w:tabs>
        <w:spacing w:line="360" w:lineRule="auto"/>
        <w:jc w:val="both"/>
        <w:rPr>
          <w:rFonts w:ascii="Arial" w:hAnsi="Arial" w:cs="Arial"/>
          <w:b/>
          <w:bCs/>
          <w:i/>
          <w:iCs/>
          <w:sz w:val="24"/>
          <w:szCs w:val="24"/>
        </w:rPr>
      </w:pPr>
    </w:p>
    <w:p w14:paraId="027B66D6" w14:textId="1E27BB7D" w:rsidR="00C51DC5" w:rsidRDefault="007611E3" w:rsidP="00556D1B">
      <w:pPr>
        <w:tabs>
          <w:tab w:val="left" w:pos="4425"/>
        </w:tabs>
        <w:spacing w:line="360" w:lineRule="auto"/>
        <w:ind w:left="567" w:right="264"/>
        <w:jc w:val="both"/>
        <w:rPr>
          <w:rFonts w:ascii="Arial" w:hAnsi="Arial" w:cs="Arial"/>
          <w:sz w:val="24"/>
          <w:szCs w:val="24"/>
        </w:rPr>
      </w:pPr>
      <w:r>
        <w:rPr>
          <w:rFonts w:ascii="Arial" w:hAnsi="Arial" w:cs="Arial"/>
          <w:b/>
          <w:bCs/>
          <w:i/>
          <w:iCs/>
          <w:sz w:val="24"/>
          <w:szCs w:val="24"/>
        </w:rPr>
        <w:lastRenderedPageBreak/>
        <w:t>Monitoring Food Spoilage with Electronic Nose: Potential Applications for Smart Homes, 2009.</w:t>
      </w:r>
      <w:r w:rsidR="00556D1B">
        <w:rPr>
          <w:rFonts w:ascii="Arial" w:hAnsi="Arial" w:cs="Arial"/>
          <w:i/>
          <w:iCs/>
          <w:sz w:val="24"/>
          <w:szCs w:val="24"/>
        </w:rPr>
        <w:t xml:space="preserve"> </w:t>
      </w:r>
      <w:r>
        <w:rPr>
          <w:rFonts w:ascii="Arial" w:hAnsi="Arial" w:cs="Arial"/>
          <w:sz w:val="24"/>
          <w:szCs w:val="24"/>
        </w:rPr>
        <w:t>This survey examines the application of electronic noses (e-noses) for monitoring food spoilage in smart home environments, focusing on a study that employed a commercially available e-nose equipped with metal-oxide sensor arrays. The study tracked odor changes in five common foods over a seven-day period, with the e-nose successfully distinguishing between fresh and spoiled items. The device detected significant shifts in odor profiles as spoilage progressed, with these changes analyzed using Principal Component Analysis (PCA), revealing clear trajectories that corresponded to different stages of spoilage. The review highlights the potential of e-nose technology to provide early and accurate detection of food spoilage in smart homes, offering a proactive approach to enhancing food safety and reducing waste. However, the review also notes several challenges, including the need for improved sensor stability, more intuitive user interaction, and better cost management. Overcoming these challenges is essential for wider adoption and effective integration of e-nose technology into everyday food management, paving the way for more reliable and efficient spoilage detection in home settings. [5]</w:t>
      </w:r>
    </w:p>
    <w:p w14:paraId="75F654C1" w14:textId="77777777" w:rsidR="00EC474C" w:rsidRDefault="00EC474C" w:rsidP="006C0F14">
      <w:pPr>
        <w:tabs>
          <w:tab w:val="left" w:pos="4425"/>
        </w:tabs>
        <w:spacing w:line="360" w:lineRule="auto"/>
        <w:jc w:val="both"/>
        <w:rPr>
          <w:rFonts w:ascii="Arial" w:hAnsi="Arial" w:cs="Arial"/>
          <w:sz w:val="24"/>
          <w:szCs w:val="24"/>
        </w:rPr>
      </w:pPr>
    </w:p>
    <w:p w14:paraId="452FAF62" w14:textId="6D8A83FC" w:rsidR="00C51DC5" w:rsidRDefault="007611E3" w:rsidP="00556D1B">
      <w:pPr>
        <w:tabs>
          <w:tab w:val="left" w:pos="4425"/>
        </w:tabs>
        <w:spacing w:line="360" w:lineRule="auto"/>
        <w:ind w:left="567" w:right="264"/>
        <w:jc w:val="both"/>
        <w:rPr>
          <w:rFonts w:ascii="Arial" w:hAnsi="Arial" w:cs="Arial"/>
          <w:sz w:val="24"/>
          <w:szCs w:val="24"/>
        </w:rPr>
      </w:pPr>
      <w:r>
        <w:rPr>
          <w:rFonts w:ascii="Arial" w:hAnsi="Arial" w:cs="Arial"/>
          <w:b/>
          <w:bCs/>
          <w:i/>
          <w:iCs/>
          <w:sz w:val="24"/>
          <w:szCs w:val="24"/>
        </w:rPr>
        <w:t>Potential Applications and Limitations of Electronic Nose Devices for Plant Disease Diagnosis, 2017.</w:t>
      </w:r>
      <w:r>
        <w:rPr>
          <w:rFonts w:ascii="Arial" w:hAnsi="Arial" w:cs="Arial"/>
          <w:b/>
          <w:bCs/>
          <w:sz w:val="24"/>
          <w:szCs w:val="24"/>
        </w:rPr>
        <w:t xml:space="preserve"> </w:t>
      </w:r>
      <w:r>
        <w:rPr>
          <w:rFonts w:ascii="Arial" w:hAnsi="Arial" w:cs="Arial"/>
          <w:sz w:val="24"/>
          <w:szCs w:val="24"/>
        </w:rPr>
        <w:t>Electronic nose technology provides a straightforward and non-destructive approach for detecting plant diseases and pests by analyzing bulk samples of plant material. This method involves the use of sensor arrays to capture and analyze volatile organic compounds (VOCs) emitted by plants, which can change in response to disease or pest infestation. The simplicity of this technique allows for easy handling and rapid analysis, making it an attractive option for routine monitoring and early detection.However, electronic noses face certain challenges, particularly in terms of sensitivity and specificity when compared to traditional microbiological and molecular diagnostic methods. The review discusses these limitations, noting that e-noses may not always detect subtle differences in VOC profiles associated with specific plant diseases or pest infestations. Despite these challenges, ongoing advancements in sensor technology and data analysis are aimed at improving the ability of e-noses to differentiate between healthy and infected plants more accurately. The review concludes that while electronic noses offer valuable support for traditional diagnostic techniques, they are most effective when used alongside existing methods rather than as standalone solutions. This combined approach enhances diagnostic accuracy and provides a more comprehensive toolset for plant disease and pest management. [6]</w:t>
      </w:r>
    </w:p>
    <w:p w14:paraId="5168165F" w14:textId="77777777" w:rsidR="00C51DC5" w:rsidRDefault="00C51DC5" w:rsidP="006C0F14">
      <w:pPr>
        <w:tabs>
          <w:tab w:val="left" w:pos="4425"/>
        </w:tabs>
        <w:spacing w:line="360" w:lineRule="auto"/>
        <w:jc w:val="both"/>
        <w:rPr>
          <w:rFonts w:ascii="Arial" w:hAnsi="Arial" w:cs="Arial"/>
          <w:b/>
          <w:bCs/>
          <w:i/>
          <w:iCs/>
          <w:sz w:val="24"/>
          <w:szCs w:val="24"/>
        </w:rPr>
      </w:pPr>
    </w:p>
    <w:p w14:paraId="212F1733" w14:textId="77777777" w:rsidR="00C51DC5" w:rsidRDefault="007611E3" w:rsidP="00556D1B">
      <w:pPr>
        <w:tabs>
          <w:tab w:val="left" w:pos="4425"/>
        </w:tabs>
        <w:spacing w:line="360" w:lineRule="auto"/>
        <w:ind w:left="567" w:right="264"/>
        <w:jc w:val="both"/>
        <w:rPr>
          <w:rFonts w:ascii="Arial" w:hAnsi="Arial" w:cs="Arial"/>
          <w:sz w:val="24"/>
          <w:szCs w:val="24"/>
        </w:rPr>
      </w:pPr>
      <w:r>
        <w:rPr>
          <w:rFonts w:ascii="Arial" w:hAnsi="Arial" w:cs="Arial"/>
          <w:b/>
          <w:bCs/>
          <w:i/>
          <w:iCs/>
          <w:sz w:val="24"/>
          <w:szCs w:val="24"/>
        </w:rPr>
        <w:t>Intelligent Electronic Nose System for Basal Stem Rot Disease Detection, 2009.</w:t>
      </w:r>
      <w:r>
        <w:rPr>
          <w:rFonts w:ascii="Arial" w:hAnsi="Arial" w:cs="Arial"/>
          <w:b/>
          <w:bCs/>
          <w:sz w:val="24"/>
          <w:szCs w:val="24"/>
        </w:rPr>
        <w:t xml:space="preserve">                           </w:t>
      </w:r>
      <w:r>
        <w:rPr>
          <w:rFonts w:ascii="Arial" w:hAnsi="Arial" w:cs="Arial"/>
          <w:sz w:val="24"/>
          <w:szCs w:val="24"/>
        </w:rPr>
        <w:t xml:space="preserve">This study explores the integration of electronic nose technology with artificial intelligence (AI) to enhance the detection of basal stem rot (BSR) disease, caused by </w:t>
      </w:r>
      <w:r>
        <w:rPr>
          <w:rFonts w:ascii="Arial" w:hAnsi="Arial" w:cs="Arial"/>
          <w:i/>
          <w:iCs/>
          <w:sz w:val="24"/>
          <w:szCs w:val="24"/>
        </w:rPr>
        <w:t>Ganoderma boninense,</w:t>
      </w:r>
      <w:r>
        <w:rPr>
          <w:rFonts w:ascii="Arial" w:hAnsi="Arial" w:cs="Arial"/>
          <w:sz w:val="24"/>
          <w:szCs w:val="24"/>
        </w:rPr>
        <w:t xml:space="preserve"> in oil palm plantations. Traditionally, detecting this disease relied on human expertise to identify and classify odors associated with infection, a method that can be inconsistent and susceptible to operator fatigue. To address these challenges, the research utilizes a Cyranose 320 electronic nose, coupled with artificial neural networks for advanced pattern recognition and analysis. The study involved collecting odor samples from oil palm trees in the Besout plantation in Malaysia, which were then analyzed using a computer system. The results demonstrated that the e-nose system, enhanced with AI, could accurately differentiate between healthy and infected oil palm trees by analyzing various odor parameters. This approach highlights the potential of combining electronic noses with AI to improve the accuracy and reliability of plant disease detection, offering a promising advancement for disease management in agriculture. [7]</w:t>
      </w:r>
    </w:p>
    <w:p w14:paraId="2699CD74" w14:textId="77777777" w:rsidR="00C51DC5" w:rsidRDefault="00C51DC5" w:rsidP="006C0F14">
      <w:pPr>
        <w:tabs>
          <w:tab w:val="left" w:pos="4425"/>
        </w:tabs>
        <w:spacing w:line="360" w:lineRule="auto"/>
        <w:jc w:val="both"/>
        <w:rPr>
          <w:rFonts w:ascii="Arial" w:hAnsi="Arial" w:cs="Arial"/>
          <w:sz w:val="24"/>
          <w:szCs w:val="24"/>
        </w:rPr>
      </w:pPr>
    </w:p>
    <w:p w14:paraId="3F80D910" w14:textId="6686B661" w:rsidR="00C51DC5" w:rsidRDefault="007611E3" w:rsidP="0094726D">
      <w:pPr>
        <w:tabs>
          <w:tab w:val="left" w:pos="4425"/>
        </w:tabs>
        <w:spacing w:line="360" w:lineRule="auto"/>
        <w:ind w:left="567" w:right="264"/>
        <w:jc w:val="both"/>
        <w:rPr>
          <w:rFonts w:ascii="Arial" w:hAnsi="Arial" w:cs="Arial"/>
          <w:sz w:val="24"/>
          <w:szCs w:val="24"/>
        </w:rPr>
      </w:pPr>
      <w:r>
        <w:rPr>
          <w:rFonts w:ascii="Arial" w:hAnsi="Arial" w:cs="Arial"/>
          <w:b/>
          <w:bCs/>
          <w:i/>
          <w:iCs/>
          <w:sz w:val="24"/>
          <w:szCs w:val="24"/>
        </w:rPr>
        <w:t>Electronic Nose based on metal oxide semiconductor sensors for Detecting Crop Diseases and Insect Pests, 2022.</w:t>
      </w:r>
      <w:r>
        <w:rPr>
          <w:rFonts w:ascii="Arial" w:hAnsi="Arial" w:cs="Arial"/>
          <w:sz w:val="24"/>
          <w:szCs w:val="24"/>
        </w:rPr>
        <w:t xml:space="preserve"> This literature survey investigates the use of electronic noses (e-noses) equipped with metal oxide semiconductor (MOS) sensors in agriculture for the detection of crop diseases and insect pests. Traditional pest control methods, such as the use of pesticides, have raised significant environmental and health concerns, leading to a push for more eco-friendly and sustainable detection technologies. E-nose technology, which emulates the olfactory systems of animals, provides a non-destructive, cost-effective, and highly sensitive method for detecting volatile organic compounds (VOCs) released by crops during pest infestations and disease outbreaks. MOS sensors are particularly notable for their cross-sensitivity, broad response range, and affordability, making them a popular choice in e-nose arrays. These sensors are capable of detecting a wide range of VOCs emitted by plants, which can vary depending on the presence of diseases or pests. The survey reviews the fundamental principles behind MOS e-nose technology, recent technological advancements, and its practical applications in crop disease and pest management. By providing insights into how MOS e-noses can be integrated into agricultural practices, the survey aims to enhance understanding and contribute valuable knowledge to the field of crop health monitoring and pest control. [8]</w:t>
      </w:r>
    </w:p>
    <w:p w14:paraId="45CBABED" w14:textId="77777777" w:rsidR="00542860" w:rsidRDefault="00542860" w:rsidP="006C0F14">
      <w:pPr>
        <w:tabs>
          <w:tab w:val="left" w:pos="4425"/>
        </w:tabs>
        <w:spacing w:line="360" w:lineRule="auto"/>
        <w:jc w:val="both"/>
        <w:rPr>
          <w:rFonts w:ascii="Arial" w:hAnsi="Arial" w:cs="Arial"/>
          <w:sz w:val="24"/>
          <w:szCs w:val="24"/>
        </w:rPr>
      </w:pPr>
    </w:p>
    <w:p w14:paraId="4D141A58" w14:textId="77777777" w:rsidR="00C51DC5" w:rsidRDefault="007611E3" w:rsidP="0094726D">
      <w:pPr>
        <w:tabs>
          <w:tab w:val="left" w:pos="4425"/>
        </w:tabs>
        <w:spacing w:line="360" w:lineRule="auto"/>
        <w:ind w:left="567" w:right="264"/>
        <w:jc w:val="both"/>
        <w:rPr>
          <w:rFonts w:ascii="Arial" w:hAnsi="Arial" w:cs="Arial"/>
          <w:sz w:val="24"/>
          <w:szCs w:val="24"/>
        </w:rPr>
      </w:pPr>
      <w:r>
        <w:rPr>
          <w:rFonts w:ascii="Arial" w:hAnsi="Arial" w:cs="Arial"/>
          <w:b/>
          <w:bCs/>
          <w:i/>
          <w:iCs/>
          <w:sz w:val="24"/>
          <w:szCs w:val="24"/>
        </w:rPr>
        <w:lastRenderedPageBreak/>
        <w:t xml:space="preserve">Detection of Insect Infestations in Paddy Field using Electronic Nose, 2011.                                    </w:t>
      </w:r>
      <w:r>
        <w:rPr>
          <w:rFonts w:ascii="Arial" w:hAnsi="Arial" w:cs="Arial"/>
          <w:sz w:val="24"/>
          <w:szCs w:val="24"/>
        </w:rPr>
        <w:t xml:space="preserve"> This study explores the application of electronic nose technology to predict insect infestation levels and storage time in paddy rice. The research involved using an electronic nose to analyze the volatile compounds emitted by paddy rice samples, which can vary depending on the level of insect infestation and the duration of storage. To evaluate the performance of the electronic nose, multivariate statistical techniques such as Principal Component Analysis (PCA) and Linear Discriminant Analysis (LDA) were employed. These methods confirmed the e-nose's capability to differentiate between rice samples with various infestation levels and storage times. Further analytical methods, including Partial Least Squares (PLS) and Backpropagation Neural Networks (BPNN), were used to refine predictions regarding infestation index and storage duration. Among these techniques, BPNN demonstrated the highest accuracy in predicting these parameters. The study concludes that electronic nose technology holds significant potential for accurately assessing insect infestation levels and storage time in stored paddy rice, offering a valuable tool for managing and monitoring grain quality based on sensor data. [9]</w:t>
      </w:r>
    </w:p>
    <w:p w14:paraId="17439284" w14:textId="77777777" w:rsidR="00C51DC5" w:rsidRDefault="00C51DC5" w:rsidP="006C0F14">
      <w:pPr>
        <w:tabs>
          <w:tab w:val="left" w:pos="4425"/>
        </w:tabs>
        <w:spacing w:line="360" w:lineRule="auto"/>
        <w:jc w:val="both"/>
        <w:rPr>
          <w:rFonts w:ascii="Arial" w:hAnsi="Arial" w:cs="Arial"/>
          <w:b/>
          <w:bCs/>
          <w:i/>
          <w:iCs/>
          <w:sz w:val="24"/>
          <w:szCs w:val="24"/>
        </w:rPr>
      </w:pPr>
    </w:p>
    <w:p w14:paraId="16587EB0" w14:textId="77777777" w:rsidR="00C51DC5" w:rsidRDefault="007611E3" w:rsidP="0094726D">
      <w:pPr>
        <w:tabs>
          <w:tab w:val="left" w:pos="4425"/>
        </w:tabs>
        <w:spacing w:line="360" w:lineRule="auto"/>
        <w:ind w:left="567" w:right="264"/>
        <w:jc w:val="both"/>
        <w:rPr>
          <w:rFonts w:ascii="Arial" w:hAnsi="Arial" w:cs="Arial"/>
          <w:b/>
          <w:bCs/>
          <w:i/>
          <w:iCs/>
          <w:sz w:val="24"/>
          <w:szCs w:val="24"/>
        </w:rPr>
      </w:pPr>
      <w:r>
        <w:rPr>
          <w:rFonts w:ascii="Arial" w:hAnsi="Arial" w:cs="Arial"/>
          <w:b/>
          <w:bCs/>
          <w:i/>
          <w:iCs/>
          <w:sz w:val="24"/>
          <w:szCs w:val="24"/>
        </w:rPr>
        <w:t xml:space="preserve">Development of a Portable Electronic Nose for pests and plant damage, 2014.                                 </w:t>
      </w:r>
      <w:r>
        <w:rPr>
          <w:rFonts w:ascii="Arial" w:hAnsi="Arial" w:cs="Arial"/>
          <w:sz w:val="24"/>
          <w:szCs w:val="24"/>
        </w:rPr>
        <w:t>The 2014 survey investigates the development of a portable electronic nose (e-nose) specifically designed for detecting agricultural pests and evaluating plant damage. This e-nose employs carbon black–polymer composite sensors to detect volatile organic compounds (VOCs) released by pests or stressed plants. By measuring changes in the electrical resistance of these sensors in response to different VOCs, the device provides immediate and non-destructive insights into the presence of pests and the extent of plant damage. The technology offers several practical benefits, including the ability to monitor crop health in real time, detect pest infestations early, and assess plant injury without causing harm to the crops. This capability enhances pest control strategies by enabling timely interventions and improves crop management practices. The advancement of e-nose technology not only helps in reducing economic losses associated with pest damage but also contributes to better overall agricultural productivity and sustainability. Future research is expected to focus on improving sensor sensitivity, accuracy, and durability to further enhance the effectiveness and practicality of e-noses in agricultural environments. [10]</w:t>
      </w:r>
    </w:p>
    <w:p w14:paraId="5C00EA45" w14:textId="77777777" w:rsidR="00C51DC5" w:rsidRDefault="00C51DC5" w:rsidP="006C0F14">
      <w:pPr>
        <w:tabs>
          <w:tab w:val="left" w:pos="4425"/>
        </w:tabs>
        <w:spacing w:line="360" w:lineRule="auto"/>
        <w:jc w:val="both"/>
        <w:rPr>
          <w:rFonts w:ascii="Arial" w:hAnsi="Arial" w:cs="Arial"/>
          <w:sz w:val="24"/>
          <w:szCs w:val="24"/>
        </w:rPr>
      </w:pPr>
    </w:p>
    <w:p w14:paraId="1E644741" w14:textId="77777777" w:rsidR="0094726D" w:rsidRDefault="0094726D" w:rsidP="006C0F14">
      <w:pPr>
        <w:tabs>
          <w:tab w:val="left" w:pos="4425"/>
        </w:tabs>
        <w:spacing w:line="360" w:lineRule="auto"/>
        <w:jc w:val="both"/>
        <w:rPr>
          <w:rFonts w:ascii="Arial" w:hAnsi="Arial" w:cs="Arial"/>
          <w:b/>
          <w:bCs/>
          <w:i/>
          <w:iCs/>
          <w:sz w:val="24"/>
          <w:szCs w:val="24"/>
        </w:rPr>
      </w:pPr>
    </w:p>
    <w:p w14:paraId="299C1C8F" w14:textId="77777777" w:rsidR="0094726D" w:rsidRDefault="0094726D" w:rsidP="006C0F14">
      <w:pPr>
        <w:tabs>
          <w:tab w:val="left" w:pos="4425"/>
        </w:tabs>
        <w:spacing w:line="360" w:lineRule="auto"/>
        <w:jc w:val="both"/>
        <w:rPr>
          <w:rFonts w:ascii="Arial" w:hAnsi="Arial" w:cs="Arial"/>
          <w:b/>
          <w:bCs/>
          <w:i/>
          <w:iCs/>
          <w:sz w:val="24"/>
          <w:szCs w:val="24"/>
        </w:rPr>
      </w:pPr>
    </w:p>
    <w:p w14:paraId="2A284C15" w14:textId="080E59EA" w:rsidR="00C51DC5" w:rsidRDefault="007611E3" w:rsidP="0094726D">
      <w:pPr>
        <w:tabs>
          <w:tab w:val="left" w:pos="4425"/>
        </w:tabs>
        <w:spacing w:line="360" w:lineRule="auto"/>
        <w:ind w:left="567" w:right="264"/>
        <w:jc w:val="both"/>
        <w:rPr>
          <w:rFonts w:ascii="Arial" w:hAnsi="Arial" w:cs="Arial"/>
          <w:b/>
          <w:bCs/>
          <w:sz w:val="24"/>
          <w:szCs w:val="24"/>
        </w:rPr>
      </w:pPr>
      <w:r>
        <w:rPr>
          <w:rFonts w:ascii="Arial" w:hAnsi="Arial" w:cs="Arial"/>
          <w:b/>
          <w:bCs/>
          <w:i/>
          <w:iCs/>
          <w:sz w:val="24"/>
          <w:szCs w:val="24"/>
        </w:rPr>
        <w:lastRenderedPageBreak/>
        <w:t>Discrimination of Plant Volatile Signatures by an Electronic Nose: A Potential Technology for Plant Pest and Disease Monitoring, 2008.</w:t>
      </w:r>
      <w:r>
        <w:rPr>
          <w:rFonts w:ascii="Arial" w:hAnsi="Arial" w:cs="Arial"/>
          <w:b/>
          <w:bCs/>
          <w:sz w:val="24"/>
          <w:szCs w:val="24"/>
        </w:rPr>
        <w:t xml:space="preserve"> </w:t>
      </w:r>
      <w:r>
        <w:rPr>
          <w:rFonts w:ascii="Arial" w:hAnsi="Arial" w:cs="Arial"/>
          <w:sz w:val="24"/>
          <w:szCs w:val="24"/>
        </w:rPr>
        <w:t>The study investigates how electronic nose (e-nose) technology can be applied to differentiate volatile organic compound (VOC) profiles emitted by plants subjected to various stress conditions, including mechanical damage, pest infestations, and diseases. E-noses are equipped with sensor arrays that detect a range of VOCs, each associated with specific plant responses to stressors. By analyzing these VOCs, the e-noses can discern subtle differences in the chemical signatures emitted by plants under different conditions. This capability is crucial for real-time monitoring and assessment of plant health, allowing for timely identification and diagnosis of issues. The study demonstrates that e-noses can effectively distinguish between VOC profiles related to mechanical damage, pest activity, and disease, providing actionable insights that enable better management practices. The ability to detect these stress-induced VOCs enhances the capacity for early intervention, improves pest and disease control strategies, and supports more informed decision-making in agricultural settings. This detailed monitoring and analysis can lead to healthier plants and more efficient agricultural operations, showcasing the significant potential of e-nose technology in advancing agricultural health and productivity. [12]</w:t>
      </w:r>
      <w:r>
        <w:rPr>
          <w:rFonts w:ascii="Arial" w:hAnsi="Arial" w:cs="Arial"/>
          <w:sz w:val="24"/>
          <w:szCs w:val="24"/>
        </w:rPr>
        <w:br/>
      </w:r>
    </w:p>
    <w:p w14:paraId="66FB947F" w14:textId="3E0DD3BF" w:rsidR="00C51DC5" w:rsidRDefault="007611E3" w:rsidP="0094726D">
      <w:pPr>
        <w:tabs>
          <w:tab w:val="left" w:pos="4425"/>
        </w:tabs>
        <w:spacing w:line="360" w:lineRule="auto"/>
        <w:ind w:left="567" w:right="264"/>
        <w:jc w:val="both"/>
        <w:rPr>
          <w:rFonts w:ascii="Arial" w:hAnsi="Arial" w:cs="Arial"/>
          <w:sz w:val="24"/>
          <w:szCs w:val="24"/>
        </w:rPr>
      </w:pPr>
      <w:r>
        <w:rPr>
          <w:rFonts w:ascii="Arial" w:hAnsi="Arial" w:cs="Arial"/>
          <w:b/>
          <w:bCs/>
          <w:i/>
          <w:iCs/>
          <w:sz w:val="24"/>
          <w:szCs w:val="24"/>
        </w:rPr>
        <w:t>Tomato Plant Health Monitoring: An Electronic Nose Approach, 2011.</w:t>
      </w:r>
      <w:r>
        <w:rPr>
          <w:rFonts w:ascii="Arial" w:hAnsi="Arial" w:cs="Arial"/>
          <w:sz w:val="24"/>
          <w:szCs w:val="24"/>
        </w:rPr>
        <w:t xml:space="preserve"> The chapter delves into the application of electronic noses (e-noses) for monitoring tomato plant health and detecting diseases in greenhouse environments. It details the use of a sophisticated 13-sensor e-nose system designed to capture and analyze volatile organic compounds (VOCs) emitted by tomato plants.</w:t>
      </w:r>
      <w:r w:rsidR="00955970">
        <w:rPr>
          <w:rFonts w:ascii="Arial" w:hAnsi="Arial" w:cs="Arial"/>
          <w:sz w:val="24"/>
          <w:szCs w:val="24"/>
        </w:rPr>
        <w:t xml:space="preserve"> </w:t>
      </w:r>
      <w:r>
        <w:rPr>
          <w:rFonts w:ascii="Arial" w:hAnsi="Arial" w:cs="Arial"/>
          <w:sz w:val="24"/>
          <w:szCs w:val="24"/>
        </w:rPr>
        <w:t>The study applies advanced analytical techniques such as Principal Component Analysis (PCA) and Grey System Theory to interpret the VOC data. PCA aids in simplifying the data by identifying principal patterns and trends related to plant health, whereas Grey System Theory is used to manage and analyze uncertain or incomplete data, improving the robustness of the results. The preliminary findings demonstrate that the e-nose technology is effective for early detection of plant health issues and continuous monitoring, providing a valuable tool for proactive management in greenhouses. By detecting specific VOC profiles associated with health problems, the e-nose facilitates timely interventions, potentially leading to better disease management and enhanced productivity of tomato crops. The chapter highlights the promising role of e-noses in modernizing greenhouse practices and advancing plant health monitoring.. [13]</w:t>
      </w:r>
    </w:p>
    <w:p w14:paraId="5C7CC84B" w14:textId="77777777" w:rsidR="00C51DC5" w:rsidRDefault="00C51DC5" w:rsidP="0094726D">
      <w:pPr>
        <w:tabs>
          <w:tab w:val="left" w:pos="4425"/>
        </w:tabs>
        <w:spacing w:line="360" w:lineRule="auto"/>
        <w:ind w:left="567" w:right="264"/>
        <w:jc w:val="both"/>
        <w:rPr>
          <w:rFonts w:ascii="Arial" w:hAnsi="Arial" w:cs="Arial"/>
          <w:sz w:val="24"/>
          <w:szCs w:val="24"/>
        </w:rPr>
      </w:pPr>
    </w:p>
    <w:p w14:paraId="3A1CBE43" w14:textId="77777777" w:rsidR="00C51DC5" w:rsidRDefault="00C51DC5" w:rsidP="0094726D">
      <w:pPr>
        <w:tabs>
          <w:tab w:val="left" w:pos="4425"/>
        </w:tabs>
        <w:spacing w:line="360" w:lineRule="auto"/>
        <w:ind w:left="567" w:right="264"/>
        <w:jc w:val="both"/>
        <w:rPr>
          <w:rFonts w:ascii="Arial" w:hAnsi="Arial" w:cs="Arial"/>
          <w:b/>
          <w:bCs/>
          <w:i/>
          <w:iCs/>
          <w:sz w:val="24"/>
          <w:szCs w:val="24"/>
        </w:rPr>
      </w:pPr>
    </w:p>
    <w:p w14:paraId="7BBBE215" w14:textId="77777777" w:rsidR="00C51DC5" w:rsidRDefault="007611E3" w:rsidP="0094726D">
      <w:pPr>
        <w:tabs>
          <w:tab w:val="left" w:pos="4425"/>
        </w:tabs>
        <w:spacing w:line="360" w:lineRule="auto"/>
        <w:ind w:left="567" w:right="264"/>
        <w:jc w:val="both"/>
        <w:rPr>
          <w:rFonts w:ascii="Arial" w:hAnsi="Arial" w:cs="Arial"/>
          <w:sz w:val="24"/>
          <w:szCs w:val="24"/>
        </w:rPr>
      </w:pPr>
      <w:r>
        <w:rPr>
          <w:rFonts w:ascii="Arial" w:hAnsi="Arial" w:cs="Arial"/>
          <w:b/>
          <w:bCs/>
          <w:i/>
          <w:iCs/>
          <w:sz w:val="24"/>
          <w:szCs w:val="24"/>
        </w:rPr>
        <w:t>Advances in gas sensors and electronic nose technologies for agricultural cycle applications, 2022</w:t>
      </w:r>
      <w:r>
        <w:rPr>
          <w:rFonts w:ascii="Arial" w:hAnsi="Arial" w:cs="Arial"/>
          <w:b/>
          <w:bCs/>
          <w:sz w:val="24"/>
          <w:szCs w:val="24"/>
        </w:rPr>
        <w:t xml:space="preserve">. </w:t>
      </w:r>
      <w:r>
        <w:rPr>
          <w:rFonts w:ascii="Arial" w:hAnsi="Arial" w:cs="Arial"/>
          <w:sz w:val="24"/>
          <w:szCs w:val="24"/>
        </w:rPr>
        <w:t>The review delves into the advancements of gas sensors and electronic nose (e-nose) technologies and their impact on agricultural practices throughout the various stages of the agricultural cycle, including planting, growth, harvesting, and storage. These technologies are increasingly being utilized to address challenges posed by climate change and to enhance crop management strategies. The review highlights the potential benefits of integrating gas sensors and e-noses into agricultural systems. These benefits include improved monitoring of environmental conditions, early detection of plant diseases and pests, and more efficient management of resources such as water and fertilizers. Gas sensors and e-noses can provide real-time data on volatile organic compounds (VOCs) and other gases, allowing for more informed decision-making and proactive interventions. However, the review also acknowledges the limitations and challenges associated with these technologies. These include issues related to sensor accuracy, reliability, and the need for robust calibration methods. The review identifies opportunities for further research to address these limitations, suggesting areas such as enhancing sensor sensitivity, developing more cost-effective solutions, and integrating e-noses with other advanced technologies like AI for more comprehensive agricultural management. Overall, the review underscores the transformative potential of gas sensors and e-noses in modern agriculture while emphasizing the need for continued research and development to fully realize their benefits and overcome existing challenges. [14]</w:t>
      </w:r>
    </w:p>
    <w:p w14:paraId="71DD4659" w14:textId="77777777" w:rsidR="00C51DC5" w:rsidRDefault="00C51DC5" w:rsidP="0094726D">
      <w:pPr>
        <w:tabs>
          <w:tab w:val="left" w:pos="4425"/>
        </w:tabs>
        <w:spacing w:line="360" w:lineRule="auto"/>
        <w:ind w:left="567" w:right="264"/>
        <w:jc w:val="both"/>
        <w:rPr>
          <w:rFonts w:ascii="Arial" w:hAnsi="Arial" w:cs="Arial"/>
          <w:b/>
          <w:bCs/>
          <w:sz w:val="24"/>
          <w:szCs w:val="24"/>
        </w:rPr>
      </w:pPr>
    </w:p>
    <w:p w14:paraId="50E0B4F3" w14:textId="77777777" w:rsidR="00C51DC5" w:rsidRDefault="007611E3" w:rsidP="0094726D">
      <w:pPr>
        <w:tabs>
          <w:tab w:val="left" w:pos="4425"/>
        </w:tabs>
        <w:spacing w:line="360" w:lineRule="auto"/>
        <w:ind w:left="567" w:right="264"/>
        <w:jc w:val="both"/>
        <w:rPr>
          <w:rFonts w:ascii="Arial" w:hAnsi="Arial" w:cs="Arial"/>
          <w:sz w:val="24"/>
          <w:szCs w:val="24"/>
        </w:rPr>
      </w:pPr>
      <w:r>
        <w:rPr>
          <w:rFonts w:ascii="Arial" w:hAnsi="Arial" w:cs="Arial"/>
          <w:b/>
          <w:bCs/>
          <w:i/>
          <w:iCs/>
          <w:sz w:val="24"/>
          <w:szCs w:val="24"/>
        </w:rPr>
        <w:t>11 - Sensors and electronic noses for the production of agricultural crops, 2023.</w:t>
      </w:r>
      <w:r>
        <w:rPr>
          <w:rFonts w:ascii="Arial" w:hAnsi="Arial" w:cs="Arial"/>
          <w:sz w:val="24"/>
          <w:szCs w:val="24"/>
        </w:rPr>
        <w:t xml:space="preserve">                                     The chapter underscores the critical role of sensors and electronic noses (e-noses) in agricultural production, particularly for monitoring field conditions, crop growth, and product quality. It provides a comprehensive review of how these technologies are employed to assess various factors that influence crop yield and overall agricultural productivity. The discussion covers several key factors that sensors and e-noses help monitor, including soil moisture, soil composition, temperature, and the application of pesticides and fertilizers. These factors significantly impact crop growth and yield, and precise monitoring allows for better management and optimization of agricultural practices. For instance, sensors can provide real-time data on soil moisture levels, enabling farmers to adjust irrigation practices accordingly, while e-noses can detect volatile organic compounds related to plant health and soil conditions. The chapter reviews the development and application of various types </w:t>
      </w:r>
      <w:r>
        <w:rPr>
          <w:rFonts w:ascii="Arial" w:hAnsi="Arial" w:cs="Arial"/>
          <w:sz w:val="24"/>
          <w:szCs w:val="24"/>
        </w:rPr>
        <w:lastRenderedPageBreak/>
        <w:t>of solid-state sensors used in agriculture. These sensors are crucial for evaluating agricultural suitability, such as assessing soil quality and detecting environmental changes that may affect crop health. Solid-state sensors, known for their durability and responsiveness, play a pivotal role in enhancing crop quality and ensuring sustainable agricultural practices. Additionally, the chapter explores both opportunities and challenges in integrating these technologies into existing agricultural systems. While the use of sensors and e-noses offers significant potential for improving crop management and productivity, challenges such as cost, sensor calibration, and data interpretation must be addressed. The chapter highlights ongoing advancements and the need for continued innovation to fully leverage these technologies in modern agriculture. [15]</w:t>
      </w:r>
    </w:p>
    <w:p w14:paraId="578AA86A" w14:textId="77777777" w:rsidR="00C51DC5" w:rsidRDefault="00C51DC5" w:rsidP="0094726D">
      <w:pPr>
        <w:tabs>
          <w:tab w:val="left" w:pos="4425"/>
        </w:tabs>
        <w:spacing w:line="360" w:lineRule="auto"/>
        <w:ind w:left="567" w:right="264"/>
        <w:jc w:val="both"/>
        <w:rPr>
          <w:rFonts w:ascii="Arial" w:hAnsi="Arial" w:cs="Arial"/>
          <w:b/>
          <w:bCs/>
          <w:i/>
          <w:iCs/>
          <w:sz w:val="24"/>
          <w:szCs w:val="24"/>
        </w:rPr>
      </w:pPr>
    </w:p>
    <w:p w14:paraId="7D6BD80D" w14:textId="77777777" w:rsidR="00C51DC5" w:rsidRDefault="007611E3" w:rsidP="0094726D">
      <w:pPr>
        <w:tabs>
          <w:tab w:val="left" w:pos="4425"/>
        </w:tabs>
        <w:spacing w:line="360" w:lineRule="auto"/>
        <w:ind w:left="567" w:right="264"/>
        <w:jc w:val="both"/>
        <w:rPr>
          <w:rFonts w:ascii="Arial" w:hAnsi="Arial" w:cs="Arial"/>
          <w:sz w:val="24"/>
          <w:szCs w:val="24"/>
        </w:rPr>
      </w:pPr>
      <w:r>
        <w:rPr>
          <w:rFonts w:ascii="Arial" w:hAnsi="Arial" w:cs="Arial"/>
          <w:b/>
          <w:bCs/>
          <w:i/>
          <w:iCs/>
          <w:sz w:val="24"/>
          <w:szCs w:val="24"/>
        </w:rPr>
        <w:t xml:space="preserve">Electronic Noses for Environmental Monitoring Applications, 2014. </w:t>
      </w:r>
      <w:r>
        <w:rPr>
          <w:rFonts w:ascii="Arial" w:hAnsi="Arial" w:cs="Arial"/>
          <w:sz w:val="24"/>
          <w:szCs w:val="24"/>
        </w:rPr>
        <w:t xml:space="preserve">The 2014 review on electronic noses (e-noses) underscores their growing importance and versatility in environmental monitoring, detailing their capabilities in detecting and differentiating various gases and odors. E-noses are increasingly utilized in diverse fields such as environmental quality assessment, pollution tracking, and industrial process monitoring. They offer the advantage of analyzing a broad spectrum of volatile organic compounds (VOCs), making them instrumental in evaluating air quality and identifying sources of pollution. Despite these benefits, the technology faces several obstacles that </w:t>
      </w:r>
    </w:p>
    <w:p w14:paraId="2D4C59FE" w14:textId="77777777" w:rsidR="00C51DC5" w:rsidRDefault="00C51DC5" w:rsidP="0094726D">
      <w:pPr>
        <w:tabs>
          <w:tab w:val="left" w:pos="4425"/>
        </w:tabs>
        <w:spacing w:line="360" w:lineRule="auto"/>
        <w:ind w:left="567" w:right="264"/>
        <w:jc w:val="both"/>
        <w:rPr>
          <w:rFonts w:ascii="Arial" w:hAnsi="Arial" w:cs="Arial"/>
          <w:sz w:val="24"/>
          <w:szCs w:val="24"/>
        </w:rPr>
      </w:pPr>
    </w:p>
    <w:p w14:paraId="65253512" w14:textId="77777777" w:rsidR="00C51DC5" w:rsidRDefault="007611E3" w:rsidP="0094726D">
      <w:pPr>
        <w:tabs>
          <w:tab w:val="left" w:pos="4425"/>
        </w:tabs>
        <w:spacing w:line="360" w:lineRule="auto"/>
        <w:ind w:left="567" w:right="264"/>
        <w:jc w:val="both"/>
        <w:rPr>
          <w:rFonts w:ascii="Arial" w:hAnsi="Arial" w:cs="Arial"/>
          <w:b/>
          <w:bCs/>
          <w:i/>
          <w:iCs/>
          <w:sz w:val="24"/>
          <w:szCs w:val="24"/>
        </w:rPr>
      </w:pPr>
      <w:r>
        <w:rPr>
          <w:rFonts w:ascii="Arial" w:hAnsi="Arial" w:cs="Arial"/>
          <w:sz w:val="24"/>
          <w:szCs w:val="24"/>
        </w:rPr>
        <w:t>limit its widespread adoption. Key challenges include the intricate nature of sensor calibration, the absence of universally accepted measurement standards, and inconsistencies in sensor performance. To address these issues, current research focuses on improving the technology’s robustness and precision. Efforts are being made to establish standardized testing procedures and enhance sensor reliability, which are essential for increasing the practical application and effectiveness of e-noses in environmental monitoring. These advancements aim to enable more accurate and reliable detection, ultimately contributing to better environmental management and pollution control</w:t>
      </w:r>
      <w:r>
        <w:rPr>
          <w:rFonts w:ascii="Arial" w:hAnsi="Arial" w:cs="Arial"/>
          <w:b/>
          <w:bCs/>
          <w:i/>
          <w:iCs/>
          <w:sz w:val="24"/>
          <w:szCs w:val="24"/>
        </w:rPr>
        <w:t xml:space="preserve">. </w:t>
      </w:r>
      <w:r>
        <w:rPr>
          <w:rFonts w:ascii="Arial" w:hAnsi="Arial" w:cs="Arial"/>
          <w:sz w:val="24"/>
          <w:szCs w:val="24"/>
        </w:rPr>
        <w:t>[16]</w:t>
      </w:r>
    </w:p>
    <w:p w14:paraId="2E73164C" w14:textId="77777777" w:rsidR="00C51DC5" w:rsidRDefault="007611E3" w:rsidP="0094726D">
      <w:pPr>
        <w:tabs>
          <w:tab w:val="left" w:pos="4425"/>
        </w:tabs>
        <w:spacing w:line="360" w:lineRule="auto"/>
        <w:ind w:left="567" w:right="264"/>
        <w:jc w:val="both"/>
        <w:rPr>
          <w:rFonts w:ascii="Arial" w:hAnsi="Arial" w:cs="Arial"/>
          <w:sz w:val="24"/>
          <w:szCs w:val="24"/>
        </w:rPr>
      </w:pPr>
      <w:r>
        <w:rPr>
          <w:rFonts w:ascii="Arial" w:hAnsi="Arial" w:cs="Arial"/>
          <w:b/>
          <w:bCs/>
          <w:i/>
          <w:iCs/>
          <w:sz w:val="24"/>
          <w:szCs w:val="24"/>
        </w:rPr>
        <w:t>Emerging Wearable Sensors for Plant Health Monitoring, 2021.</w:t>
      </w:r>
      <w:r>
        <w:rPr>
          <w:rFonts w:ascii="Arial" w:hAnsi="Arial" w:cs="Arial"/>
          <w:sz w:val="24"/>
          <w:szCs w:val="24"/>
        </w:rPr>
        <w:t xml:space="preserve"> The article investigates the development and application of wearable sensors designed to monitor plant health amidst escalating threats from diseases, pests, and climate change. These sensors are innovatively designed to be placed directly on plant surfaces, enabling them to detect various biomarkers and environmental conditions with precision. By providing real-time data, these wearable sensors facilitate timely interventions and informed decision-making in </w:t>
      </w:r>
      <w:r>
        <w:rPr>
          <w:rFonts w:ascii="Arial" w:hAnsi="Arial" w:cs="Arial"/>
          <w:sz w:val="24"/>
          <w:szCs w:val="24"/>
        </w:rPr>
        <w:lastRenderedPageBreak/>
        <w:t>agriculture. The article categorizes these sensors based on their specific functions, which include monitoring plant growth, physiological responses, microclimatic conditions, and chemical parameters. It discusses recent advancements in sensor technology, highlighting how these innovations contribute to more effective and precise management of plant health in precision agriculture. The review also addresses the current challenges faced by wearable sensors, such as integration with existing agricultural practices, sensor durability, and data interpretation. It concludes with a discussion on future prospects, emphasizing the need for further research and development to overcome these challenges and enhance the utility of wearable sensors in sustainable agriculture. [17]</w:t>
      </w:r>
    </w:p>
    <w:p w14:paraId="102B2400" w14:textId="77777777" w:rsidR="00C51DC5" w:rsidRDefault="00C51DC5" w:rsidP="0094726D">
      <w:pPr>
        <w:tabs>
          <w:tab w:val="left" w:pos="4425"/>
        </w:tabs>
        <w:spacing w:line="360" w:lineRule="auto"/>
        <w:ind w:left="567" w:right="264"/>
        <w:jc w:val="both"/>
        <w:rPr>
          <w:rFonts w:ascii="Arial" w:hAnsi="Arial" w:cs="Arial"/>
          <w:b/>
          <w:bCs/>
          <w:i/>
          <w:iCs/>
          <w:sz w:val="24"/>
          <w:szCs w:val="24"/>
        </w:rPr>
      </w:pPr>
    </w:p>
    <w:p w14:paraId="6210C4ED" w14:textId="77777777" w:rsidR="00C51DC5" w:rsidRDefault="007611E3" w:rsidP="0094726D">
      <w:pPr>
        <w:tabs>
          <w:tab w:val="left" w:pos="4425"/>
        </w:tabs>
        <w:spacing w:line="360" w:lineRule="auto"/>
        <w:ind w:left="567" w:right="264"/>
        <w:jc w:val="both"/>
        <w:rPr>
          <w:rFonts w:ascii="Arial" w:hAnsi="Arial" w:cs="Arial"/>
          <w:b/>
          <w:bCs/>
          <w:i/>
          <w:iCs/>
          <w:sz w:val="24"/>
          <w:szCs w:val="24"/>
        </w:rPr>
      </w:pPr>
      <w:r>
        <w:rPr>
          <w:rFonts w:ascii="Arial" w:hAnsi="Arial" w:cs="Arial"/>
          <w:b/>
          <w:bCs/>
          <w:i/>
          <w:iCs/>
          <w:sz w:val="24"/>
          <w:szCs w:val="24"/>
        </w:rPr>
        <w:t xml:space="preserve">The future of plant volatile organic compounds (pVOCs) research: Advances and applications for sustainable agriculture,2022. </w:t>
      </w:r>
      <w:r>
        <w:rPr>
          <w:rFonts w:ascii="Arial" w:hAnsi="Arial" w:cs="Arial"/>
          <w:sz w:val="24"/>
          <w:szCs w:val="24"/>
        </w:rPr>
        <w:t>Plant volatile organic compounds (pVOCs) play a crucial role in plant defense mechanisms by responding to various environmental stresses, such as herbivore attacks. Among these, herbivore-induced plant volatiles (HIPVs) are specifically important as they serve dual functions: deterring herbivores that feed on the plants and attracting natural predators or parasitoids that prey on these pests. This natural defense system is vital for maintaining plant health and reducing the need for chemical pesticides.</w:t>
      </w:r>
      <w:r>
        <w:rPr>
          <w:rFonts w:ascii="Arial" w:hAnsi="Arial" w:cs="Arial"/>
          <w:b/>
          <w:bCs/>
          <w:i/>
          <w:iCs/>
          <w:sz w:val="24"/>
          <w:szCs w:val="24"/>
        </w:rPr>
        <w:t xml:space="preserve"> </w:t>
      </w:r>
      <w:r>
        <w:rPr>
          <w:rFonts w:ascii="Arial" w:hAnsi="Arial" w:cs="Arial"/>
          <w:sz w:val="24"/>
          <w:szCs w:val="24"/>
        </w:rPr>
        <w:t>Recent advancements in technology, including AI-supported sensors, have significantly enhanced the detection and analysis of pVOCs. These sophisticated tools enable more precise and timely identification of volatile compounds released by plants in response to stress. By integrating these technologies, researchers can diagnose plant stress earlier and more accurately, leading to improved strategies for pest management and crop protection. Such advancements not only bolster crop resilience but also contribute to increased agricultural yields and sustainability. The ongoing evolution of pVOC research underscores its importance in developing innovative solutions for sustainable agriculture, addressing challenges posed by environmental changes and enhancing overall crop health and productivity. [18]</w:t>
      </w:r>
    </w:p>
    <w:p w14:paraId="385FA964" w14:textId="77777777" w:rsidR="00C51DC5" w:rsidRDefault="00C51DC5" w:rsidP="0094726D">
      <w:pPr>
        <w:tabs>
          <w:tab w:val="left" w:pos="4425"/>
        </w:tabs>
        <w:spacing w:line="360" w:lineRule="auto"/>
        <w:ind w:left="567"/>
        <w:jc w:val="both"/>
        <w:rPr>
          <w:rFonts w:ascii="Arial" w:hAnsi="Arial" w:cs="Arial"/>
          <w:sz w:val="24"/>
          <w:szCs w:val="24"/>
        </w:rPr>
      </w:pPr>
    </w:p>
    <w:p w14:paraId="48F22D61" w14:textId="77777777" w:rsidR="00C51DC5" w:rsidRDefault="007611E3" w:rsidP="0094726D">
      <w:pPr>
        <w:tabs>
          <w:tab w:val="left" w:pos="4425"/>
        </w:tabs>
        <w:spacing w:line="360" w:lineRule="auto"/>
        <w:ind w:left="567" w:right="264"/>
        <w:jc w:val="both"/>
        <w:rPr>
          <w:rFonts w:ascii="Arial" w:hAnsi="Arial" w:cs="Arial"/>
          <w:sz w:val="24"/>
          <w:szCs w:val="24"/>
        </w:rPr>
      </w:pPr>
      <w:r>
        <w:rPr>
          <w:rFonts w:ascii="Arial" w:hAnsi="Arial" w:cs="Arial"/>
          <w:b/>
          <w:bCs/>
          <w:i/>
          <w:iCs/>
          <w:sz w:val="24"/>
          <w:szCs w:val="24"/>
        </w:rPr>
        <w:t xml:space="preserve">Electronic Nose for Pesticides: The First Study Towards a Smart Analysis, 2019.                          </w:t>
      </w:r>
      <w:r>
        <w:rPr>
          <w:rFonts w:ascii="Arial" w:hAnsi="Arial" w:cs="Arial"/>
          <w:sz w:val="24"/>
          <w:szCs w:val="24"/>
        </w:rPr>
        <w:t xml:space="preserve">This study centers on the development of an electronic nose (e-nose) specifically tailored for the detection of pesticides using commercial gas sensors. The e-nose is designed to be an integral component of a smart monitoring system intended for agricultural applications. Its primary function is to detect and quantify pesticide residues in the environment by analyzing the volatile organic compounds (VOCs) associated with these chemicals. Initial </w:t>
      </w:r>
      <w:r>
        <w:rPr>
          <w:rFonts w:ascii="Arial" w:hAnsi="Arial" w:cs="Arial"/>
          <w:sz w:val="24"/>
          <w:szCs w:val="24"/>
        </w:rPr>
        <w:lastRenderedPageBreak/>
        <w:t>testing of the e-nose has yielded promising results, demonstrating its capability to identify pesticide-related VOCs with a degree of accuracy. These early tests suggest that the e-nose can effectively contribute to monitoring and managing pesticide use on agricultural land. However, the study also identifies the need for further refinement. Future work will focus on conducting calibration tests to enhance the system’s precision and reliability. This ongoing development aims to optimize the e-nose’s performance, ensuring it can provide accurate and consistent data for effective pesticide management and environmental safety. [19]</w:t>
      </w:r>
    </w:p>
    <w:p w14:paraId="0DC3CA18" w14:textId="77777777" w:rsidR="00C51DC5" w:rsidRDefault="00C51DC5" w:rsidP="006C0F14">
      <w:pPr>
        <w:tabs>
          <w:tab w:val="left" w:pos="4425"/>
        </w:tabs>
        <w:spacing w:line="360" w:lineRule="auto"/>
        <w:jc w:val="both"/>
        <w:rPr>
          <w:rFonts w:ascii="Arial" w:hAnsi="Arial" w:cs="Arial"/>
          <w:sz w:val="24"/>
          <w:szCs w:val="24"/>
        </w:rPr>
      </w:pPr>
    </w:p>
    <w:p w14:paraId="2B2CA4C1" w14:textId="1EACB93B" w:rsidR="00C51DC5" w:rsidRDefault="007611E3" w:rsidP="0094726D">
      <w:pPr>
        <w:tabs>
          <w:tab w:val="left" w:pos="4425"/>
        </w:tabs>
        <w:spacing w:line="360" w:lineRule="auto"/>
        <w:ind w:left="567" w:right="264"/>
        <w:jc w:val="both"/>
        <w:rPr>
          <w:rFonts w:ascii="Arial" w:hAnsi="Arial" w:cs="Arial"/>
          <w:b/>
          <w:bCs/>
          <w:sz w:val="28"/>
          <w:szCs w:val="28"/>
        </w:rPr>
      </w:pPr>
      <w:r>
        <w:rPr>
          <w:rFonts w:ascii="Arial" w:hAnsi="Arial" w:cs="Arial"/>
          <w:b/>
          <w:bCs/>
          <w:sz w:val="28"/>
          <w:szCs w:val="28"/>
        </w:rPr>
        <w:t>2.2 Inferences in Exis</w:t>
      </w:r>
      <w:r w:rsidR="007B14D6">
        <w:rPr>
          <w:rFonts w:ascii="Arial" w:hAnsi="Arial" w:cs="Arial"/>
          <w:b/>
          <w:bCs/>
          <w:sz w:val="28"/>
          <w:szCs w:val="28"/>
        </w:rPr>
        <w:t xml:space="preserve">ting System </w:t>
      </w:r>
    </w:p>
    <w:p w14:paraId="6AB95621" w14:textId="77777777" w:rsidR="00C51DC5" w:rsidRDefault="00C51DC5" w:rsidP="006C0F14">
      <w:pPr>
        <w:tabs>
          <w:tab w:val="left" w:pos="4425"/>
        </w:tabs>
        <w:spacing w:line="360" w:lineRule="auto"/>
        <w:jc w:val="both"/>
        <w:rPr>
          <w:rFonts w:ascii="Arial" w:hAnsi="Arial" w:cs="Arial"/>
          <w:sz w:val="24"/>
          <w:szCs w:val="24"/>
        </w:rPr>
      </w:pPr>
    </w:p>
    <w:p w14:paraId="632A1DE8" w14:textId="77777777" w:rsidR="00C51DC5" w:rsidRDefault="007611E3" w:rsidP="0094726D">
      <w:pPr>
        <w:tabs>
          <w:tab w:val="left" w:pos="4425"/>
        </w:tabs>
        <w:spacing w:line="360" w:lineRule="auto"/>
        <w:ind w:left="567" w:right="264"/>
        <w:jc w:val="both"/>
        <w:rPr>
          <w:rFonts w:ascii="Arial" w:hAnsi="Arial" w:cs="Arial"/>
          <w:sz w:val="24"/>
          <w:szCs w:val="24"/>
        </w:rPr>
      </w:pPr>
      <w:r>
        <w:rPr>
          <w:rFonts w:ascii="Arial" w:hAnsi="Arial" w:cs="Arial"/>
          <w:sz w:val="24"/>
          <w:szCs w:val="24"/>
        </w:rPr>
        <w:t xml:space="preserve">Electronic-nose (E-nose) technology, equipped with specialized sensor arrays, has revolutionized the way volatile organic compounds (VOCs) emitted by fruits and other agricultural products are analyzed. This innovation enables the assessment of fruit ripeness, such as peaches, nectarines, apples, and pears, by comparing sensor measurements with traditional fruit quality techniques. E-noses have shown remarkable accuracy in detecting the optimal harvest time, ensuring fruits are picked at peak ripeness, thereby reducing waste and enhancing product quality. Moreover, E-noses with sensor arrays can detect and classify VOCs for food freshness assessment. </w:t>
      </w:r>
    </w:p>
    <w:p w14:paraId="61CA3907" w14:textId="77777777" w:rsidR="00C51DC5" w:rsidRDefault="00C51DC5" w:rsidP="006C0F14">
      <w:pPr>
        <w:tabs>
          <w:tab w:val="left" w:pos="4425"/>
        </w:tabs>
        <w:spacing w:line="360" w:lineRule="auto"/>
        <w:jc w:val="both"/>
        <w:rPr>
          <w:rFonts w:ascii="Arial" w:hAnsi="Arial" w:cs="Arial"/>
          <w:sz w:val="24"/>
          <w:szCs w:val="24"/>
        </w:rPr>
      </w:pPr>
    </w:p>
    <w:p w14:paraId="25FAA307" w14:textId="77777777" w:rsidR="00C51DC5" w:rsidRDefault="007611E3" w:rsidP="0094726D">
      <w:pPr>
        <w:tabs>
          <w:tab w:val="left" w:pos="4425"/>
        </w:tabs>
        <w:spacing w:line="360" w:lineRule="auto"/>
        <w:ind w:left="567" w:right="264"/>
        <w:jc w:val="both"/>
        <w:rPr>
          <w:rFonts w:ascii="Arial" w:hAnsi="Arial" w:cs="Arial"/>
          <w:sz w:val="24"/>
          <w:szCs w:val="24"/>
        </w:rPr>
      </w:pPr>
      <w:r>
        <w:rPr>
          <w:rFonts w:ascii="Arial" w:hAnsi="Arial" w:cs="Arial"/>
          <w:sz w:val="24"/>
          <w:szCs w:val="24"/>
        </w:rPr>
        <w:t>This capability is crucial for maintaining the quality and safety of food products throughout the supply chain. By monitoring changes in VOC profiles, these systems can identify signs of spoilage early, allowing for timely interventions to extend shelf life and reduce losses. E-noses also play a vital role in detecting microbial volatiles related to disease diagnosis and food spoilage, offering a non-destructive and rapid method for ensuring food safety. The use of E-noses equipped with metal-oxide sensor arrays to monitor odor changes in foods is another significant advancement. These sensors can detect subtle changes in VOC emissions, providing insights into the freshness and quality of various food products. This technology has proven particularly useful in the dairy, meat, and seafood industries, where maintaining product quality is critical. In the realm of plant health, E-nose technology has been employed to detect plant diseases and pests by analyzing VOCs. Plants emit specific VOCs when stressed or attacked by pathogens, and E-noses can identify these signatures, enabling early diagnosis and intervention. This capability helps in reducing crop losses and improving overall plant health management.</w:t>
      </w:r>
    </w:p>
    <w:p w14:paraId="1B4D0316" w14:textId="77777777" w:rsidR="00C51DC5" w:rsidRDefault="00C51DC5" w:rsidP="006C0F14">
      <w:pPr>
        <w:tabs>
          <w:tab w:val="left" w:pos="4425"/>
        </w:tabs>
        <w:spacing w:line="360" w:lineRule="auto"/>
        <w:jc w:val="both"/>
        <w:rPr>
          <w:rFonts w:ascii="Arial" w:hAnsi="Arial" w:cs="Arial"/>
          <w:sz w:val="24"/>
          <w:szCs w:val="24"/>
        </w:rPr>
      </w:pPr>
    </w:p>
    <w:p w14:paraId="747C17AA" w14:textId="77777777" w:rsidR="00C51DC5" w:rsidRDefault="007611E3" w:rsidP="0094726D">
      <w:pPr>
        <w:tabs>
          <w:tab w:val="left" w:pos="4425"/>
        </w:tabs>
        <w:spacing w:line="360" w:lineRule="auto"/>
        <w:ind w:left="567" w:right="264"/>
        <w:jc w:val="both"/>
        <w:rPr>
          <w:rFonts w:ascii="Arial" w:hAnsi="Arial" w:cs="Arial"/>
          <w:sz w:val="24"/>
          <w:szCs w:val="24"/>
        </w:rPr>
      </w:pPr>
      <w:r>
        <w:rPr>
          <w:rFonts w:ascii="Arial" w:hAnsi="Arial" w:cs="Arial"/>
          <w:sz w:val="24"/>
          <w:szCs w:val="24"/>
        </w:rPr>
        <w:lastRenderedPageBreak/>
        <w:t xml:space="preserve">Traditional methods, such as visual inspection and human olfactory assessment, remain widely used but are subjective and prone to inaccuracies. Visual inspection and manual sampling are labor-intensive and can only provide spot-checks rather than continuous monitoring. These methods lack the precision and reliability of advanced sensor technologies. E-noses can differentiate VOC profiles emitted by plants under various conditions, such as water stress, nutrient deficiency, or pest infestation. This detailed analysis helps in understanding plant responses and adapting management practices accordingly. Additionally, E-noses and various solid-state sensors are used to monitor field conditions, crop growth, and product quality. </w:t>
      </w:r>
    </w:p>
    <w:p w14:paraId="57A4C932" w14:textId="77777777" w:rsidR="00C51DC5" w:rsidRDefault="00C51DC5" w:rsidP="0094726D">
      <w:pPr>
        <w:tabs>
          <w:tab w:val="left" w:pos="4425"/>
        </w:tabs>
        <w:spacing w:line="360" w:lineRule="auto"/>
        <w:ind w:left="567" w:right="264"/>
        <w:jc w:val="both"/>
        <w:rPr>
          <w:rFonts w:ascii="Arial" w:hAnsi="Arial" w:cs="Arial"/>
          <w:sz w:val="24"/>
          <w:szCs w:val="24"/>
        </w:rPr>
      </w:pPr>
    </w:p>
    <w:p w14:paraId="67C7677E" w14:textId="77777777" w:rsidR="00C51DC5" w:rsidRDefault="007611E3" w:rsidP="0094726D">
      <w:pPr>
        <w:tabs>
          <w:tab w:val="left" w:pos="4425"/>
        </w:tabs>
        <w:spacing w:line="360" w:lineRule="auto"/>
        <w:ind w:left="567" w:right="264"/>
        <w:jc w:val="both"/>
        <w:rPr>
          <w:rFonts w:ascii="Arial" w:hAnsi="Arial" w:cs="Arial"/>
          <w:sz w:val="24"/>
          <w:szCs w:val="24"/>
        </w:rPr>
      </w:pPr>
      <w:r>
        <w:rPr>
          <w:rFonts w:ascii="Arial" w:hAnsi="Arial" w:cs="Arial"/>
          <w:sz w:val="24"/>
          <w:szCs w:val="24"/>
        </w:rPr>
        <w:t>These systems provide comprehensive data on environmental conditions and crop status, enabling precise and informed decision-making. In environmental monitoring, E-noses are used to detect and distinguish gases and odors, playing a crucial role in managing air quality and identifying pollution sources. Wearable sensors placed directly on plant surfaces can detect biomarkers and environmental conditions, providing real-time data on plant health and stress factors. AI-supported sensors have further enhanced the capabilities of E-noses by enabling the detection of plant VOCs to diagnose early stress and enhance crop resilience. These advanced systems use machine learning algorithms to analyze complex VOC patterns, offering predictive insights and recommendations for proactive management.</w:t>
      </w:r>
    </w:p>
    <w:p w14:paraId="67DA2EED" w14:textId="77777777" w:rsidR="00C51DC5" w:rsidRDefault="00C51DC5" w:rsidP="0094726D">
      <w:pPr>
        <w:tabs>
          <w:tab w:val="left" w:pos="4425"/>
        </w:tabs>
        <w:spacing w:line="360" w:lineRule="auto"/>
        <w:ind w:left="567" w:right="264"/>
        <w:jc w:val="both"/>
        <w:rPr>
          <w:rFonts w:ascii="Arial" w:hAnsi="Arial" w:cs="Arial"/>
          <w:sz w:val="24"/>
          <w:szCs w:val="24"/>
        </w:rPr>
      </w:pPr>
    </w:p>
    <w:p w14:paraId="3847385A" w14:textId="77777777" w:rsidR="00C51DC5" w:rsidRDefault="00C51DC5" w:rsidP="0094726D">
      <w:pPr>
        <w:tabs>
          <w:tab w:val="left" w:pos="4425"/>
        </w:tabs>
        <w:spacing w:line="360" w:lineRule="auto"/>
        <w:ind w:left="567" w:right="264"/>
        <w:jc w:val="both"/>
        <w:rPr>
          <w:rFonts w:ascii="Arial" w:hAnsi="Arial" w:cs="Arial"/>
          <w:sz w:val="24"/>
          <w:szCs w:val="24"/>
        </w:rPr>
      </w:pPr>
    </w:p>
    <w:p w14:paraId="1F49B102" w14:textId="77777777" w:rsidR="00C51DC5" w:rsidRDefault="007611E3" w:rsidP="0094726D">
      <w:pPr>
        <w:tabs>
          <w:tab w:val="left" w:pos="4425"/>
        </w:tabs>
        <w:spacing w:line="360" w:lineRule="auto"/>
        <w:ind w:left="567" w:right="264"/>
        <w:jc w:val="both"/>
        <w:rPr>
          <w:rFonts w:ascii="Arial" w:hAnsi="Arial" w:cs="Arial"/>
          <w:b/>
          <w:bCs/>
          <w:sz w:val="28"/>
          <w:szCs w:val="28"/>
        </w:rPr>
      </w:pPr>
      <w:r>
        <w:rPr>
          <w:rFonts w:ascii="Arial" w:hAnsi="Arial" w:cs="Arial"/>
          <w:b/>
          <w:bCs/>
          <w:sz w:val="28"/>
          <w:szCs w:val="28"/>
        </w:rPr>
        <w:t>2.3 Challenges in Existing System</w:t>
      </w:r>
    </w:p>
    <w:p w14:paraId="69186B2C" w14:textId="77777777" w:rsidR="00C51DC5" w:rsidRDefault="00C51DC5" w:rsidP="0094726D">
      <w:pPr>
        <w:tabs>
          <w:tab w:val="left" w:pos="4425"/>
        </w:tabs>
        <w:spacing w:line="360" w:lineRule="auto"/>
        <w:ind w:left="567" w:right="264"/>
        <w:jc w:val="both"/>
        <w:rPr>
          <w:rFonts w:ascii="Arial" w:hAnsi="Arial" w:cs="Arial"/>
          <w:sz w:val="24"/>
          <w:szCs w:val="24"/>
        </w:rPr>
      </w:pPr>
    </w:p>
    <w:p w14:paraId="68D461D4" w14:textId="77777777" w:rsidR="00C51DC5" w:rsidRDefault="007611E3" w:rsidP="0094726D">
      <w:pPr>
        <w:tabs>
          <w:tab w:val="left" w:pos="4425"/>
        </w:tabs>
        <w:spacing w:line="360" w:lineRule="auto"/>
        <w:ind w:left="567" w:right="264"/>
        <w:jc w:val="both"/>
        <w:rPr>
          <w:rFonts w:ascii="Arial" w:hAnsi="Arial" w:cs="Arial"/>
          <w:sz w:val="24"/>
          <w:szCs w:val="24"/>
        </w:rPr>
      </w:pPr>
      <w:r>
        <w:rPr>
          <w:rFonts w:ascii="Arial" w:hAnsi="Arial" w:cs="Arial"/>
          <w:sz w:val="24"/>
          <w:szCs w:val="24"/>
        </w:rPr>
        <w:t xml:space="preserve">While E-nose technology and other advanced sensor systems offer significant benefits for agricultural and environmental monitoring, they are not without their challenges. One major drawback is the potential for sensor drift and the need for regular calibration to maintain accuracy. These systems require frequent calibration and can be influenced by environmental conditions such as humidity and temperature changes, which can affect the reliability of the data they produce. This makes the maintenance of E-noses labor-intensive and requires ongoing attention to ensure consistent performance. Additionally, the sensitivity and specificity of E-noses are generally lower compared to traditional microbiological and molecular methods. While E-noses can provide quick and non-destructive assessments, they often lack the precision needed for detailed analyses that more advanced laboratory techniques offer. This limitation can be particularly significant in </w:t>
      </w:r>
      <w:r>
        <w:rPr>
          <w:rFonts w:ascii="Arial" w:hAnsi="Arial" w:cs="Arial"/>
          <w:sz w:val="24"/>
          <w:szCs w:val="24"/>
        </w:rPr>
        <w:lastRenderedPageBreak/>
        <w:t>applications requiring high accuracy, such as detecting specific pathogens or chemical residues. Another challenge lies in the stability of the sensors and the interaction requirements for users. Sensor stability can be compromised over time, leading to degradation in performance. Moreover, the cost considerations of implementing and maintaining these systems can be substantial, posing a barrier to widespread adoption, especially for small-scale farmers or operations with limited budgets.</w:t>
      </w:r>
    </w:p>
    <w:p w14:paraId="36BA02F8" w14:textId="77777777" w:rsidR="00C51DC5" w:rsidRDefault="00C51DC5" w:rsidP="006C0F14">
      <w:pPr>
        <w:tabs>
          <w:tab w:val="left" w:pos="4425"/>
        </w:tabs>
        <w:spacing w:line="360" w:lineRule="auto"/>
        <w:jc w:val="both"/>
        <w:rPr>
          <w:rFonts w:ascii="Arial" w:hAnsi="Arial" w:cs="Arial"/>
          <w:sz w:val="24"/>
          <w:szCs w:val="24"/>
        </w:rPr>
      </w:pPr>
    </w:p>
    <w:p w14:paraId="1910AEBA" w14:textId="346AA82B" w:rsidR="00C51DC5" w:rsidRDefault="007611E3" w:rsidP="0094726D">
      <w:pPr>
        <w:tabs>
          <w:tab w:val="left" w:pos="4425"/>
        </w:tabs>
        <w:spacing w:line="360" w:lineRule="auto"/>
        <w:ind w:left="567" w:right="264"/>
        <w:jc w:val="both"/>
        <w:rPr>
          <w:rFonts w:ascii="Arial" w:hAnsi="Arial" w:cs="Arial"/>
          <w:sz w:val="24"/>
          <w:szCs w:val="24"/>
        </w:rPr>
      </w:pPr>
      <w:r>
        <w:rPr>
          <w:rFonts w:ascii="Arial" w:hAnsi="Arial" w:cs="Arial"/>
          <w:sz w:val="24"/>
          <w:szCs w:val="24"/>
        </w:rPr>
        <w:t>Traditional methods such as visual inspection and manual sampling, although widely used, have their own set of drawbacks. These methods are inconsistent, prone to human error, and not scalable. They are also time-consuming and labor-intensive, making them inefficient for large-scale or continuous monitoring. The reliance on subjective assessments further compounds the potential for inaccuracies. In the context of more advanced E-nose systems, the high cost of implementation and the need for comprehensive calibration are significant barriers. The complexity involved in sensor data interpretation and the lack of standardization across different systems add to the challenge. Users often require specialized training to effectively operate and interpret the data from these systems, which can limit their accessibility and usability. Wearable sensors, while innovative, face limitations such as short battery life and the potential for damage in harsh environmental conditions. The durability and reliability of these sensors can be compromised when exposed to extreme weather, soil, or plant conditions, reducing their effectiveness over time. AI-supported sensors, despite their advanced capabilities, come with high costs and technical complexity. Deploying such systems requires significant investment in both hardware and software, as well as expertise in machine learning and data analysis.</w:t>
      </w:r>
      <w:r w:rsidR="0094726D">
        <w:rPr>
          <w:rFonts w:ascii="Arial" w:hAnsi="Arial" w:cs="Arial"/>
          <w:sz w:val="24"/>
          <w:szCs w:val="24"/>
        </w:rPr>
        <w:t xml:space="preserve"> </w:t>
      </w:r>
      <w:r>
        <w:rPr>
          <w:rFonts w:ascii="Arial" w:hAnsi="Arial" w:cs="Arial"/>
          <w:sz w:val="24"/>
          <w:szCs w:val="24"/>
        </w:rPr>
        <w:t>In summary, while E-nose technology and related sensor systems offer promising advancements in agricultural and environmental monitoring, they are accompanied by a range of challenges. Issues such as sensor drift, calibration needs, sensitivity to environmental changes, lower sensitivity and specificity compared to traditional methods, and the high costs and technical complexities of advanced systems highlight the need for careful consideration and management to fully realize their potential. Addressing these drawbacks through ongoing research, development, and support can help in overcoming these barriers, enabling broader adoption and more effective use of these technologies.</w:t>
      </w:r>
    </w:p>
    <w:p w14:paraId="300BC5C0" w14:textId="77777777" w:rsidR="00C51DC5" w:rsidRDefault="007611E3" w:rsidP="0094726D">
      <w:pPr>
        <w:widowControl/>
        <w:tabs>
          <w:tab w:val="left" w:pos="4425"/>
        </w:tabs>
        <w:autoSpaceDE/>
        <w:autoSpaceDN/>
        <w:spacing w:line="360" w:lineRule="auto"/>
        <w:ind w:left="567" w:right="264"/>
        <w:rPr>
          <w:rFonts w:ascii="Arial" w:hAnsi="Arial" w:cs="Arial"/>
          <w:sz w:val="24"/>
          <w:szCs w:val="24"/>
        </w:rPr>
      </w:pPr>
      <w:r>
        <w:rPr>
          <w:rFonts w:ascii="Arial" w:hAnsi="Arial" w:cs="Arial"/>
          <w:sz w:val="24"/>
          <w:szCs w:val="24"/>
        </w:rPr>
        <w:br w:type="page"/>
      </w:r>
    </w:p>
    <w:p w14:paraId="4EAE28B9" w14:textId="77777777" w:rsidR="00C51DC5" w:rsidRDefault="007611E3" w:rsidP="0094726D">
      <w:pPr>
        <w:tabs>
          <w:tab w:val="left" w:pos="4425"/>
        </w:tabs>
        <w:spacing w:line="360" w:lineRule="auto"/>
        <w:ind w:left="567" w:right="264"/>
        <w:jc w:val="center"/>
        <w:rPr>
          <w:rFonts w:ascii="Arial" w:hAnsi="Arial" w:cs="Arial"/>
          <w:b/>
          <w:bCs/>
          <w:sz w:val="28"/>
          <w:szCs w:val="28"/>
        </w:rPr>
      </w:pPr>
      <w:r>
        <w:rPr>
          <w:rFonts w:ascii="Arial" w:hAnsi="Arial" w:cs="Arial"/>
          <w:b/>
          <w:bCs/>
          <w:sz w:val="28"/>
          <w:szCs w:val="28"/>
        </w:rPr>
        <w:lastRenderedPageBreak/>
        <w:t>SUMMARY</w:t>
      </w:r>
    </w:p>
    <w:p w14:paraId="0A5D101C" w14:textId="77777777" w:rsidR="00C51DC5" w:rsidRDefault="00C51DC5" w:rsidP="0094726D">
      <w:pPr>
        <w:tabs>
          <w:tab w:val="left" w:pos="4425"/>
        </w:tabs>
        <w:spacing w:line="360" w:lineRule="auto"/>
        <w:ind w:left="567" w:right="264"/>
        <w:jc w:val="center"/>
        <w:rPr>
          <w:rFonts w:ascii="Arial" w:hAnsi="Arial" w:cs="Arial"/>
          <w:b/>
          <w:bCs/>
          <w:sz w:val="28"/>
          <w:szCs w:val="28"/>
        </w:rPr>
      </w:pPr>
    </w:p>
    <w:p w14:paraId="2F3FBFEA" w14:textId="77777777" w:rsidR="00C51DC5" w:rsidRDefault="007611E3" w:rsidP="0094726D">
      <w:pPr>
        <w:tabs>
          <w:tab w:val="left" w:pos="4425"/>
        </w:tabs>
        <w:spacing w:line="360" w:lineRule="auto"/>
        <w:ind w:left="567" w:right="264"/>
        <w:jc w:val="both"/>
        <w:rPr>
          <w:rFonts w:ascii="Arial" w:hAnsi="Arial" w:cs="Arial"/>
          <w:sz w:val="24"/>
          <w:szCs w:val="24"/>
        </w:rPr>
        <w:sectPr w:rsidR="00C51DC5" w:rsidSect="00556D1B">
          <w:footerReference w:type="default" r:id="rId16"/>
          <w:pgSz w:w="11910" w:h="16840"/>
          <w:pgMar w:top="964" w:right="720" w:bottom="964" w:left="720" w:header="1020" w:footer="964" w:gutter="0"/>
          <w:pgNumType w:start="1"/>
          <w:cols w:space="720"/>
          <w:docGrid w:linePitch="299"/>
        </w:sectPr>
      </w:pPr>
      <w:r>
        <w:rPr>
          <w:rFonts w:ascii="Arial" w:eastAsia="SimSun" w:hAnsi="Arial" w:cs="Arial"/>
          <w:sz w:val="24"/>
          <w:szCs w:val="24"/>
        </w:rPr>
        <w:t>E-nose technology is also making strides in livestock management by monitoring animal health and detecting diseases early through breath and fecal odor analysis. This early detection allows for timely intervention, reducing the spread of diseases and improving overall herd health. Additionally, e-noses are being integrated into supply chain management, where they monitor the quality and freshness of produce during transportation and storage, helping to reduce food waste and ensure that consumers receive high-quality products. In precision agriculture, e-noses assess soil health by detecting nutrient levels and identifying contamination, enabling farmers to make informed decisions about fertilization and soil treatment, leading to better crop yields and soil conservation. Researchers are also exploring the use of e-noses in plant breeding programs to identify and select plant varieties with desirable traits such as disease resistance, drought tolerance, and enhanced flavors. As the technology continues to evolve, the potential applications of e-noses in agriculture are vast, promising to enhance productivity, sustainability, and food security on a global scale</w:t>
      </w:r>
      <w:r>
        <w:rPr>
          <w:rFonts w:ascii="SimSun" w:eastAsia="SimSun" w:hAnsi="SimSun" w:cs="SimSun"/>
          <w:sz w:val="24"/>
          <w:szCs w:val="24"/>
        </w:rPr>
        <w:t>.</w:t>
      </w:r>
    </w:p>
    <w:p w14:paraId="3BB24142" w14:textId="77777777" w:rsidR="00C51DC5" w:rsidRDefault="007611E3" w:rsidP="006C0F14">
      <w:pPr>
        <w:pStyle w:val="Heading2"/>
        <w:tabs>
          <w:tab w:val="left" w:pos="4425"/>
        </w:tabs>
        <w:spacing w:before="73" w:line="360" w:lineRule="auto"/>
        <w:ind w:left="1590"/>
      </w:pPr>
      <w:r>
        <w:lastRenderedPageBreak/>
        <w:t>REFERENCES</w:t>
      </w:r>
    </w:p>
    <w:p w14:paraId="407E653B" w14:textId="77777777" w:rsidR="00C51DC5" w:rsidRDefault="00C51DC5" w:rsidP="006C0F14">
      <w:pPr>
        <w:pStyle w:val="Heading2"/>
        <w:tabs>
          <w:tab w:val="left" w:pos="4425"/>
        </w:tabs>
        <w:spacing w:before="73" w:line="360" w:lineRule="auto"/>
        <w:ind w:left="1590"/>
        <w:rPr>
          <w:sz w:val="24"/>
          <w:szCs w:val="24"/>
        </w:rPr>
      </w:pPr>
    </w:p>
    <w:p w14:paraId="4BFE639F" w14:textId="5BF0BEC2" w:rsidR="00C51DC5" w:rsidRDefault="007611E3" w:rsidP="0094726D">
      <w:pPr>
        <w:pStyle w:val="Heading2"/>
        <w:numPr>
          <w:ilvl w:val="0"/>
          <w:numId w:val="6"/>
        </w:numPr>
        <w:tabs>
          <w:tab w:val="left" w:pos="4425"/>
        </w:tabs>
        <w:spacing w:before="73" w:line="360" w:lineRule="auto"/>
        <w:ind w:right="424"/>
        <w:jc w:val="both"/>
        <w:rPr>
          <w:sz w:val="24"/>
          <w:szCs w:val="24"/>
        </w:rPr>
      </w:pPr>
      <w:r>
        <w:rPr>
          <w:b w:val="0"/>
          <w:bCs w:val="0"/>
          <w:sz w:val="24"/>
          <w:szCs w:val="24"/>
        </w:rPr>
        <w:t xml:space="preserve">AD Wilson., </w:t>
      </w:r>
      <w:r>
        <w:rPr>
          <w:b w:val="0"/>
          <w:bCs w:val="0"/>
          <w:sz w:val="24"/>
          <w:szCs w:val="24"/>
          <w:lang w:val="en-IN"/>
        </w:rPr>
        <w:t>M Baietto</w:t>
      </w:r>
      <w:r>
        <w:rPr>
          <w:b w:val="0"/>
          <w:bCs w:val="0"/>
          <w:sz w:val="24"/>
          <w:szCs w:val="24"/>
        </w:rPr>
        <w:t xml:space="preserve">. (2015).  Electronic-Nose Applications for Fruit Identification, Ripeness, and Quality Grading. </w:t>
      </w:r>
      <w:r>
        <w:rPr>
          <w:b w:val="0"/>
          <w:bCs w:val="0"/>
          <w:i/>
          <w:iCs/>
          <w:sz w:val="24"/>
          <w:szCs w:val="24"/>
        </w:rPr>
        <w:t xml:space="preserve">MDPI Sensors for Food Safety and Quality, 15(1), </w:t>
      </w:r>
      <w:r>
        <w:rPr>
          <w:b w:val="0"/>
          <w:bCs w:val="0"/>
          <w:sz w:val="24"/>
          <w:szCs w:val="24"/>
        </w:rPr>
        <w:t xml:space="preserve">899-931. </w:t>
      </w:r>
      <w:hyperlink r:id="rId17" w:history="1">
        <w:r>
          <w:rPr>
            <w:rStyle w:val="Hyperlink"/>
            <w:b w:val="0"/>
            <w:bCs w:val="0"/>
            <w:sz w:val="24"/>
            <w:szCs w:val="24"/>
          </w:rPr>
          <w:t>https://doi.org/10.3390/s150100899</w:t>
        </w:r>
      </w:hyperlink>
    </w:p>
    <w:p w14:paraId="7940A6C5" w14:textId="23388929" w:rsidR="00C51DC5" w:rsidRDefault="007611E3" w:rsidP="0094726D">
      <w:pPr>
        <w:pStyle w:val="Heading2"/>
        <w:numPr>
          <w:ilvl w:val="0"/>
          <w:numId w:val="6"/>
        </w:numPr>
        <w:tabs>
          <w:tab w:val="left" w:pos="4425"/>
        </w:tabs>
        <w:spacing w:before="73" w:line="360" w:lineRule="auto"/>
        <w:ind w:right="424"/>
        <w:jc w:val="both"/>
        <w:rPr>
          <w:sz w:val="24"/>
          <w:szCs w:val="24"/>
        </w:rPr>
      </w:pPr>
      <w:r>
        <w:rPr>
          <w:b w:val="0"/>
          <w:bCs w:val="0"/>
          <w:sz w:val="24"/>
          <w:szCs w:val="24"/>
        </w:rPr>
        <w:t xml:space="preserve">Brezmes., Ma.L.L. Fructuoso., E.Llobet., X. Vilanova., I. Recasens., J.Orts., G. Saiz., X. Cocrreig. (2005). Evaluation of an electronic nose to assess fruit ripeness. </w:t>
      </w:r>
      <w:r>
        <w:rPr>
          <w:b w:val="0"/>
          <w:bCs w:val="0"/>
          <w:i/>
          <w:iCs/>
          <w:sz w:val="24"/>
          <w:szCs w:val="24"/>
        </w:rPr>
        <w:t xml:space="preserve">IEEE Sensors Journal, 5(1), </w:t>
      </w:r>
      <w:r>
        <w:rPr>
          <w:b w:val="0"/>
          <w:bCs w:val="0"/>
          <w:sz w:val="24"/>
          <w:szCs w:val="24"/>
        </w:rPr>
        <w:t>97-108</w:t>
      </w:r>
      <w:r>
        <w:rPr>
          <w:b w:val="0"/>
          <w:bCs w:val="0"/>
          <w:i/>
          <w:iCs/>
          <w:sz w:val="24"/>
          <w:szCs w:val="24"/>
        </w:rPr>
        <w:t xml:space="preserve">. </w:t>
      </w:r>
      <w:hyperlink r:id="rId18" w:history="1">
        <w:r>
          <w:rPr>
            <w:rStyle w:val="Hyperlink"/>
            <w:b w:val="0"/>
            <w:bCs w:val="0"/>
            <w:sz w:val="24"/>
            <w:szCs w:val="24"/>
          </w:rPr>
          <w:t>https://doi.org/10.1109/JSEN.2004.837495</w:t>
        </w:r>
      </w:hyperlink>
    </w:p>
    <w:p w14:paraId="404AD5DE" w14:textId="7E7D6E28" w:rsidR="00C51DC5" w:rsidRDefault="007611E3" w:rsidP="0094726D">
      <w:pPr>
        <w:pStyle w:val="Heading2"/>
        <w:numPr>
          <w:ilvl w:val="0"/>
          <w:numId w:val="6"/>
        </w:numPr>
        <w:tabs>
          <w:tab w:val="left" w:pos="4425"/>
        </w:tabs>
        <w:spacing w:before="73" w:line="360" w:lineRule="auto"/>
        <w:ind w:right="424"/>
        <w:jc w:val="both"/>
        <w:rPr>
          <w:sz w:val="24"/>
          <w:szCs w:val="24"/>
        </w:rPr>
      </w:pPr>
      <w:r>
        <w:rPr>
          <w:b w:val="0"/>
          <w:bCs w:val="0"/>
          <w:sz w:val="24"/>
          <w:szCs w:val="24"/>
        </w:rPr>
        <w:t xml:space="preserve">Bhagat., Sinha., Nandini M., K Mukherjee. (2023). 11 - Sensors and electronic noses for the production of agricultural crops. </w:t>
      </w:r>
      <w:r>
        <w:rPr>
          <w:b w:val="0"/>
          <w:bCs w:val="0"/>
          <w:i/>
          <w:iCs/>
          <w:sz w:val="24"/>
          <w:szCs w:val="24"/>
        </w:rPr>
        <w:t xml:space="preserve">WP Elect. Optical Materials, 257-280. </w:t>
      </w:r>
      <w:hyperlink r:id="rId19" w:history="1">
        <w:r>
          <w:rPr>
            <w:rStyle w:val="Hyperlink"/>
            <w:b w:val="0"/>
            <w:bCs w:val="0"/>
            <w:sz w:val="24"/>
            <w:szCs w:val="24"/>
          </w:rPr>
          <w:t>https://doi.org/10.1016/B978-0-323-91157-3.00015-5</w:t>
        </w:r>
      </w:hyperlink>
    </w:p>
    <w:p w14:paraId="11FB7AB2" w14:textId="4F1DFD40" w:rsidR="00C51DC5" w:rsidRDefault="007611E3" w:rsidP="0094726D">
      <w:pPr>
        <w:pStyle w:val="Heading2"/>
        <w:numPr>
          <w:ilvl w:val="0"/>
          <w:numId w:val="6"/>
        </w:numPr>
        <w:tabs>
          <w:tab w:val="left" w:pos="4425"/>
        </w:tabs>
        <w:spacing w:before="73" w:line="360" w:lineRule="auto"/>
        <w:ind w:right="424"/>
        <w:jc w:val="both"/>
        <w:rPr>
          <w:sz w:val="24"/>
          <w:szCs w:val="24"/>
        </w:rPr>
      </w:pPr>
      <w:r>
        <w:rPr>
          <w:b w:val="0"/>
          <w:bCs w:val="0"/>
          <w:sz w:val="24"/>
          <w:szCs w:val="24"/>
        </w:rPr>
        <w:t xml:space="preserve">B Zhou., J Wang. (2011). Detection of Insect Infestations in Paddy Field using an Electronic Nose. </w:t>
      </w:r>
      <w:r>
        <w:rPr>
          <w:b w:val="0"/>
          <w:bCs w:val="0"/>
          <w:i/>
          <w:iCs/>
          <w:sz w:val="24"/>
          <w:szCs w:val="24"/>
        </w:rPr>
        <w:t xml:space="preserve">Int. J. Agric. Biol, 13(5), 707-712. </w:t>
      </w:r>
      <w:hyperlink r:id="rId20" w:history="1">
        <w:r>
          <w:rPr>
            <w:rStyle w:val="Hyperlink"/>
            <w:b w:val="0"/>
            <w:bCs w:val="0"/>
            <w:sz w:val="24"/>
            <w:szCs w:val="24"/>
          </w:rPr>
          <w:t>https://www.cabidigitallibrary.org/doi/pdf/</w:t>
        </w:r>
      </w:hyperlink>
      <w:hyperlink r:id="rId21" w:history="1">
        <w:r>
          <w:rPr>
            <w:rStyle w:val="Hyperlink"/>
            <w:b w:val="0"/>
            <w:bCs w:val="0"/>
            <w:sz w:val="24"/>
            <w:szCs w:val="24"/>
          </w:rPr>
          <w:t>10.5555/20113312946</w:t>
        </w:r>
      </w:hyperlink>
    </w:p>
    <w:p w14:paraId="779EB85B" w14:textId="1B8506A8" w:rsidR="00C51DC5" w:rsidRDefault="007611E3" w:rsidP="0094726D">
      <w:pPr>
        <w:pStyle w:val="Heading2"/>
        <w:numPr>
          <w:ilvl w:val="0"/>
          <w:numId w:val="6"/>
        </w:numPr>
        <w:tabs>
          <w:tab w:val="left" w:pos="4425"/>
        </w:tabs>
        <w:spacing w:before="73" w:line="360" w:lineRule="auto"/>
        <w:ind w:right="424"/>
        <w:jc w:val="both"/>
        <w:rPr>
          <w:sz w:val="24"/>
          <w:szCs w:val="24"/>
        </w:rPr>
      </w:pPr>
      <w:r>
        <w:rPr>
          <w:b w:val="0"/>
          <w:bCs w:val="0"/>
          <w:sz w:val="24"/>
          <w:szCs w:val="24"/>
        </w:rPr>
        <w:t>Casalinuovo.,</w:t>
      </w:r>
      <w:r>
        <w:rPr>
          <w:b w:val="0"/>
          <w:bCs w:val="0"/>
          <w:sz w:val="24"/>
          <w:szCs w:val="24"/>
          <w:vertAlign w:val="superscript"/>
          <w:lang w:val="it-IT"/>
        </w:rPr>
        <w:t> </w:t>
      </w:r>
      <w:r>
        <w:rPr>
          <w:b w:val="0"/>
          <w:bCs w:val="0"/>
          <w:sz w:val="24"/>
          <w:szCs w:val="24"/>
          <w:lang w:val="it-IT"/>
        </w:rPr>
        <w:t xml:space="preserve">DD Pierro., MColetta., PD Francesco. (2006). </w:t>
      </w:r>
      <w:r>
        <w:rPr>
          <w:b w:val="0"/>
          <w:bCs w:val="0"/>
          <w:sz w:val="24"/>
          <w:szCs w:val="24"/>
        </w:rPr>
        <w:t xml:space="preserve">Application of Electronic Noses for Disease Diagnosis and Food Spoilage Detection. </w:t>
      </w:r>
      <w:r>
        <w:rPr>
          <w:b w:val="0"/>
          <w:bCs w:val="0"/>
          <w:i/>
          <w:iCs/>
          <w:sz w:val="24"/>
          <w:szCs w:val="24"/>
        </w:rPr>
        <w:t xml:space="preserve">MDPI Gas Sensors, 6(11), 1428-1439, </w:t>
      </w:r>
      <w:hyperlink r:id="rId22" w:history="1">
        <w:r>
          <w:rPr>
            <w:rStyle w:val="Hyperlink"/>
            <w:b w:val="0"/>
            <w:bCs w:val="0"/>
            <w:sz w:val="24"/>
            <w:szCs w:val="24"/>
          </w:rPr>
          <w:t>https://doi.org/10.3390/s6111428</w:t>
        </w:r>
      </w:hyperlink>
    </w:p>
    <w:p w14:paraId="1F137605" w14:textId="5E9A237E" w:rsidR="00C51DC5" w:rsidRDefault="007611E3" w:rsidP="0094726D">
      <w:pPr>
        <w:pStyle w:val="Heading2"/>
        <w:numPr>
          <w:ilvl w:val="0"/>
          <w:numId w:val="6"/>
        </w:numPr>
        <w:tabs>
          <w:tab w:val="left" w:pos="4425"/>
        </w:tabs>
        <w:spacing w:before="73" w:line="360" w:lineRule="auto"/>
        <w:ind w:right="424"/>
        <w:jc w:val="both"/>
        <w:rPr>
          <w:b w:val="0"/>
          <w:bCs w:val="0"/>
          <w:sz w:val="24"/>
          <w:szCs w:val="24"/>
          <w:lang w:val="en-IN"/>
        </w:rPr>
      </w:pPr>
      <w:r>
        <w:rPr>
          <w:b w:val="0"/>
          <w:bCs w:val="0"/>
          <w:sz w:val="24"/>
          <w:szCs w:val="24"/>
          <w:lang w:val="en-IN"/>
        </w:rPr>
        <w:t xml:space="preserve"> </w:t>
      </w:r>
      <w:r>
        <w:rPr>
          <w:b w:val="0"/>
          <w:bCs w:val="0"/>
          <w:sz w:val="24"/>
          <w:szCs w:val="24"/>
        </w:rPr>
        <w:t xml:space="preserve">Cellini., Sonia., Biondi., Assunta., Ilaria., Spinelli. (2017). Potential Applications and Limitations of Electronic Nose Devices for Plant Disease Diagnosis. </w:t>
      </w:r>
      <w:r>
        <w:rPr>
          <w:b w:val="0"/>
          <w:bCs w:val="0"/>
          <w:i/>
          <w:iCs/>
          <w:sz w:val="24"/>
          <w:szCs w:val="24"/>
        </w:rPr>
        <w:t xml:space="preserve">MDPI Chemical Sensors, 17(11)., 2596. </w:t>
      </w:r>
      <w:hyperlink r:id="rId23" w:history="1">
        <w:r>
          <w:rPr>
            <w:rStyle w:val="Hyperlink"/>
            <w:b w:val="0"/>
            <w:bCs w:val="0"/>
            <w:sz w:val="24"/>
            <w:szCs w:val="24"/>
          </w:rPr>
          <w:t>https://doi.org/10.3390/s17112596</w:t>
        </w:r>
      </w:hyperlink>
    </w:p>
    <w:p w14:paraId="48A35424" w14:textId="33B80C15" w:rsidR="00C51DC5" w:rsidRDefault="007611E3" w:rsidP="0094726D">
      <w:pPr>
        <w:pStyle w:val="Heading2"/>
        <w:numPr>
          <w:ilvl w:val="0"/>
          <w:numId w:val="6"/>
        </w:numPr>
        <w:tabs>
          <w:tab w:val="left" w:pos="4425"/>
        </w:tabs>
        <w:spacing w:before="73" w:line="360" w:lineRule="auto"/>
        <w:ind w:right="424"/>
        <w:jc w:val="both"/>
        <w:rPr>
          <w:sz w:val="24"/>
          <w:szCs w:val="24"/>
        </w:rPr>
      </w:pPr>
      <w:r>
        <w:rPr>
          <w:b w:val="0"/>
          <w:bCs w:val="0"/>
          <w:sz w:val="24"/>
          <w:szCs w:val="24"/>
          <w:lang w:val="en-IN"/>
        </w:rPr>
        <w:t xml:space="preserve"> </w:t>
      </w:r>
      <w:r>
        <w:rPr>
          <w:b w:val="0"/>
          <w:bCs w:val="0"/>
          <w:sz w:val="24"/>
          <w:szCs w:val="24"/>
        </w:rPr>
        <w:t xml:space="preserve">D Lampson., YJ Han., A Khalilian., Jk Greene., DC Degenhardt., JO Hallstrom. (2014). Development of a portable electronic nose for detection of pests and plant damage. </w:t>
      </w:r>
      <w:r>
        <w:rPr>
          <w:b w:val="0"/>
          <w:bCs w:val="0"/>
          <w:i/>
          <w:iCs/>
          <w:sz w:val="24"/>
          <w:szCs w:val="24"/>
        </w:rPr>
        <w:t xml:space="preserve">SD Compt. Elect. Agric, 1008, 87-94. </w:t>
      </w:r>
      <w:hyperlink r:id="rId24" w:history="1">
        <w:r>
          <w:rPr>
            <w:rStyle w:val="Hyperlink"/>
            <w:b w:val="0"/>
            <w:bCs w:val="0"/>
            <w:sz w:val="24"/>
            <w:szCs w:val="24"/>
          </w:rPr>
          <w:t>https://doi.org/10.1016/j.compag.2014.07.002</w:t>
        </w:r>
      </w:hyperlink>
    </w:p>
    <w:p w14:paraId="3CDFB701" w14:textId="6D0D4CF3" w:rsidR="00C51DC5" w:rsidRDefault="007611E3" w:rsidP="0094726D">
      <w:pPr>
        <w:pStyle w:val="Heading2"/>
        <w:numPr>
          <w:ilvl w:val="0"/>
          <w:numId w:val="6"/>
        </w:numPr>
        <w:tabs>
          <w:tab w:val="left" w:pos="4425"/>
        </w:tabs>
        <w:spacing w:before="73" w:line="360" w:lineRule="auto"/>
        <w:ind w:right="424"/>
        <w:jc w:val="both"/>
        <w:rPr>
          <w:sz w:val="24"/>
          <w:szCs w:val="24"/>
        </w:rPr>
      </w:pPr>
      <w:r>
        <w:rPr>
          <w:b w:val="0"/>
          <w:bCs w:val="0"/>
          <w:sz w:val="24"/>
          <w:szCs w:val="24"/>
          <w:lang w:val="de-DE"/>
        </w:rPr>
        <w:t xml:space="preserve">EL. Hines., Fu Zhang., DD. Iliescu., MS. Leeson. (2011). </w:t>
      </w:r>
      <w:r>
        <w:rPr>
          <w:b w:val="0"/>
          <w:bCs w:val="0"/>
          <w:sz w:val="24"/>
          <w:szCs w:val="24"/>
        </w:rPr>
        <w:t xml:space="preserve">Tomato Plant Health Monitoring: An Electronic Nose Approach. </w:t>
      </w:r>
      <w:r>
        <w:rPr>
          <w:b w:val="0"/>
          <w:bCs w:val="0"/>
          <w:i/>
          <w:iCs/>
          <w:sz w:val="24"/>
          <w:szCs w:val="24"/>
        </w:rPr>
        <w:t xml:space="preserve">IGI Global, 249-276, </w:t>
      </w:r>
      <w:r>
        <w:rPr>
          <w:b w:val="0"/>
          <w:bCs w:val="0"/>
          <w:sz w:val="24"/>
          <w:szCs w:val="24"/>
          <w:lang w:val="en-IN"/>
        </w:rPr>
        <w:t>DOI: 10.4018/978-1-61520-915-</w:t>
      </w:r>
      <w:r w:rsidRPr="00CC1EF8">
        <w:rPr>
          <w:b w:val="0"/>
          <w:sz w:val="24"/>
          <w:szCs w:val="24"/>
          <w:lang w:val="en-IN"/>
        </w:rPr>
        <w:t>6.ch010</w:t>
      </w:r>
    </w:p>
    <w:p w14:paraId="6D7C779A" w14:textId="020203A5" w:rsidR="00C51DC5" w:rsidRDefault="007611E3" w:rsidP="0094726D">
      <w:pPr>
        <w:pStyle w:val="Heading2"/>
        <w:numPr>
          <w:ilvl w:val="0"/>
          <w:numId w:val="6"/>
        </w:numPr>
        <w:tabs>
          <w:tab w:val="left" w:pos="4425"/>
        </w:tabs>
        <w:spacing w:before="73" w:line="360" w:lineRule="auto"/>
        <w:ind w:right="424"/>
        <w:jc w:val="both"/>
        <w:rPr>
          <w:sz w:val="24"/>
          <w:szCs w:val="24"/>
        </w:rPr>
      </w:pPr>
      <w:r>
        <w:rPr>
          <w:b w:val="0"/>
          <w:bCs w:val="0"/>
          <w:sz w:val="24"/>
          <w:szCs w:val="24"/>
          <w:lang w:val="en-IN"/>
        </w:rPr>
        <w:t xml:space="preserve">F. Leccese., M. Cagnetti., S. Giarnetti., E. Petritoli., B. Orioni., I. Luisetto., S. Tuti., Mariagrazia Leccisi., A. Pecora., L. Maiolo., G. Spagnolo., R. Ðurović-Pejčev., T. Ðorđević., A. Tomašević., Eduardo De Francesco., R. Quadarella., L. Bozzi., V. Arenella., P. Gabriele., Ciro Formisano., q (2019). </w:t>
      </w:r>
      <w:r>
        <w:rPr>
          <w:b w:val="0"/>
          <w:bCs w:val="0"/>
          <w:sz w:val="24"/>
          <w:szCs w:val="24"/>
        </w:rPr>
        <w:t xml:space="preserve">Electronic Nose for Pesticides: The First Study Towards a Smart Analysis. </w:t>
      </w:r>
      <w:r>
        <w:rPr>
          <w:b w:val="0"/>
          <w:bCs w:val="0"/>
          <w:i/>
          <w:iCs/>
          <w:sz w:val="24"/>
          <w:szCs w:val="24"/>
        </w:rPr>
        <w:t xml:space="preserve">Contemporary Agriculture, 68(1), 17-22. </w:t>
      </w:r>
      <w:r>
        <w:rPr>
          <w:b w:val="0"/>
          <w:bCs w:val="0"/>
          <w:sz w:val="24"/>
          <w:szCs w:val="24"/>
          <w:lang w:val="en-IN"/>
        </w:rPr>
        <w:t>DOI: 10.2478/contagri-2019-0004</w:t>
      </w:r>
    </w:p>
    <w:p w14:paraId="5B0551C5" w14:textId="0550C125" w:rsidR="00C51DC5" w:rsidRDefault="002641EC" w:rsidP="0094726D">
      <w:pPr>
        <w:pStyle w:val="Heading2"/>
        <w:numPr>
          <w:ilvl w:val="0"/>
          <w:numId w:val="6"/>
        </w:numPr>
        <w:tabs>
          <w:tab w:val="left" w:pos="4425"/>
        </w:tabs>
        <w:spacing w:before="73" w:line="360" w:lineRule="auto"/>
        <w:ind w:right="424"/>
        <w:jc w:val="both"/>
        <w:rPr>
          <w:rStyle w:val="Hyperlink"/>
          <w:b w:val="0"/>
          <w:bCs w:val="0"/>
          <w:sz w:val="24"/>
          <w:szCs w:val="24"/>
        </w:rPr>
      </w:pPr>
      <w:r>
        <w:rPr>
          <w:b w:val="0"/>
          <w:bCs w:val="0"/>
          <w:sz w:val="24"/>
          <w:szCs w:val="24"/>
          <w:lang w:val="en-IN"/>
        </w:rPr>
        <w:lastRenderedPageBreak/>
        <w:t xml:space="preserve"> </w:t>
      </w:r>
      <w:r w:rsidR="007611E3">
        <w:rPr>
          <w:b w:val="0"/>
          <w:bCs w:val="0"/>
          <w:sz w:val="24"/>
          <w:szCs w:val="24"/>
          <w:lang w:val="en-IN"/>
        </w:rPr>
        <w:t xml:space="preserve">G Green., A Chan., R Goubran. (2009). </w:t>
      </w:r>
      <w:r w:rsidR="007611E3">
        <w:rPr>
          <w:b w:val="0"/>
          <w:bCs w:val="0"/>
          <w:sz w:val="24"/>
          <w:szCs w:val="24"/>
        </w:rPr>
        <w:t xml:space="preserve">Monitoring of food spoilage with electronic nose: potential applications for smart homes. </w:t>
      </w:r>
      <w:r w:rsidR="007611E3">
        <w:rPr>
          <w:b w:val="0"/>
          <w:bCs w:val="0"/>
          <w:i/>
          <w:iCs/>
          <w:sz w:val="24"/>
          <w:szCs w:val="24"/>
        </w:rPr>
        <w:t xml:space="preserve">IEEE 3rd Int. Conf. Pervasive Computing Technologies for Healthcare, </w:t>
      </w:r>
      <w:hyperlink r:id="rId25" w:history="1">
        <w:r w:rsidR="007611E3">
          <w:rPr>
            <w:rStyle w:val="Hyperlink"/>
            <w:b w:val="0"/>
            <w:bCs w:val="0"/>
            <w:sz w:val="24"/>
            <w:szCs w:val="24"/>
          </w:rPr>
          <w:t>https://doi.org/10.1109/PCTHEALTH.2009.5291419</w:t>
        </w:r>
      </w:hyperlink>
    </w:p>
    <w:p w14:paraId="176B4260" w14:textId="10F847A6" w:rsidR="00C51DC5" w:rsidRPr="00280871" w:rsidRDefault="007611E3" w:rsidP="00280871">
      <w:pPr>
        <w:pStyle w:val="ListParagraph"/>
        <w:widowControl/>
        <w:numPr>
          <w:ilvl w:val="0"/>
          <w:numId w:val="6"/>
        </w:numPr>
        <w:tabs>
          <w:tab w:val="left" w:pos="4425"/>
        </w:tabs>
        <w:autoSpaceDE/>
        <w:autoSpaceDN/>
        <w:spacing w:line="360" w:lineRule="auto"/>
        <w:ind w:right="424"/>
        <w:jc w:val="both"/>
        <w:rPr>
          <w:rStyle w:val="Hyperlink"/>
          <w:rFonts w:ascii="Arial" w:eastAsia="Arial" w:hAnsi="Arial" w:cs="Arial"/>
          <w:sz w:val="24"/>
          <w:szCs w:val="24"/>
          <w:u w:val="none"/>
        </w:rPr>
      </w:pPr>
      <w:r w:rsidRPr="00280871">
        <w:rPr>
          <w:sz w:val="24"/>
          <w:szCs w:val="24"/>
        </w:rPr>
        <w:t xml:space="preserve">G Lee., Q Wei., Y Zhu. (2021). Emerging Wearable Sensors for Plant Health Monitoring. </w:t>
      </w:r>
      <w:r w:rsidR="002641EC" w:rsidRPr="00280871">
        <w:rPr>
          <w:sz w:val="24"/>
          <w:szCs w:val="24"/>
        </w:rPr>
        <w:t xml:space="preserve">    </w:t>
      </w:r>
      <w:r w:rsidRPr="00280871">
        <w:rPr>
          <w:i/>
          <w:iCs/>
          <w:sz w:val="24"/>
          <w:szCs w:val="24"/>
        </w:rPr>
        <w:t>Wiley</w:t>
      </w:r>
      <w:r w:rsidR="002641EC" w:rsidRPr="00280871">
        <w:rPr>
          <w:i/>
          <w:iCs/>
          <w:sz w:val="24"/>
          <w:szCs w:val="24"/>
        </w:rPr>
        <w:t xml:space="preserve"> </w:t>
      </w:r>
      <w:r w:rsidRPr="00280871">
        <w:rPr>
          <w:i/>
          <w:iCs/>
          <w:sz w:val="24"/>
          <w:szCs w:val="24"/>
        </w:rPr>
        <w:t xml:space="preserve">Advanced Functional Monitoring, 31(52). </w:t>
      </w:r>
      <w:hyperlink r:id="rId26" w:history="1">
        <w:r w:rsidRPr="00280871">
          <w:rPr>
            <w:rStyle w:val="Hyperlink"/>
            <w:sz w:val="24"/>
            <w:szCs w:val="24"/>
          </w:rPr>
          <w:t>https://doi.org/10.1002/adfm.202106475</w:t>
        </w:r>
      </w:hyperlink>
    </w:p>
    <w:p w14:paraId="08DE08C9" w14:textId="4EAC1561" w:rsidR="00C51DC5" w:rsidRDefault="002641EC" w:rsidP="0094726D">
      <w:pPr>
        <w:pStyle w:val="Heading2"/>
        <w:numPr>
          <w:ilvl w:val="0"/>
          <w:numId w:val="6"/>
        </w:numPr>
        <w:tabs>
          <w:tab w:val="left" w:pos="4425"/>
        </w:tabs>
        <w:spacing w:before="73" w:line="360" w:lineRule="auto"/>
        <w:ind w:right="424"/>
        <w:jc w:val="both"/>
        <w:rPr>
          <w:b w:val="0"/>
          <w:bCs w:val="0"/>
          <w:color w:val="0000FF" w:themeColor="hyperlink"/>
          <w:sz w:val="24"/>
          <w:szCs w:val="24"/>
          <w:u w:val="single"/>
        </w:rPr>
      </w:pPr>
      <w:r>
        <w:rPr>
          <w:sz w:val="24"/>
          <w:szCs w:val="24"/>
        </w:rPr>
        <w:t xml:space="preserve"> </w:t>
      </w:r>
      <w:r w:rsidR="007611E3">
        <w:rPr>
          <w:b w:val="0"/>
          <w:bCs w:val="0"/>
          <w:sz w:val="24"/>
          <w:szCs w:val="24"/>
        </w:rPr>
        <w:t xml:space="preserve">Hidayat.,Markom., Shakaff., Adom., Ahmad., Abdullah., Ahmad Fikiri. (2009). Intelligent electronic nose system for basal stem rot disease detection. </w:t>
      </w:r>
      <w:r w:rsidR="007611E3">
        <w:rPr>
          <w:b w:val="0"/>
          <w:bCs w:val="0"/>
          <w:i/>
          <w:iCs/>
          <w:sz w:val="24"/>
          <w:szCs w:val="24"/>
        </w:rPr>
        <w:t xml:space="preserve">SD Compt. Elect. Agric, 66(2), 140-146. </w:t>
      </w:r>
      <w:hyperlink r:id="rId27" w:history="1">
        <w:r w:rsidR="007611E3">
          <w:rPr>
            <w:rStyle w:val="Hyperlink"/>
            <w:b w:val="0"/>
            <w:bCs w:val="0"/>
            <w:sz w:val="24"/>
            <w:szCs w:val="24"/>
          </w:rPr>
          <w:t>https://doi.org/10.1016/j.compag.2009.01.006</w:t>
        </w:r>
      </w:hyperlink>
    </w:p>
    <w:p w14:paraId="4903CB6E" w14:textId="47D7D74E" w:rsidR="00C51DC5" w:rsidRDefault="007611E3" w:rsidP="0094726D">
      <w:pPr>
        <w:pStyle w:val="Heading2"/>
        <w:numPr>
          <w:ilvl w:val="0"/>
          <w:numId w:val="6"/>
        </w:numPr>
        <w:tabs>
          <w:tab w:val="left" w:pos="4425"/>
        </w:tabs>
        <w:spacing w:before="73" w:line="360" w:lineRule="auto"/>
        <w:ind w:right="424"/>
        <w:jc w:val="both"/>
        <w:rPr>
          <w:sz w:val="24"/>
          <w:szCs w:val="24"/>
        </w:rPr>
      </w:pPr>
      <w:r>
        <w:rPr>
          <w:b w:val="0"/>
          <w:bCs w:val="0"/>
          <w:sz w:val="24"/>
          <w:szCs w:val="24"/>
          <w:lang w:val="it-IT"/>
        </w:rPr>
        <w:t xml:space="preserve"> I Braschi.,</w:t>
      </w:r>
      <w:r>
        <w:rPr>
          <w:b w:val="0"/>
          <w:bCs w:val="0"/>
          <w:sz w:val="24"/>
          <w:szCs w:val="24"/>
        </w:rPr>
        <w:t xml:space="preserve"> A </w:t>
      </w:r>
      <w:r>
        <w:rPr>
          <w:b w:val="0"/>
          <w:bCs w:val="0"/>
          <w:sz w:val="24"/>
          <w:szCs w:val="24"/>
          <w:lang w:val="en-IN"/>
        </w:rPr>
        <w:t>Cellini., S Blasioli., E Biondi.,</w:t>
      </w:r>
      <w:r>
        <w:rPr>
          <w:b w:val="0"/>
          <w:bCs w:val="0"/>
          <w:sz w:val="24"/>
          <w:szCs w:val="24"/>
        </w:rPr>
        <w:t xml:space="preserve"> </w:t>
      </w:r>
      <w:r>
        <w:rPr>
          <w:b w:val="0"/>
          <w:bCs w:val="0"/>
          <w:sz w:val="24"/>
          <w:szCs w:val="24"/>
          <w:lang w:val="it-IT"/>
        </w:rPr>
        <w:t xml:space="preserve">A Bertaccini., F Spinelli. (2017). </w:t>
      </w:r>
      <w:r>
        <w:rPr>
          <w:b w:val="0"/>
          <w:bCs w:val="0"/>
          <w:sz w:val="24"/>
          <w:szCs w:val="24"/>
        </w:rPr>
        <w:t xml:space="preserve">Potential Applications and Limitations of Electronic Nose Devices for Plant Disease Diagnosis. </w:t>
      </w:r>
      <w:r>
        <w:rPr>
          <w:b w:val="0"/>
          <w:bCs w:val="0"/>
          <w:i/>
          <w:iCs/>
          <w:sz w:val="24"/>
          <w:szCs w:val="24"/>
        </w:rPr>
        <w:t xml:space="preserve">MDPI Chemical Sensors, 17(11), 2596. </w:t>
      </w:r>
      <w:hyperlink r:id="rId28" w:history="1">
        <w:r>
          <w:rPr>
            <w:rStyle w:val="Hyperlink"/>
            <w:b w:val="0"/>
            <w:bCs w:val="0"/>
            <w:sz w:val="24"/>
            <w:szCs w:val="24"/>
          </w:rPr>
          <w:t>https://doi.org/10.3390/s17112596</w:t>
        </w:r>
      </w:hyperlink>
    </w:p>
    <w:p w14:paraId="31A00E95" w14:textId="6AA6F70E" w:rsidR="00C51DC5" w:rsidRDefault="007611E3" w:rsidP="0094726D">
      <w:pPr>
        <w:pStyle w:val="Heading2"/>
        <w:numPr>
          <w:ilvl w:val="0"/>
          <w:numId w:val="6"/>
        </w:numPr>
        <w:tabs>
          <w:tab w:val="left" w:pos="4425"/>
        </w:tabs>
        <w:spacing w:before="73" w:line="360" w:lineRule="auto"/>
        <w:ind w:right="424"/>
        <w:jc w:val="both"/>
        <w:rPr>
          <w:sz w:val="24"/>
          <w:szCs w:val="24"/>
        </w:rPr>
      </w:pPr>
      <w:r>
        <w:rPr>
          <w:b w:val="0"/>
          <w:bCs w:val="0"/>
          <w:sz w:val="24"/>
          <w:szCs w:val="24"/>
          <w:lang w:val="en-IN"/>
        </w:rPr>
        <w:t xml:space="preserve"> Jullada Laothawornkitkul., Jason P. Moore., Jane E. Taylor., Malcolm Possell., Tim D. Gibson., C. Nicholas Hewitt., Nigel D. Paul. (2008). </w:t>
      </w:r>
      <w:r>
        <w:rPr>
          <w:b w:val="0"/>
          <w:bCs w:val="0"/>
          <w:sz w:val="24"/>
          <w:szCs w:val="24"/>
        </w:rPr>
        <w:t xml:space="preserve">Discrimination of Plant Volatile Signatures by an Electronic Nose: A Potential Technology for Plant Pest and Disease Monitoring. </w:t>
      </w:r>
      <w:r>
        <w:rPr>
          <w:b w:val="0"/>
          <w:bCs w:val="0"/>
          <w:i/>
          <w:iCs/>
          <w:sz w:val="24"/>
          <w:szCs w:val="24"/>
        </w:rPr>
        <w:t xml:space="preserve">Environmental and sciencwe Tech, 42(22), </w:t>
      </w:r>
      <w:hyperlink r:id="rId29" w:history="1">
        <w:r>
          <w:rPr>
            <w:rStyle w:val="Hyperlink"/>
            <w:b w:val="0"/>
            <w:bCs w:val="0"/>
            <w:sz w:val="24"/>
            <w:szCs w:val="24"/>
          </w:rPr>
          <w:t>http://dx.doi.org/10.1021/es801738s</w:t>
        </w:r>
      </w:hyperlink>
    </w:p>
    <w:p w14:paraId="645C38E0" w14:textId="756D2F75" w:rsidR="00C51DC5" w:rsidRDefault="007611E3" w:rsidP="0094726D">
      <w:pPr>
        <w:pStyle w:val="Heading2"/>
        <w:numPr>
          <w:ilvl w:val="0"/>
          <w:numId w:val="6"/>
        </w:numPr>
        <w:tabs>
          <w:tab w:val="left" w:pos="4425"/>
        </w:tabs>
        <w:spacing w:before="73" w:line="360" w:lineRule="auto"/>
        <w:ind w:right="424"/>
        <w:jc w:val="both"/>
        <w:rPr>
          <w:sz w:val="24"/>
          <w:szCs w:val="24"/>
        </w:rPr>
      </w:pPr>
      <w:r>
        <w:rPr>
          <w:b w:val="0"/>
          <w:bCs w:val="0"/>
          <w:sz w:val="24"/>
          <w:szCs w:val="24"/>
        </w:rPr>
        <w:t xml:space="preserve"> L Capelli., S Sironi., RD Rosso. (2014). Electronic Noses for Environmental Monitoring Applications. </w:t>
      </w:r>
      <w:r>
        <w:rPr>
          <w:b w:val="0"/>
          <w:bCs w:val="0"/>
          <w:i/>
          <w:iCs/>
          <w:sz w:val="24"/>
          <w:szCs w:val="24"/>
        </w:rPr>
        <w:t xml:space="preserve">MDPI State-of-the-Art Sensors Technology in Italy, 14(11).  </w:t>
      </w:r>
      <w:hyperlink r:id="rId30" w:history="1">
        <w:r>
          <w:rPr>
            <w:rStyle w:val="Hyperlink"/>
            <w:b w:val="0"/>
            <w:bCs w:val="0"/>
            <w:sz w:val="24"/>
            <w:szCs w:val="24"/>
          </w:rPr>
          <w:t>https://doi.org/10.3390/s141119979</w:t>
        </w:r>
      </w:hyperlink>
    </w:p>
    <w:p w14:paraId="40FEE5E8" w14:textId="113C14FD" w:rsidR="00C51DC5" w:rsidRDefault="007611E3" w:rsidP="0094726D">
      <w:pPr>
        <w:pStyle w:val="Heading2"/>
        <w:numPr>
          <w:ilvl w:val="0"/>
          <w:numId w:val="6"/>
        </w:numPr>
        <w:tabs>
          <w:tab w:val="left" w:pos="4425"/>
        </w:tabs>
        <w:spacing w:before="73" w:line="360" w:lineRule="auto"/>
        <w:ind w:right="424"/>
        <w:jc w:val="both"/>
        <w:rPr>
          <w:sz w:val="24"/>
          <w:szCs w:val="24"/>
        </w:rPr>
      </w:pPr>
      <w:r>
        <w:rPr>
          <w:b w:val="0"/>
          <w:bCs w:val="0"/>
          <w:sz w:val="24"/>
          <w:szCs w:val="24"/>
          <w:lang w:val="en-IN"/>
        </w:rPr>
        <w:t xml:space="preserve"> RR Mohamed., R Yaacob., MA Mohamed., TAT Dir., F A Rahim. (2018). </w:t>
      </w:r>
      <w:r>
        <w:rPr>
          <w:b w:val="0"/>
          <w:bCs w:val="0"/>
          <w:sz w:val="24"/>
          <w:szCs w:val="24"/>
        </w:rPr>
        <w:t xml:space="preserve">Food Freshness Using Electronic Nose and Its Classification Method: A Review. </w:t>
      </w:r>
      <w:r>
        <w:rPr>
          <w:b w:val="0"/>
          <w:bCs w:val="0"/>
          <w:i/>
          <w:iCs/>
          <w:sz w:val="24"/>
          <w:szCs w:val="24"/>
        </w:rPr>
        <w:t xml:space="preserve">International Journal of Engineering &amp; Technology, 7(3.28), 49-53, </w:t>
      </w:r>
      <w:hyperlink r:id="rId31" w:history="1">
        <w:r>
          <w:rPr>
            <w:rStyle w:val="Hyperlink"/>
            <w:b w:val="0"/>
            <w:bCs w:val="0"/>
            <w:sz w:val="24"/>
            <w:szCs w:val="24"/>
          </w:rPr>
          <w:t>http://dx.doi.org/10.14419/ijet.</w:t>
        </w:r>
      </w:hyperlink>
      <w:hyperlink r:id="rId32" w:history="1">
        <w:r>
          <w:rPr>
            <w:rStyle w:val="Hyperlink"/>
            <w:b w:val="0"/>
            <w:bCs w:val="0"/>
            <w:sz w:val="24"/>
            <w:szCs w:val="24"/>
          </w:rPr>
          <w:t>v7i3.28.20964</w:t>
        </w:r>
      </w:hyperlink>
    </w:p>
    <w:p w14:paraId="0DC6CAC7" w14:textId="5AE94590" w:rsidR="00C51DC5" w:rsidRDefault="007611E3" w:rsidP="0094726D">
      <w:pPr>
        <w:pStyle w:val="Heading2"/>
        <w:numPr>
          <w:ilvl w:val="0"/>
          <w:numId w:val="6"/>
        </w:numPr>
        <w:tabs>
          <w:tab w:val="left" w:pos="4425"/>
        </w:tabs>
        <w:spacing w:before="73" w:line="360" w:lineRule="auto"/>
        <w:ind w:right="424"/>
        <w:jc w:val="both"/>
        <w:rPr>
          <w:sz w:val="24"/>
          <w:szCs w:val="24"/>
        </w:rPr>
      </w:pPr>
      <w:r>
        <w:rPr>
          <w:b w:val="0"/>
          <w:bCs w:val="0"/>
          <w:sz w:val="24"/>
          <w:szCs w:val="24"/>
        </w:rPr>
        <w:t xml:space="preserve"> Ramaswami., Mooventhan., Das., A Dixit., Sharma., Sengottayan., Pankaj., Ghosh. (2022). The future of plant volatile organic compounds (pVOCs) research: Advances and applications for sustainable agriculture. </w:t>
      </w:r>
      <w:r>
        <w:rPr>
          <w:b w:val="0"/>
          <w:bCs w:val="0"/>
          <w:i/>
          <w:iCs/>
          <w:sz w:val="24"/>
          <w:szCs w:val="24"/>
        </w:rPr>
        <w:t xml:space="preserve">SD Env. Exp. Botany, 200. </w:t>
      </w:r>
      <w:hyperlink r:id="rId33" w:history="1">
        <w:r>
          <w:rPr>
            <w:rStyle w:val="Hyperlink"/>
            <w:b w:val="0"/>
            <w:bCs w:val="0"/>
            <w:sz w:val="24"/>
            <w:szCs w:val="24"/>
          </w:rPr>
          <w:t>https://doi.org/10.1016/j.envexpbot.2022.104912</w:t>
        </w:r>
      </w:hyperlink>
    </w:p>
    <w:p w14:paraId="1E5DF170" w14:textId="2450B81F" w:rsidR="00C51DC5" w:rsidRDefault="007611E3" w:rsidP="0094726D">
      <w:pPr>
        <w:pStyle w:val="Heading2"/>
        <w:numPr>
          <w:ilvl w:val="0"/>
          <w:numId w:val="6"/>
        </w:numPr>
        <w:tabs>
          <w:tab w:val="left" w:pos="4425"/>
        </w:tabs>
        <w:spacing w:before="73" w:line="360" w:lineRule="auto"/>
        <w:ind w:right="424"/>
        <w:jc w:val="both"/>
        <w:rPr>
          <w:sz w:val="24"/>
          <w:szCs w:val="24"/>
        </w:rPr>
      </w:pPr>
      <w:r>
        <w:rPr>
          <w:b w:val="0"/>
          <w:bCs w:val="0"/>
          <w:sz w:val="24"/>
          <w:szCs w:val="24"/>
          <w:lang w:val="en-IN"/>
        </w:rPr>
        <w:t xml:space="preserve"> </w:t>
      </w:r>
      <w:r>
        <w:rPr>
          <w:b w:val="0"/>
          <w:bCs w:val="0"/>
          <w:sz w:val="24"/>
          <w:szCs w:val="24"/>
        </w:rPr>
        <w:t xml:space="preserve">Thara., Goel., Mahesh., Chatchawal. (2022). Advances in gas sensors and electronic nose technologies for agricultural cycle applications. </w:t>
      </w:r>
      <w:r>
        <w:rPr>
          <w:b w:val="0"/>
          <w:bCs w:val="0"/>
          <w:i/>
          <w:iCs/>
          <w:sz w:val="24"/>
          <w:szCs w:val="24"/>
        </w:rPr>
        <w:t xml:space="preserve">SD Compt. Elect. Agric, 193(1), </w:t>
      </w:r>
      <w:hyperlink r:id="rId34" w:history="1">
        <w:r>
          <w:rPr>
            <w:rStyle w:val="Hyperlink"/>
            <w:b w:val="0"/>
            <w:bCs w:val="0"/>
            <w:sz w:val="24"/>
            <w:szCs w:val="24"/>
          </w:rPr>
          <w:t>https://doi.org/10.1016/j.compag.2021.106673</w:t>
        </w:r>
      </w:hyperlink>
    </w:p>
    <w:p w14:paraId="1504118F" w14:textId="2B39B453" w:rsidR="00C51DC5" w:rsidRDefault="007611E3" w:rsidP="0094726D">
      <w:pPr>
        <w:pStyle w:val="Heading2"/>
        <w:numPr>
          <w:ilvl w:val="0"/>
          <w:numId w:val="6"/>
        </w:numPr>
        <w:tabs>
          <w:tab w:val="left" w:pos="4425"/>
        </w:tabs>
        <w:spacing w:before="73" w:line="360" w:lineRule="auto"/>
        <w:ind w:right="424"/>
        <w:jc w:val="both"/>
        <w:rPr>
          <w:sz w:val="24"/>
          <w:szCs w:val="24"/>
        </w:rPr>
      </w:pPr>
      <w:r>
        <w:rPr>
          <w:b w:val="0"/>
          <w:bCs w:val="0"/>
          <w:sz w:val="24"/>
          <w:szCs w:val="24"/>
        </w:rPr>
        <w:t xml:space="preserve"> Z Zheng., C Zhang. (2022). Electronic noses based on metal oxide semiconductor sensors for detecting crop diseases and insect pests.</w:t>
      </w:r>
      <w:r>
        <w:rPr>
          <w:b w:val="0"/>
          <w:bCs w:val="0"/>
          <w:i/>
          <w:iCs/>
          <w:sz w:val="24"/>
          <w:szCs w:val="24"/>
        </w:rPr>
        <w:t xml:space="preserve"> SD Compt. Elect. Agric, 197(3)</w:t>
      </w:r>
      <w:r>
        <w:rPr>
          <w:b w:val="0"/>
          <w:bCs w:val="0"/>
          <w:sz w:val="24"/>
          <w:szCs w:val="24"/>
          <w:lang w:val="en-IN"/>
        </w:rPr>
        <w:t xml:space="preserve">. </w:t>
      </w:r>
      <w:hyperlink r:id="rId35" w:history="1">
        <w:r>
          <w:rPr>
            <w:rStyle w:val="Hyperlink"/>
            <w:b w:val="0"/>
            <w:bCs w:val="0"/>
            <w:sz w:val="24"/>
            <w:szCs w:val="24"/>
            <w:lang w:val="en-IN"/>
          </w:rPr>
          <w:t>http://dx.doi.org/10.1016/j.compag.2022.106988</w:t>
        </w:r>
      </w:hyperlink>
    </w:p>
    <w:sectPr w:rsidR="00C51DC5" w:rsidSect="00280871">
      <w:footerReference w:type="default" r:id="rId36"/>
      <w:pgSz w:w="11910" w:h="16840"/>
      <w:pgMar w:top="1120" w:right="600" w:bottom="280" w:left="680" w:header="964" w:footer="964"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96EC99" w14:textId="77777777" w:rsidR="00E76439" w:rsidRDefault="00E76439">
      <w:r>
        <w:separator/>
      </w:r>
    </w:p>
  </w:endnote>
  <w:endnote w:type="continuationSeparator" w:id="0">
    <w:p w14:paraId="59FC4E64" w14:textId="77777777" w:rsidR="00E76439" w:rsidRDefault="00E76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1853342"/>
      <w:docPartObj>
        <w:docPartGallery w:val="Page Numbers (Bottom of Page)"/>
        <w:docPartUnique/>
      </w:docPartObj>
    </w:sdtPr>
    <w:sdtEndPr>
      <w:rPr>
        <w:noProof/>
      </w:rPr>
    </w:sdtEndPr>
    <w:sdtContent>
      <w:p w14:paraId="41C3270E" w14:textId="776718AA" w:rsidR="00C52B20" w:rsidRDefault="00C52B20">
        <w:pPr>
          <w:pStyle w:val="Footer"/>
          <w:jc w:val="center"/>
        </w:pPr>
        <w:r>
          <w:fldChar w:fldCharType="begin"/>
        </w:r>
        <w:r>
          <w:instrText xml:space="preserve"> PAGE   \* MERGEFORMAT </w:instrText>
        </w:r>
        <w:r>
          <w:fldChar w:fldCharType="separate"/>
        </w:r>
        <w:r w:rsidR="00A27C04">
          <w:rPr>
            <w:noProof/>
          </w:rPr>
          <w:t>ii</w:t>
        </w:r>
        <w:r>
          <w:rPr>
            <w:noProof/>
          </w:rPr>
          <w:fldChar w:fldCharType="end"/>
        </w:r>
      </w:p>
    </w:sdtContent>
  </w:sdt>
  <w:p w14:paraId="1A4882EA" w14:textId="77777777" w:rsidR="00C51DC5" w:rsidRDefault="00C51DC5">
    <w:pPr>
      <w:pStyle w:val="Footer"/>
      <w:tabs>
        <w:tab w:val="clear" w:pos="4513"/>
        <w:tab w:val="clear" w:pos="9026"/>
        <w:tab w:val="center" w:pos="5315"/>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FFC17" w14:textId="77777777" w:rsidR="00C51DC5" w:rsidRDefault="007611E3">
    <w:pPr>
      <w:pStyle w:val="BodyText"/>
      <w:spacing w:line="14" w:lineRule="auto"/>
      <w:rPr>
        <w:sz w:val="20"/>
      </w:rPr>
    </w:pPr>
    <w:r>
      <w:rPr>
        <w:noProof/>
      </w:rPr>
      <mc:AlternateContent>
        <mc:Choice Requires="wps">
          <w:drawing>
            <wp:anchor distT="0" distB="0" distL="114300" distR="114300" simplePos="0" relativeHeight="251659264" behindDoc="0" locked="0" layoutInCell="1" allowOverlap="1" wp14:anchorId="4E5AA046" wp14:editId="05C38057">
              <wp:simplePos x="0" y="0"/>
              <wp:positionH relativeFrom="margin">
                <wp:align>center</wp:align>
              </wp:positionH>
              <wp:positionV relativeFrom="paragraph">
                <wp:posOffset>0</wp:posOffset>
              </wp:positionV>
              <wp:extent cx="170180" cy="18224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180" cy="182245"/>
                      </a:xfrm>
                      <a:prstGeom prst="rect">
                        <a:avLst/>
                      </a:prstGeom>
                      <a:noFill/>
                      <a:ln>
                        <a:noFill/>
                      </a:ln>
                    </wps:spPr>
                    <wps:txbx>
                      <w:txbxContent>
                        <w:p w14:paraId="1F0B3CAE" w14:textId="534D2BB0" w:rsidR="00C51DC5" w:rsidRDefault="007611E3">
                          <w:pPr>
                            <w:spacing w:before="13"/>
                            <w:ind w:left="60"/>
                          </w:pPr>
                          <w:r>
                            <w:fldChar w:fldCharType="begin"/>
                          </w:r>
                          <w:r>
                            <w:instrText xml:space="preserve"> PAGE  \* roman </w:instrText>
                          </w:r>
                          <w:r>
                            <w:fldChar w:fldCharType="separate"/>
                          </w:r>
                          <w:r w:rsidR="00A27C04">
                            <w:rPr>
                              <w:noProof/>
                            </w:rPr>
                            <w:t>v</w:t>
                          </w:r>
                          <w:r>
                            <w:fldChar w:fldCharType="end"/>
                          </w:r>
                        </w:p>
                      </w:txbxContent>
                    </wps:txbx>
                    <wps:bodyPr rot="0" vert="horz" wrap="square" lIns="0" tIns="0" rIns="0" bIns="0" anchor="t" anchorCtr="0" upright="1">
                      <a:noAutofit/>
                    </wps:bodyPr>
                  </wps:wsp>
                </a:graphicData>
              </a:graphic>
            </wp:anchor>
          </w:drawing>
        </mc:Choice>
        <mc:Fallback>
          <w:pict>
            <v:shapetype w14:anchorId="4E5AA046" id="_x0000_t202" coordsize="21600,21600" o:spt="202" path="m,l,21600r21600,l21600,xe">
              <v:stroke joinstyle="miter"/>
              <v:path gradientshapeok="t" o:connecttype="rect"/>
            </v:shapetype>
            <v:shape id="Text Box 3" o:spid="_x0000_s1027" type="#_x0000_t202" style="position:absolute;margin-left:0;margin-top:0;width:13.4pt;height:14.3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" filled="f" stroked="f">
              <v:textbox inset="0,0,0,0">
                <w:txbxContent>
                  <w:p w14:paraId="1F0B3CAE" w14:textId="534D2BB0" w:rsidR="00C51DC5" w:rsidRDefault="007611E3">
                    <w:pPr>
                      <w:spacing w:before="13"/>
                      <w:ind w:left="60"/>
                    </w:pPr>
                    <w:r>
                      <w:fldChar w:fldCharType="begin"/>
                    </w:r>
                    <w:r>
                      <w:instrText xml:space="preserve"> PAGE  \* roman </w:instrText>
                    </w:r>
                    <w:r>
                      <w:fldChar w:fldCharType="separate"/>
                    </w:r>
                    <w:r w:rsidR="00A27C04">
                      <w:rPr>
                        <w:noProof/>
                      </w:rPr>
                      <w:t>v</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1054924"/>
    </w:sdtPr>
    <w:sdtEndPr/>
    <w:sdtContent>
      <w:p w14:paraId="0FE21DC5" w14:textId="10A9DEB9" w:rsidR="00C51DC5" w:rsidRDefault="007611E3">
        <w:pPr>
          <w:pStyle w:val="Footer"/>
          <w:jc w:val="center"/>
        </w:pPr>
        <w:r>
          <w:fldChar w:fldCharType="begin"/>
        </w:r>
        <w:r>
          <w:instrText xml:space="preserve"> PAGE   \* MERGEFORMAT </w:instrText>
        </w:r>
        <w:r>
          <w:fldChar w:fldCharType="separate"/>
        </w:r>
        <w:r w:rsidR="00A27C04">
          <w:rPr>
            <w:noProof/>
          </w:rPr>
          <w:t>viii</w:t>
        </w:r>
        <w:r>
          <w:fldChar w:fldCharType="end"/>
        </w:r>
      </w:p>
    </w:sdtContent>
  </w:sdt>
  <w:p w14:paraId="709CB9B9" w14:textId="77777777" w:rsidR="00C51DC5" w:rsidRDefault="00C51DC5">
    <w:pPr>
      <w:pStyle w:val="BodyText"/>
      <w:spacing w:line="14" w:lineRule="auto"/>
      <w:rPr>
        <w:sz w:val="2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9423396"/>
    </w:sdtPr>
    <w:sdtEndPr/>
    <w:sdtContent>
      <w:p w14:paraId="28D81CB9" w14:textId="25E89E82" w:rsidR="00C51DC5" w:rsidRDefault="007611E3">
        <w:pPr>
          <w:pStyle w:val="Footer"/>
          <w:jc w:val="center"/>
        </w:pPr>
        <w:r>
          <w:fldChar w:fldCharType="begin"/>
        </w:r>
        <w:r>
          <w:instrText xml:space="preserve"> PAGE   \* MERGEFORMAT </w:instrText>
        </w:r>
        <w:r>
          <w:fldChar w:fldCharType="separate"/>
        </w:r>
        <w:r w:rsidR="00A27C04">
          <w:rPr>
            <w:noProof/>
          </w:rPr>
          <w:t>13</w:t>
        </w:r>
        <w:r>
          <w:fldChar w:fldCharType="end"/>
        </w:r>
      </w:p>
    </w:sdtContent>
  </w:sdt>
  <w:p w14:paraId="05D2B72F" w14:textId="77777777" w:rsidR="00C51DC5" w:rsidRDefault="00C51DC5">
    <w:pPr>
      <w:pStyle w:val="BodyText"/>
      <w:spacing w:line="14" w:lineRule="auto"/>
      <w:rPr>
        <w:sz w:val="2"/>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621072"/>
    </w:sdtPr>
    <w:sdtEndPr/>
    <w:sdtContent>
      <w:p w14:paraId="0A6AFAC8" w14:textId="57006656" w:rsidR="00C51DC5" w:rsidRDefault="007611E3">
        <w:pPr>
          <w:pStyle w:val="Footer"/>
          <w:jc w:val="center"/>
        </w:pPr>
        <w:r>
          <w:fldChar w:fldCharType="begin"/>
        </w:r>
        <w:r>
          <w:instrText xml:space="preserve"> PAGE   \* MERGEFORMAT </w:instrText>
        </w:r>
        <w:r>
          <w:fldChar w:fldCharType="separate"/>
        </w:r>
        <w:r w:rsidR="00A27C04">
          <w:rPr>
            <w:noProof/>
          </w:rPr>
          <w:t>23</w:t>
        </w:r>
        <w:r>
          <w:fldChar w:fldCharType="end"/>
        </w:r>
      </w:p>
    </w:sdtContent>
  </w:sdt>
  <w:p w14:paraId="4523718B" w14:textId="77777777" w:rsidR="00C51DC5" w:rsidRDefault="00C51DC5">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7A2561" w14:textId="77777777" w:rsidR="00E76439" w:rsidRDefault="00E76439">
      <w:r>
        <w:separator/>
      </w:r>
    </w:p>
  </w:footnote>
  <w:footnote w:type="continuationSeparator" w:id="0">
    <w:p w14:paraId="6CD8E15A" w14:textId="77777777" w:rsidR="00E76439" w:rsidRDefault="00E7643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BC026" w14:textId="77777777" w:rsidR="006C0F14" w:rsidRDefault="006C0F14" w:rsidP="00556D1B">
    <w:pPr>
      <w:pStyle w:val="Header"/>
      <w:tabs>
        <w:tab w:val="left" w:pos="567"/>
        <w:tab w:val="left" w:pos="10206"/>
      </w:tabs>
      <w:ind w:left="567" w:right="26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8079C"/>
    <w:multiLevelType w:val="hybridMultilevel"/>
    <w:tmpl w:val="48B24E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CB5D11"/>
    <w:multiLevelType w:val="hybridMultilevel"/>
    <w:tmpl w:val="8C68E8E0"/>
    <w:lvl w:ilvl="0" w:tplc="7398EEF0">
      <w:start w:val="1"/>
      <w:numFmt w:val="decimal"/>
      <w:lvlText w:val="%1."/>
      <w:lvlJc w:val="left"/>
      <w:pPr>
        <w:ind w:left="644" w:hanging="360"/>
      </w:pPr>
      <w:rPr>
        <w:b w:val="0"/>
        <w:bCs w:val="0"/>
        <w:color w:val="000000" w:themeColor="text1"/>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9F087D"/>
    <w:multiLevelType w:val="hybridMultilevel"/>
    <w:tmpl w:val="A86CCD18"/>
    <w:lvl w:ilvl="0" w:tplc="4009000F">
      <w:start w:val="1"/>
      <w:numFmt w:val="decimal"/>
      <w:lvlText w:val="%1."/>
      <w:lvlJc w:val="left"/>
      <w:pPr>
        <w:ind w:left="1637" w:hanging="360"/>
      </w:pPr>
      <w:rPr>
        <w:color w:val="000000" w:themeColor="text1"/>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3" w15:restartNumberingAfterBreak="0">
    <w:nsid w:val="6D8D7706"/>
    <w:multiLevelType w:val="multilevel"/>
    <w:tmpl w:val="6D8D7706"/>
    <w:lvl w:ilvl="0">
      <w:start w:val="16"/>
      <w:numFmt w:val="upperLetter"/>
      <w:lvlText w:val="%1."/>
      <w:lvlJc w:val="left"/>
      <w:pPr>
        <w:ind w:left="899" w:hanging="403"/>
      </w:pPr>
      <w:rPr>
        <w:rFonts w:ascii="Arial" w:eastAsia="Arial" w:hAnsi="Arial" w:cs="Arial" w:hint="default"/>
        <w:b/>
        <w:bCs/>
        <w:spacing w:val="-2"/>
        <w:w w:val="100"/>
        <w:sz w:val="24"/>
        <w:szCs w:val="24"/>
        <w:lang w:val="en-US" w:eastAsia="en-US" w:bidi="ar-SA"/>
      </w:rPr>
    </w:lvl>
    <w:lvl w:ilvl="1">
      <w:start w:val="1"/>
      <w:numFmt w:val="decimal"/>
      <w:lvlText w:val="%2"/>
      <w:lvlJc w:val="left"/>
      <w:pPr>
        <w:ind w:left="2292" w:hanging="812"/>
      </w:pPr>
      <w:rPr>
        <w:rFonts w:ascii="Arial MT" w:eastAsia="Arial MT" w:hAnsi="Arial MT" w:cs="Arial MT" w:hint="default"/>
        <w:b/>
        <w:bCs/>
        <w:w w:val="100"/>
        <w:sz w:val="22"/>
        <w:szCs w:val="22"/>
        <w:lang w:val="en-US" w:eastAsia="en-US" w:bidi="ar-SA"/>
      </w:rPr>
    </w:lvl>
    <w:lvl w:ilvl="2">
      <w:start w:val="1"/>
      <w:numFmt w:val="decimal"/>
      <w:lvlText w:val="%2.%3"/>
      <w:lvlJc w:val="left"/>
      <w:pPr>
        <w:ind w:left="2940" w:hanging="586"/>
      </w:pPr>
      <w:rPr>
        <w:rFonts w:ascii="Arial MT" w:eastAsia="Arial MT" w:hAnsi="Arial MT" w:cs="Arial MT" w:hint="default"/>
        <w:spacing w:val="-4"/>
        <w:w w:val="100"/>
        <w:sz w:val="22"/>
        <w:szCs w:val="22"/>
        <w:lang w:val="en-US" w:eastAsia="en-US" w:bidi="ar-SA"/>
      </w:rPr>
    </w:lvl>
    <w:lvl w:ilvl="3">
      <w:start w:val="1"/>
      <w:numFmt w:val="decimal"/>
      <w:lvlText w:val="%2.%3.%4"/>
      <w:lvlJc w:val="left"/>
      <w:pPr>
        <w:ind w:left="3829" w:hanging="750"/>
      </w:pPr>
      <w:rPr>
        <w:rFonts w:ascii="Arial MT" w:eastAsia="Arial MT" w:hAnsi="Arial MT" w:cs="Arial MT" w:hint="default"/>
        <w:spacing w:val="-4"/>
        <w:w w:val="100"/>
        <w:sz w:val="22"/>
        <w:szCs w:val="22"/>
        <w:lang w:val="en-US" w:eastAsia="en-US" w:bidi="ar-SA"/>
      </w:rPr>
    </w:lvl>
    <w:lvl w:ilvl="4">
      <w:numFmt w:val="bullet"/>
      <w:lvlText w:val="•"/>
      <w:lvlJc w:val="left"/>
      <w:pPr>
        <w:ind w:left="4792" w:hanging="750"/>
      </w:pPr>
      <w:rPr>
        <w:rFonts w:hint="default"/>
        <w:lang w:val="en-US" w:eastAsia="en-US" w:bidi="ar-SA"/>
      </w:rPr>
    </w:lvl>
    <w:lvl w:ilvl="5">
      <w:numFmt w:val="bullet"/>
      <w:lvlText w:val="•"/>
      <w:lvlJc w:val="left"/>
      <w:pPr>
        <w:ind w:left="5765" w:hanging="750"/>
      </w:pPr>
      <w:rPr>
        <w:rFonts w:hint="default"/>
        <w:lang w:val="en-US" w:eastAsia="en-US" w:bidi="ar-SA"/>
      </w:rPr>
    </w:lvl>
    <w:lvl w:ilvl="6">
      <w:numFmt w:val="bullet"/>
      <w:lvlText w:val="•"/>
      <w:lvlJc w:val="left"/>
      <w:pPr>
        <w:ind w:left="6738" w:hanging="750"/>
      </w:pPr>
      <w:rPr>
        <w:rFonts w:hint="default"/>
        <w:lang w:val="en-US" w:eastAsia="en-US" w:bidi="ar-SA"/>
      </w:rPr>
    </w:lvl>
    <w:lvl w:ilvl="7">
      <w:numFmt w:val="bullet"/>
      <w:lvlText w:val="•"/>
      <w:lvlJc w:val="left"/>
      <w:pPr>
        <w:ind w:left="7710" w:hanging="750"/>
      </w:pPr>
      <w:rPr>
        <w:rFonts w:hint="default"/>
        <w:lang w:val="en-US" w:eastAsia="en-US" w:bidi="ar-SA"/>
      </w:rPr>
    </w:lvl>
    <w:lvl w:ilvl="8">
      <w:numFmt w:val="bullet"/>
      <w:lvlText w:val="•"/>
      <w:lvlJc w:val="left"/>
      <w:pPr>
        <w:ind w:left="8683" w:hanging="750"/>
      </w:pPr>
      <w:rPr>
        <w:rFonts w:hint="default"/>
        <w:lang w:val="en-US" w:eastAsia="en-US" w:bidi="ar-SA"/>
      </w:rPr>
    </w:lvl>
  </w:abstractNum>
  <w:abstractNum w:abstractNumId="4" w15:restartNumberingAfterBreak="0">
    <w:nsid w:val="77154510"/>
    <w:multiLevelType w:val="hybridMultilevel"/>
    <w:tmpl w:val="09623402"/>
    <w:lvl w:ilvl="0" w:tplc="B54CBF5E">
      <w:start w:val="1"/>
      <w:numFmt w:val="decimal"/>
      <w:lvlText w:val="%1."/>
      <w:lvlJc w:val="left"/>
      <w:pPr>
        <w:ind w:left="720" w:hanging="360"/>
      </w:pPr>
      <w:rPr>
        <w:b w:val="0"/>
        <w:bCs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C8F5D68"/>
    <w:multiLevelType w:val="multilevel"/>
    <w:tmpl w:val="7C8F5D68"/>
    <w:lvl w:ilvl="0">
      <w:start w:val="1"/>
      <w:numFmt w:val="decimal"/>
      <w:lvlText w:val="%1"/>
      <w:lvlJc w:val="left"/>
      <w:pPr>
        <w:ind w:left="360" w:hanging="360"/>
      </w:pPr>
      <w:rPr>
        <w:rFonts w:ascii="Arial" w:hAnsi="Arial" w:cs="Arial" w:hint="default"/>
        <w:sz w:val="24"/>
      </w:rPr>
    </w:lvl>
    <w:lvl w:ilvl="1">
      <w:start w:val="5"/>
      <w:numFmt w:val="decimal"/>
      <w:lvlText w:val="%1.%2"/>
      <w:lvlJc w:val="left"/>
      <w:pPr>
        <w:ind w:left="1657" w:hanging="360"/>
      </w:pPr>
      <w:rPr>
        <w:rFonts w:ascii="Arial" w:hAnsi="Arial" w:cs="Arial" w:hint="default"/>
        <w:sz w:val="24"/>
      </w:rPr>
    </w:lvl>
    <w:lvl w:ilvl="2">
      <w:start w:val="1"/>
      <w:numFmt w:val="decimal"/>
      <w:lvlText w:val="%1.%2.%3"/>
      <w:lvlJc w:val="left"/>
      <w:pPr>
        <w:ind w:left="3314" w:hanging="720"/>
      </w:pPr>
      <w:rPr>
        <w:rFonts w:ascii="Arial" w:hAnsi="Arial" w:cs="Arial" w:hint="default"/>
        <w:sz w:val="24"/>
      </w:rPr>
    </w:lvl>
    <w:lvl w:ilvl="3">
      <w:start w:val="1"/>
      <w:numFmt w:val="decimal"/>
      <w:lvlText w:val="%1.%2.%3.%4"/>
      <w:lvlJc w:val="left"/>
      <w:pPr>
        <w:ind w:left="4611" w:hanging="720"/>
      </w:pPr>
      <w:rPr>
        <w:rFonts w:ascii="Arial" w:hAnsi="Arial" w:cs="Arial" w:hint="default"/>
        <w:sz w:val="24"/>
      </w:rPr>
    </w:lvl>
    <w:lvl w:ilvl="4">
      <w:start w:val="1"/>
      <w:numFmt w:val="decimal"/>
      <w:lvlText w:val="%1.%2.%3.%4.%5"/>
      <w:lvlJc w:val="left"/>
      <w:pPr>
        <w:ind w:left="6268" w:hanging="1080"/>
      </w:pPr>
      <w:rPr>
        <w:rFonts w:ascii="Arial" w:hAnsi="Arial" w:cs="Arial" w:hint="default"/>
        <w:sz w:val="24"/>
      </w:rPr>
    </w:lvl>
    <w:lvl w:ilvl="5">
      <w:start w:val="1"/>
      <w:numFmt w:val="decimal"/>
      <w:lvlText w:val="%1.%2.%3.%4.%5.%6"/>
      <w:lvlJc w:val="left"/>
      <w:pPr>
        <w:ind w:left="7565" w:hanging="1080"/>
      </w:pPr>
      <w:rPr>
        <w:rFonts w:ascii="Arial" w:hAnsi="Arial" w:cs="Arial" w:hint="default"/>
        <w:sz w:val="24"/>
      </w:rPr>
    </w:lvl>
    <w:lvl w:ilvl="6">
      <w:start w:val="1"/>
      <w:numFmt w:val="decimal"/>
      <w:lvlText w:val="%1.%2.%3.%4.%5.%6.%7"/>
      <w:lvlJc w:val="left"/>
      <w:pPr>
        <w:ind w:left="9222" w:hanging="1440"/>
      </w:pPr>
      <w:rPr>
        <w:rFonts w:ascii="Arial" w:hAnsi="Arial" w:cs="Arial" w:hint="default"/>
        <w:sz w:val="24"/>
      </w:rPr>
    </w:lvl>
    <w:lvl w:ilvl="7">
      <w:start w:val="1"/>
      <w:numFmt w:val="decimal"/>
      <w:lvlText w:val="%1.%2.%3.%4.%5.%6.%7.%8"/>
      <w:lvlJc w:val="left"/>
      <w:pPr>
        <w:ind w:left="10519" w:hanging="1440"/>
      </w:pPr>
      <w:rPr>
        <w:rFonts w:ascii="Arial" w:hAnsi="Arial" w:cs="Arial" w:hint="default"/>
        <w:sz w:val="24"/>
      </w:rPr>
    </w:lvl>
    <w:lvl w:ilvl="8">
      <w:start w:val="1"/>
      <w:numFmt w:val="decimal"/>
      <w:lvlText w:val="%1.%2.%3.%4.%5.%6.%7.%8.%9"/>
      <w:lvlJc w:val="left"/>
      <w:pPr>
        <w:ind w:left="12176" w:hanging="1800"/>
      </w:pPr>
      <w:rPr>
        <w:rFonts w:ascii="Arial" w:hAnsi="Arial" w:cs="Arial" w:hint="default"/>
        <w:sz w:val="24"/>
      </w:r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E90"/>
    <w:rsid w:val="00017583"/>
    <w:rsid w:val="000217FB"/>
    <w:rsid w:val="000A5248"/>
    <w:rsid w:val="000C63BB"/>
    <w:rsid w:val="000D4E5E"/>
    <w:rsid w:val="000E2547"/>
    <w:rsid w:val="000E34F8"/>
    <w:rsid w:val="0010339B"/>
    <w:rsid w:val="00123221"/>
    <w:rsid w:val="00134A23"/>
    <w:rsid w:val="00146415"/>
    <w:rsid w:val="001A080E"/>
    <w:rsid w:val="001A2666"/>
    <w:rsid w:val="001A3739"/>
    <w:rsid w:val="001F42AD"/>
    <w:rsid w:val="00201C16"/>
    <w:rsid w:val="00203930"/>
    <w:rsid w:val="0020474E"/>
    <w:rsid w:val="0021029E"/>
    <w:rsid w:val="00227A20"/>
    <w:rsid w:val="002641EC"/>
    <w:rsid w:val="00271BC2"/>
    <w:rsid w:val="00280871"/>
    <w:rsid w:val="00293BC7"/>
    <w:rsid w:val="002B6608"/>
    <w:rsid w:val="002D3F3C"/>
    <w:rsid w:val="002E78F3"/>
    <w:rsid w:val="002F039D"/>
    <w:rsid w:val="002F29E1"/>
    <w:rsid w:val="002F4724"/>
    <w:rsid w:val="003231E9"/>
    <w:rsid w:val="00333260"/>
    <w:rsid w:val="00334D0C"/>
    <w:rsid w:val="00366392"/>
    <w:rsid w:val="0039101A"/>
    <w:rsid w:val="003C4BEB"/>
    <w:rsid w:val="003C7A7D"/>
    <w:rsid w:val="004245D6"/>
    <w:rsid w:val="00432CA0"/>
    <w:rsid w:val="00440050"/>
    <w:rsid w:val="00463FB2"/>
    <w:rsid w:val="004930DF"/>
    <w:rsid w:val="004B33C5"/>
    <w:rsid w:val="004E5184"/>
    <w:rsid w:val="004F0535"/>
    <w:rsid w:val="005243AD"/>
    <w:rsid w:val="005252FD"/>
    <w:rsid w:val="005422F0"/>
    <w:rsid w:val="00542860"/>
    <w:rsid w:val="00556D1B"/>
    <w:rsid w:val="0058207B"/>
    <w:rsid w:val="005922AE"/>
    <w:rsid w:val="00596077"/>
    <w:rsid w:val="005A5696"/>
    <w:rsid w:val="005C1FFB"/>
    <w:rsid w:val="005D7DF3"/>
    <w:rsid w:val="005E23FC"/>
    <w:rsid w:val="00645DA0"/>
    <w:rsid w:val="006475D8"/>
    <w:rsid w:val="006668B1"/>
    <w:rsid w:val="0068291D"/>
    <w:rsid w:val="006872DE"/>
    <w:rsid w:val="006938A4"/>
    <w:rsid w:val="006A5094"/>
    <w:rsid w:val="006A5D06"/>
    <w:rsid w:val="006B320F"/>
    <w:rsid w:val="006C0F14"/>
    <w:rsid w:val="006C32C2"/>
    <w:rsid w:val="006D3E90"/>
    <w:rsid w:val="00701FD7"/>
    <w:rsid w:val="007157DC"/>
    <w:rsid w:val="00717781"/>
    <w:rsid w:val="007611E3"/>
    <w:rsid w:val="00792F61"/>
    <w:rsid w:val="00795EFA"/>
    <w:rsid w:val="007B14D6"/>
    <w:rsid w:val="007B60F0"/>
    <w:rsid w:val="007E29FA"/>
    <w:rsid w:val="00813118"/>
    <w:rsid w:val="00820579"/>
    <w:rsid w:val="008405A8"/>
    <w:rsid w:val="008441D9"/>
    <w:rsid w:val="0084477F"/>
    <w:rsid w:val="00847643"/>
    <w:rsid w:val="00873C43"/>
    <w:rsid w:val="00882F2E"/>
    <w:rsid w:val="008A1BC1"/>
    <w:rsid w:val="008E4375"/>
    <w:rsid w:val="008E473F"/>
    <w:rsid w:val="00921369"/>
    <w:rsid w:val="00934982"/>
    <w:rsid w:val="0094726D"/>
    <w:rsid w:val="009558DA"/>
    <w:rsid w:val="00955970"/>
    <w:rsid w:val="00982FD0"/>
    <w:rsid w:val="00990BBC"/>
    <w:rsid w:val="00991330"/>
    <w:rsid w:val="009A69E5"/>
    <w:rsid w:val="009C14EE"/>
    <w:rsid w:val="009D2D9C"/>
    <w:rsid w:val="00A10AC4"/>
    <w:rsid w:val="00A27C04"/>
    <w:rsid w:val="00A62024"/>
    <w:rsid w:val="00A70CD1"/>
    <w:rsid w:val="00A75369"/>
    <w:rsid w:val="00A83B75"/>
    <w:rsid w:val="00AB0528"/>
    <w:rsid w:val="00AC3AA0"/>
    <w:rsid w:val="00AF2CBC"/>
    <w:rsid w:val="00B00978"/>
    <w:rsid w:val="00B1140B"/>
    <w:rsid w:val="00B172A8"/>
    <w:rsid w:val="00B24592"/>
    <w:rsid w:val="00B3553D"/>
    <w:rsid w:val="00B64520"/>
    <w:rsid w:val="00BA52FD"/>
    <w:rsid w:val="00BB03EF"/>
    <w:rsid w:val="00BB598E"/>
    <w:rsid w:val="00BC13EA"/>
    <w:rsid w:val="00BC166F"/>
    <w:rsid w:val="00BF09A0"/>
    <w:rsid w:val="00C00BC4"/>
    <w:rsid w:val="00C04FB6"/>
    <w:rsid w:val="00C200BD"/>
    <w:rsid w:val="00C35A02"/>
    <w:rsid w:val="00C45C7B"/>
    <w:rsid w:val="00C51DC5"/>
    <w:rsid w:val="00C52B20"/>
    <w:rsid w:val="00C53FB8"/>
    <w:rsid w:val="00C70FD2"/>
    <w:rsid w:val="00C97F1E"/>
    <w:rsid w:val="00CA13FA"/>
    <w:rsid w:val="00CB571E"/>
    <w:rsid w:val="00CC153A"/>
    <w:rsid w:val="00CC1EF8"/>
    <w:rsid w:val="00D11061"/>
    <w:rsid w:val="00D13E4D"/>
    <w:rsid w:val="00D22D7F"/>
    <w:rsid w:val="00D37514"/>
    <w:rsid w:val="00D40D50"/>
    <w:rsid w:val="00D4269E"/>
    <w:rsid w:val="00D463D2"/>
    <w:rsid w:val="00D625B6"/>
    <w:rsid w:val="00D71E99"/>
    <w:rsid w:val="00D8683E"/>
    <w:rsid w:val="00DD2B17"/>
    <w:rsid w:val="00DD531A"/>
    <w:rsid w:val="00DD7D4F"/>
    <w:rsid w:val="00E02E43"/>
    <w:rsid w:val="00E55F95"/>
    <w:rsid w:val="00E76439"/>
    <w:rsid w:val="00E82FB7"/>
    <w:rsid w:val="00E941A2"/>
    <w:rsid w:val="00EC474C"/>
    <w:rsid w:val="00EF713D"/>
    <w:rsid w:val="00F2580D"/>
    <w:rsid w:val="00F347BD"/>
    <w:rsid w:val="00F36204"/>
    <w:rsid w:val="00F521F1"/>
    <w:rsid w:val="00F96F53"/>
    <w:rsid w:val="00FA3740"/>
    <w:rsid w:val="00FA7409"/>
    <w:rsid w:val="00FC2642"/>
    <w:rsid w:val="00FC7444"/>
    <w:rsid w:val="00FD31A4"/>
    <w:rsid w:val="02DF0065"/>
    <w:rsid w:val="03293016"/>
    <w:rsid w:val="10AC0666"/>
    <w:rsid w:val="20780C90"/>
    <w:rsid w:val="229E7CD7"/>
    <w:rsid w:val="26976D55"/>
    <w:rsid w:val="2A614116"/>
    <w:rsid w:val="369F5D1D"/>
    <w:rsid w:val="4A07007B"/>
    <w:rsid w:val="4F3469C6"/>
    <w:rsid w:val="534A46E8"/>
    <w:rsid w:val="69621672"/>
    <w:rsid w:val="78AD7B0B"/>
    <w:rsid w:val="78F57EFF"/>
    <w:rsid w:val="7C366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0809C5B"/>
  <w15:docId w15:val="{FC5917B4-8582-4085-84BB-E7031B38B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uiPriority="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ascii="Arial MT" w:eastAsia="Arial MT" w:hAnsi="Arial MT" w:cs="Arial MT"/>
      <w:sz w:val="22"/>
      <w:szCs w:val="22"/>
      <w:lang w:val="en-US" w:eastAsia="en-US"/>
    </w:rPr>
  </w:style>
  <w:style w:type="paragraph" w:styleId="Heading1">
    <w:name w:val="heading 1"/>
    <w:basedOn w:val="Normal"/>
    <w:uiPriority w:val="1"/>
    <w:qFormat/>
    <w:pPr>
      <w:ind w:left="102"/>
      <w:outlineLvl w:val="0"/>
    </w:pPr>
    <w:rPr>
      <w:rFonts w:ascii="Arial" w:eastAsia="Arial" w:hAnsi="Arial" w:cs="Arial"/>
      <w:b/>
      <w:bCs/>
      <w:sz w:val="30"/>
      <w:szCs w:val="30"/>
    </w:rPr>
  </w:style>
  <w:style w:type="paragraph" w:styleId="Heading2">
    <w:name w:val="heading 2"/>
    <w:basedOn w:val="Normal"/>
    <w:uiPriority w:val="1"/>
    <w:qFormat/>
    <w:pPr>
      <w:ind w:left="1173" w:right="1588"/>
      <w:jc w:val="center"/>
      <w:outlineLvl w:val="1"/>
    </w:pPr>
    <w:rPr>
      <w:rFonts w:ascii="Arial" w:eastAsia="Arial" w:hAnsi="Arial" w:cs="Arial"/>
      <w:b/>
      <w:bCs/>
      <w:sz w:val="28"/>
      <w:szCs w:val="28"/>
    </w:rPr>
  </w:style>
  <w:style w:type="paragraph" w:styleId="Heading3">
    <w:name w:val="heading 3"/>
    <w:basedOn w:val="Normal"/>
    <w:uiPriority w:val="1"/>
    <w:qFormat/>
    <w:pPr>
      <w:ind w:left="1652" w:right="1588"/>
      <w:jc w:val="center"/>
      <w:outlineLvl w:val="2"/>
    </w:pPr>
    <w:rPr>
      <w:rFonts w:ascii="Arial" w:eastAsia="Arial" w:hAnsi="Arial" w:cs="Arial"/>
      <w:b/>
      <w:bCs/>
      <w:sz w:val="24"/>
      <w:szCs w:val="24"/>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
    <w:qFormat/>
    <w:pPr>
      <w:ind w:left="1579" w:right="1588"/>
      <w:jc w:val="center"/>
    </w:pPr>
    <w:rPr>
      <w:rFonts w:ascii="Arial" w:eastAsia="Arial" w:hAnsi="Arial" w:cs="Arial"/>
      <w:b/>
      <w:bCs/>
      <w:sz w:val="52"/>
      <w:szCs w:val="52"/>
    </w:rPr>
  </w:style>
  <w:style w:type="paragraph" w:styleId="ListParagraph">
    <w:name w:val="List Paragraph"/>
    <w:basedOn w:val="Normal"/>
    <w:uiPriority w:val="1"/>
    <w:qFormat/>
    <w:pPr>
      <w:ind w:left="2940" w:hanging="812"/>
    </w:pPr>
  </w:style>
  <w:style w:type="paragraph" w:customStyle="1" w:styleId="TableParagraph">
    <w:name w:val="Table Paragraph"/>
    <w:basedOn w:val="Normal"/>
    <w:uiPriority w:val="1"/>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365F91" w:themeColor="accent1" w:themeShade="BF"/>
      <w:sz w:val="22"/>
      <w:szCs w:val="22"/>
      <w:lang w:val="en-US" w:eastAsia="en-US"/>
    </w:rPr>
  </w:style>
  <w:style w:type="character" w:customStyle="1" w:styleId="HeaderChar">
    <w:name w:val="Header Char"/>
    <w:basedOn w:val="DefaultParagraphFont"/>
    <w:link w:val="Header"/>
    <w:uiPriority w:val="99"/>
    <w:qFormat/>
    <w:rPr>
      <w:rFonts w:ascii="Arial MT" w:eastAsia="Arial MT" w:hAnsi="Arial MT" w:cs="Arial MT"/>
      <w:sz w:val="22"/>
      <w:szCs w:val="22"/>
      <w:lang w:val="en-US" w:eastAsia="en-US"/>
    </w:rPr>
  </w:style>
  <w:style w:type="character" w:customStyle="1" w:styleId="FooterChar">
    <w:name w:val="Footer Char"/>
    <w:basedOn w:val="DefaultParagraphFont"/>
    <w:link w:val="Footer"/>
    <w:uiPriority w:val="99"/>
    <w:qFormat/>
    <w:rPr>
      <w:rFonts w:ascii="Arial MT" w:eastAsia="Arial MT" w:hAnsi="Arial MT" w:cs="Arial MT"/>
      <w:sz w:val="22"/>
      <w:szCs w:val="22"/>
      <w:lang w:val="en-US" w:eastAsia="en-US"/>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
    <w:name w:val="Unresolved Mention"/>
    <w:basedOn w:val="DefaultParagraphFont"/>
    <w:uiPriority w:val="99"/>
    <w:semiHidden/>
    <w:unhideWhenUsed/>
    <w:rsid w:val="005C1F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doi.org/10.1109/JSEN.2004.837495" TargetMode="External"/><Relationship Id="rId26" Type="http://schemas.openxmlformats.org/officeDocument/2006/relationships/hyperlink" Target="https://doi.org/10.1002/adfm.202106475" TargetMode="External"/><Relationship Id="rId21" Type="http://schemas.openxmlformats.org/officeDocument/2006/relationships/hyperlink" Target="https://www.cabidigitallibrary.org/doi/pdf/10.5555/20113312946" TargetMode="External"/><Relationship Id="rId34" Type="http://schemas.openxmlformats.org/officeDocument/2006/relationships/hyperlink" Target="https://doi.org/10.1016/j.compag.2021.106673"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s://doi.org/10.3390/s150100899" TargetMode="External"/><Relationship Id="rId25" Type="http://schemas.openxmlformats.org/officeDocument/2006/relationships/hyperlink" Target="https://doi.org/10.1109/PCTHEALTH.2009.5291419" TargetMode="External"/><Relationship Id="rId33" Type="http://schemas.openxmlformats.org/officeDocument/2006/relationships/hyperlink" Target="https://doi.org/10.1016/j.envexpbot.2022.104912"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yperlink" Target="https://www.cabidigitallibrary.org/doi/pdf/10.5555/20113312946" TargetMode="External"/><Relationship Id="rId29" Type="http://schemas.openxmlformats.org/officeDocument/2006/relationships/hyperlink" Target="http://dx.doi.org/10.1021/es801738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doi.org/10.1016/j.compag.2014.07.002" TargetMode="External"/><Relationship Id="rId32" Type="http://schemas.openxmlformats.org/officeDocument/2006/relationships/hyperlink" Target="http://dx.doi.org/10.14419/ijet.v7i3.28.20964"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hyperlink" Target="https://doi.org/10.3390/s17112596" TargetMode="External"/><Relationship Id="rId28" Type="http://schemas.openxmlformats.org/officeDocument/2006/relationships/hyperlink" Target="https://doi.org/10.3390/s17112596" TargetMode="External"/><Relationship Id="rId36" Type="http://schemas.openxmlformats.org/officeDocument/2006/relationships/footer" Target="footer5.xml"/><Relationship Id="rId10" Type="http://schemas.openxmlformats.org/officeDocument/2006/relationships/header" Target="header1.xml"/><Relationship Id="rId19" Type="http://schemas.openxmlformats.org/officeDocument/2006/relationships/hyperlink" Target="https://doi.org/10.1016/B978-0-323-91157-3.00015-5" TargetMode="External"/><Relationship Id="rId31" Type="http://schemas.openxmlformats.org/officeDocument/2006/relationships/hyperlink" Target="http://dx.doi.org/10.14419/ijet.v7i3.28.20964"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hyperlink" Target="https://doi.org/10.3390/s6111428" TargetMode="External"/><Relationship Id="rId27" Type="http://schemas.openxmlformats.org/officeDocument/2006/relationships/hyperlink" Target="https://doi.org/10.1016/j.compag.2009.01.006" TargetMode="External"/><Relationship Id="rId30" Type="http://schemas.openxmlformats.org/officeDocument/2006/relationships/hyperlink" Target="https://doi.org/10.3390/s141119979" TargetMode="External"/><Relationship Id="rId35" Type="http://schemas.openxmlformats.org/officeDocument/2006/relationships/hyperlink" Target="http://dx.doi.org/10.1016/j.compag.2022.106988"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33B475-FC66-4DCD-93B3-DB0870E80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9319</Words>
  <Characters>53120</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student</cp:lastModifiedBy>
  <cp:revision>2</cp:revision>
  <cp:lastPrinted>2024-08-08T09:21:00Z</cp:lastPrinted>
  <dcterms:created xsi:type="dcterms:W3CDTF">2024-08-09T04:07:00Z</dcterms:created>
  <dcterms:modified xsi:type="dcterms:W3CDTF">2024-08-09T04:07:00Z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2024-04-24T00:00:00Z</vt:filetime>
  </property>
  <property fmtid="{D5CDD505-2E9C-101B-9397-08002B2CF9AE}" pid="3" name="Creator">
    <vt:lpwstr>Microsoft® Word 2016</vt:lpwstr>
  </property>
  <property fmtid="{D5CDD505-2E9C-101B-9397-08002B2CF9AE}" pid="4" name="LastSaved">
    <vt:filetime>2024-07-20T00:00:00Z</vt:filetime>
  </property>
  <property fmtid="{D5CDD505-2E9C-101B-9397-08002B2CF9AE}" pid="5" name="KSOProductBuildVer">
    <vt:lpwstr>1033-12.2.0.13472</vt:lpwstr>
  </property>
  <property fmtid="{D5CDD505-2E9C-101B-9397-08002B2CF9AE}" pid="6" name="ICV">
    <vt:lpwstr>C828767D55364D0A9439C13F17507961_13</vt:lpwstr>
  </property>
</Properties>
</file>