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744E4E" w:rsidRDefault="00685F18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744E4E" w:rsidRDefault="00733DD1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744E4E">
        <w:rPr>
          <w:rFonts w:ascii="Arial" w:hAnsi="Arial" w:cs="Arial"/>
        </w:rPr>
        <w:t>MEMORANDUM FOR</w:t>
      </w:r>
      <w:r w:rsidR="00A84C1E" w:rsidRPr="00744E4E">
        <w:rPr>
          <w:rFonts w:ascii="Arial" w:hAnsi="Arial" w:cs="Arial"/>
        </w:rPr>
        <w:t xml:space="preserve"> </w:t>
      </w:r>
      <w:r w:rsidR="003D1D62" w:rsidRPr="00744E4E">
        <w:rPr>
          <w:rFonts w:ascii="Arial" w:hAnsi="Arial" w:cs="Arial"/>
        </w:rPr>
        <w:t>SEE DISTRIBUTION</w:t>
      </w:r>
    </w:p>
    <w:p w14:paraId="5C984596" w14:textId="77777777" w:rsidR="00733DD1" w:rsidRPr="00744E4E" w:rsidRDefault="00733DD1" w:rsidP="00C85977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0D263E5F" w14:textId="77777777" w:rsidR="00C85977" w:rsidRDefault="00C85977" w:rsidP="00C85977">
      <w:r>
        <w:rPr>
          <w:rFonts w:ascii="Arial" w:eastAsia="Arial" w:hAnsi="Arial"/>
          <w:b/>
        </w:rPr>
        <w:t>SUBJECT: Night Vision Device (NVD) Instructor Appointment</w:t>
      </w:r>
    </w:p>
    <w:p w14:paraId="0F3370D2" w14:textId="77777777" w:rsidR="00C85977" w:rsidRDefault="00C85977" w:rsidP="00C85977"/>
    <w:p w14:paraId="437BE581" w14:textId="77777777" w:rsidR="00C85977" w:rsidRDefault="00C85977" w:rsidP="00C85977">
      <w:r>
        <w:rPr>
          <w:rFonts w:ascii="Arial" w:eastAsia="Arial" w:hAnsi="Arial"/>
        </w:rPr>
        <w:t>1. In accordance with AR 600-55, TC 21-305-20, and DA Pam 750-1, the following individuals are appointed as Night Vision Device (NVD) Instructors for [UNIT NAME].</w:t>
      </w:r>
    </w:p>
    <w:p w14:paraId="03206F11" w14:textId="77777777" w:rsidR="00C85977" w:rsidRDefault="00C85977" w:rsidP="00C85977"/>
    <w:p w14:paraId="0E51938E" w14:textId="784D6FEA" w:rsidR="00C85977" w:rsidRDefault="00C85977" w:rsidP="00C85977">
      <w:pPr>
        <w:pStyle w:val="ListParagraph"/>
        <w:numPr>
          <w:ilvl w:val="0"/>
          <w:numId w:val="23"/>
        </w:numPr>
      </w:pPr>
      <w:r w:rsidRPr="00C85977">
        <w:rPr>
          <w:rFonts w:ascii="Arial" w:eastAsia="Arial" w:hAnsi="Arial"/>
        </w:rPr>
        <w:t>[RANK, NAME]</w:t>
      </w:r>
    </w:p>
    <w:p w14:paraId="6A9660CA" w14:textId="79CB1F33" w:rsidR="00C85977" w:rsidRDefault="00C85977" w:rsidP="00C85977">
      <w:pPr>
        <w:pStyle w:val="ListParagraph"/>
        <w:numPr>
          <w:ilvl w:val="0"/>
          <w:numId w:val="23"/>
        </w:numPr>
      </w:pPr>
      <w:r w:rsidRPr="00C85977">
        <w:rPr>
          <w:rFonts w:ascii="Arial" w:eastAsia="Arial" w:hAnsi="Arial"/>
        </w:rPr>
        <w:t>[RANK, NAME]</w:t>
      </w:r>
    </w:p>
    <w:p w14:paraId="260C0AB0" w14:textId="1844D24F" w:rsidR="00C85977" w:rsidRDefault="00C85977" w:rsidP="00C85977">
      <w:pPr>
        <w:pStyle w:val="ListParagraph"/>
        <w:numPr>
          <w:ilvl w:val="0"/>
          <w:numId w:val="23"/>
        </w:numPr>
      </w:pPr>
      <w:r w:rsidRPr="00C85977">
        <w:rPr>
          <w:rFonts w:ascii="Arial" w:eastAsia="Arial" w:hAnsi="Arial"/>
        </w:rPr>
        <w:t>[RANK, NAME]</w:t>
      </w:r>
    </w:p>
    <w:p w14:paraId="3702CB98" w14:textId="77777777" w:rsidR="00C85977" w:rsidRDefault="00C85977" w:rsidP="00C85977"/>
    <w:p w14:paraId="01494EE7" w14:textId="77777777" w:rsidR="00C85977" w:rsidRDefault="00C85977" w:rsidP="00C85977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AR 600-55, The Army Driver and Operator Standardization Program; TC 21-305-20, Night Vision Device Driving Operations; DA Pam 750-1, Chapter 10.</w:t>
      </w:r>
    </w:p>
    <w:p w14:paraId="7464AEBC" w14:textId="77777777" w:rsidR="00C85977" w:rsidRDefault="00C85977" w:rsidP="00C85977"/>
    <w:p w14:paraId="559052B1" w14:textId="77777777" w:rsidR="00C85977" w:rsidRDefault="00C85977" w:rsidP="00C85977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1CC12100" w14:textId="77777777" w:rsidR="00C85977" w:rsidRDefault="00C85977" w:rsidP="00C85977"/>
    <w:p w14:paraId="381BC887" w14:textId="77777777" w:rsidR="00C85977" w:rsidRDefault="00C85977" w:rsidP="00C85977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Period.</w:t>
      </w:r>
      <w:r>
        <w:rPr>
          <w:rFonts w:ascii="Arial" w:eastAsia="Arial" w:hAnsi="Arial"/>
        </w:rPr>
        <w:t xml:space="preserve"> Indefinite or until formally relieved in writing.</w:t>
      </w:r>
    </w:p>
    <w:p w14:paraId="1CE8C07B" w14:textId="77777777" w:rsidR="00C85977" w:rsidRDefault="00C85977" w:rsidP="00C85977"/>
    <w:p w14:paraId="2E1B1A9D" w14:textId="74B22000" w:rsidR="00C85977" w:rsidRDefault="00C85977" w:rsidP="00C85977">
      <w:pPr>
        <w:pStyle w:val="NormalWeb"/>
        <w:spacing w:before="0" w:beforeAutospacing="0" w:after="0" w:afterAutospacing="0"/>
        <w:rPr>
          <w:rFonts w:ascii="Arial" w:eastAsia="Arial" w:hAnsi="Arial"/>
          <w:b/>
        </w:rPr>
      </w:pPr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Duties and Responsibilities.</w:t>
      </w:r>
      <w:r>
        <w:rPr>
          <w:rFonts w:ascii="Arial" w:eastAsia="Arial" w:hAnsi="Arial"/>
          <w:b/>
        </w:rPr>
        <w:t xml:space="preserve"> </w:t>
      </w:r>
      <w:r w:rsidRPr="00C85977">
        <w:rPr>
          <w:rFonts w:ascii="Arial" w:eastAsia="Arial" w:hAnsi="Arial"/>
          <w:bCs/>
        </w:rPr>
        <w:t>NVD Instructors will:</w:t>
      </w:r>
    </w:p>
    <w:p w14:paraId="3133F9D4" w14:textId="04E3B172" w:rsidR="00C85977" w:rsidRDefault="00C85977" w:rsidP="00C85977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  <w:bCs w:val="0"/>
        </w:rPr>
      </w:pPr>
      <w:r>
        <w:rPr>
          <w:rFonts w:ascii="Arial" w:eastAsia="Arial" w:hAnsi="Arial"/>
        </w:rPr>
        <w:t xml:space="preserve"> </w:t>
      </w:r>
    </w:p>
    <w:p w14:paraId="032C2701" w14:textId="2883C144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Conduct NVD operator training in accordance with AR 600-55, Chapter 8, and TC 21-305-20.</w:t>
      </w:r>
    </w:p>
    <w:p w14:paraId="4FE10E6E" w14:textId="3DFC198C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Provide academic instruction on NVD capabilities, limitations, depth perception issues, illumination requirements, and emergency procedures.</w:t>
      </w:r>
    </w:p>
    <w:p w14:paraId="07F36D3B" w14:textId="0B6CD984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Conduct hands-on NVD training under night conditions using assigned vehicles.</w:t>
      </w:r>
    </w:p>
    <w:p w14:paraId="20B21DB1" w14:textId="69E165A2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Ensure operators possess a valid equipment license before participating in NVD training.</w:t>
      </w:r>
    </w:p>
    <w:p w14:paraId="6C29DE0C" w14:textId="0704D90A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Supervise all training events involving NVD-equipped vehicles and maintain positive control throughout operations.</w:t>
      </w:r>
    </w:p>
    <w:p w14:paraId="1D386EE5" w14:textId="6006F84C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Train operators on proper NVD use, care, maintenance, and safety requirements.</w:t>
      </w:r>
    </w:p>
    <w:p w14:paraId="1902F679" w14:textId="06706723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Instruct operators on NVD driving techniques, hazard recognition, and operational limitations.</w:t>
      </w:r>
    </w:p>
    <w:p w14:paraId="21B64B0A" w14:textId="21314FEE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Conduct both classroom and practical NVD training and evaluate operator performance.</w:t>
      </w:r>
    </w:p>
    <w:p w14:paraId="69697242" w14:textId="7BD4295C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Prepare operators for NVD licensing examinations and validate readiness for testing.</w:t>
      </w:r>
    </w:p>
    <w:p w14:paraId="0D512D97" w14:textId="1543AEB4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Maintain operator training folders and annotate NVD qualification, sustainment, and refresher training on DA Form 348 or equivalent.</w:t>
      </w:r>
    </w:p>
    <w:p w14:paraId="7E4EA4A3" w14:textId="6091E1AA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Ensure refresher training is conducted and documented per AR 600-55 timelines (6 months Active Component / 12 months RC).</w:t>
      </w:r>
    </w:p>
    <w:p w14:paraId="2A0EF68E" w14:textId="578B3263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lastRenderedPageBreak/>
        <w:t>Document all training in accordance with Army records management requirements.</w:t>
      </w:r>
    </w:p>
    <w:p w14:paraId="1B156A73" w14:textId="1218F4EE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Coordinate NVD training schedules with the Master Driver and integrate events into the unit Driver Training Program.</w:t>
      </w:r>
    </w:p>
    <w:p w14:paraId="1FA16E7C" w14:textId="627916B1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Conduct safety briefs and risk assessments for all NVD training events.</w:t>
      </w:r>
    </w:p>
    <w:p w14:paraId="0F184113" w14:textId="5A686209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 xml:space="preserve">Enforce command-directed NVD speed restrictions and </w:t>
      </w:r>
      <w:proofErr w:type="gramStart"/>
      <w:r w:rsidRPr="00C85977">
        <w:rPr>
          <w:rFonts w:ascii="Arial" w:hAnsi="Arial" w:cs="Arial"/>
        </w:rPr>
        <w:t>safe</w:t>
      </w:r>
      <w:proofErr w:type="gramEnd"/>
      <w:r w:rsidRPr="00C85977">
        <w:rPr>
          <w:rFonts w:ascii="Arial" w:hAnsi="Arial" w:cs="Arial"/>
        </w:rPr>
        <w:t>-operation requirements.</w:t>
      </w:r>
    </w:p>
    <w:p w14:paraId="308527F5" w14:textId="7185D606" w:rsidR="00C85977" w:rsidRPr="00C85977" w:rsidRDefault="00C85977" w:rsidP="00C8597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</w:rPr>
      </w:pPr>
      <w:r w:rsidRPr="00C85977">
        <w:rPr>
          <w:rFonts w:ascii="Arial" w:hAnsi="Arial" w:cs="Arial"/>
        </w:rPr>
        <w:t>Perform spot checks and audits to validate compliance with NVD operational standards and regulatory guidance.</w:t>
      </w:r>
    </w:p>
    <w:p w14:paraId="03295BEE" w14:textId="77777777" w:rsidR="00C85977" w:rsidRDefault="00C85977" w:rsidP="00C85977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  <w:bCs w:val="0"/>
        </w:rPr>
      </w:pPr>
    </w:p>
    <w:p w14:paraId="6C0A25AB" w14:textId="77777777" w:rsidR="00C85977" w:rsidRDefault="00C85977" w:rsidP="00C85977">
      <w:pPr>
        <w:pStyle w:val="NormalWeb"/>
        <w:spacing w:before="0" w:beforeAutospacing="0" w:after="0" w:afterAutospacing="0"/>
      </w:pPr>
    </w:p>
    <w:p w14:paraId="3204053F" w14:textId="77777777" w:rsidR="00C85977" w:rsidRDefault="00C85977" w:rsidP="00C85977">
      <w:r>
        <w:rPr>
          <w:rFonts w:ascii="Arial" w:eastAsia="Arial" w:hAnsi="Arial"/>
        </w:rPr>
        <w:t xml:space="preserve">6. </w:t>
      </w:r>
      <w:r>
        <w:rPr>
          <w:rFonts w:ascii="Arial" w:eastAsia="Arial" w:hAnsi="Arial"/>
          <w:b/>
        </w:rPr>
        <w:t>Qualifications.</w:t>
      </w:r>
      <w:r>
        <w:rPr>
          <w:rFonts w:ascii="Arial" w:eastAsia="Arial" w:hAnsi="Arial"/>
        </w:rPr>
        <w:t xml:space="preserve"> Must possess a valid NVD operator license and have completed NVD Instructor certification training.</w:t>
      </w:r>
    </w:p>
    <w:p w14:paraId="5F4A0373" w14:textId="77777777" w:rsidR="00C85977" w:rsidRDefault="00C85977" w:rsidP="00C85977"/>
    <w:p w14:paraId="35732A25" w14:textId="77777777" w:rsidR="00C85977" w:rsidRDefault="00C85977" w:rsidP="00C85977">
      <w:r>
        <w:rPr>
          <w:rFonts w:ascii="Arial" w:eastAsia="Arial" w:hAnsi="Arial"/>
        </w:rPr>
        <w:t>7. This appointment memorandum will be validated annually.</w:t>
      </w:r>
    </w:p>
    <w:p w14:paraId="1E249F57" w14:textId="77777777" w:rsidR="00C85977" w:rsidRDefault="00C85977" w:rsidP="00C85977"/>
    <w:p w14:paraId="7E019488" w14:textId="77777777" w:rsidR="00C85977" w:rsidRDefault="00C85977" w:rsidP="00C85977">
      <w:r>
        <w:rPr>
          <w:rFonts w:ascii="Arial" w:eastAsia="Arial" w:hAnsi="Arial"/>
        </w:rPr>
        <w:t>8. The point of contact for this memorandum is [RANK NAME], [DUTY POSITION], at [PHONE] or [EMAIL].</w:t>
      </w:r>
    </w:p>
    <w:p w14:paraId="4A30322D" w14:textId="77777777" w:rsidR="00733DD1" w:rsidRPr="00744E4E" w:rsidRDefault="00733DD1" w:rsidP="00C85977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3601B573" w14:textId="77777777" w:rsidR="00733DD1" w:rsidRPr="00744E4E" w:rsidRDefault="00733DD1" w:rsidP="00C85977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7A9AD317" w14:textId="5E3EB2C5" w:rsidR="00733DD1" w:rsidRPr="00744E4E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Pr="00744E4E">
        <w:rPr>
          <w:rFonts w:ascii="Arial" w:hAnsi="Arial" w:cs="Arial"/>
        </w:rPr>
        <w:tab/>
      </w:r>
      <w:r w:rsidR="00E323C4" w:rsidRPr="00744E4E">
        <w:rPr>
          <w:rFonts w:ascii="Arial" w:hAnsi="Arial" w:cs="Arial"/>
        </w:rPr>
        <w:t xml:space="preserve">MILLER, </w:t>
      </w:r>
      <w:r w:rsidR="00FD4A48" w:rsidRPr="00744E4E">
        <w:rPr>
          <w:rFonts w:ascii="Arial" w:hAnsi="Arial" w:cs="Arial"/>
        </w:rPr>
        <w:t>ZEBADNAH E.</w:t>
      </w:r>
    </w:p>
    <w:p w14:paraId="20A12327" w14:textId="095708AD" w:rsidR="00733DD1" w:rsidRPr="00744E4E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="00A84C1E" w:rsidRPr="00744E4E">
        <w:rPr>
          <w:rFonts w:ascii="Arial" w:hAnsi="Arial" w:cs="Arial"/>
        </w:rPr>
        <w:tab/>
      </w:r>
      <w:proofErr w:type="gramStart"/>
      <w:r w:rsidR="0054585D" w:rsidRPr="00744E4E">
        <w:rPr>
          <w:rFonts w:ascii="Arial" w:hAnsi="Arial" w:cs="Arial"/>
        </w:rPr>
        <w:t>C</w:t>
      </w:r>
      <w:r w:rsidR="00AE2F28" w:rsidRPr="00744E4E">
        <w:rPr>
          <w:rFonts w:ascii="Arial" w:hAnsi="Arial" w:cs="Arial"/>
        </w:rPr>
        <w:t>OL</w:t>
      </w:r>
      <w:r w:rsidR="0054585D" w:rsidRPr="00744E4E">
        <w:rPr>
          <w:rFonts w:ascii="Arial" w:hAnsi="Arial" w:cs="Arial"/>
        </w:rPr>
        <w:t>,</w:t>
      </w:r>
      <w:r w:rsidR="00AE2F28" w:rsidRPr="00744E4E">
        <w:rPr>
          <w:rFonts w:ascii="Arial" w:hAnsi="Arial" w:cs="Arial"/>
        </w:rPr>
        <w:t>EN</w:t>
      </w:r>
      <w:proofErr w:type="gramEnd"/>
      <w:r w:rsidR="00AE2F28" w:rsidRPr="00744E4E">
        <w:rPr>
          <w:rFonts w:ascii="Arial" w:hAnsi="Arial" w:cs="Arial"/>
        </w:rPr>
        <w:t>,</w:t>
      </w:r>
      <w:r w:rsidR="0054585D" w:rsidRPr="00744E4E">
        <w:rPr>
          <w:rFonts w:ascii="Arial" w:hAnsi="Arial" w:cs="Arial"/>
        </w:rPr>
        <w:t xml:space="preserve"> TXARNG</w:t>
      </w:r>
    </w:p>
    <w:p w14:paraId="60CE4424" w14:textId="24376F03" w:rsidR="00733DD1" w:rsidRPr="00744E4E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Pr="00744E4E">
        <w:rPr>
          <w:rFonts w:ascii="Arial" w:hAnsi="Arial" w:cs="Arial"/>
        </w:rPr>
        <w:tab/>
      </w:r>
      <w:r w:rsidR="00AE2F28" w:rsidRPr="00744E4E">
        <w:rPr>
          <w:rFonts w:ascii="Arial" w:hAnsi="Arial" w:cs="Arial"/>
        </w:rPr>
        <w:t>Commanding</w:t>
      </w:r>
    </w:p>
    <w:p w14:paraId="64190306" w14:textId="77777777" w:rsidR="003D1D62" w:rsidRPr="00744E4E" w:rsidRDefault="003D1D62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 xml:space="preserve">DISTRIBUTION: </w:t>
      </w:r>
    </w:p>
    <w:p w14:paraId="7179ABE0" w14:textId="77777777" w:rsidR="00974ED0" w:rsidRPr="00744E4E" w:rsidRDefault="00974ED0" w:rsidP="00C85977">
      <w:pPr>
        <w:pStyle w:val="BodyText"/>
        <w:ind w:right="7159"/>
      </w:pPr>
      <w:r w:rsidRPr="00744E4E">
        <w:t>386</w:t>
      </w:r>
      <w:r w:rsidRPr="00744E4E">
        <w:rPr>
          <w:vertAlign w:val="superscript"/>
        </w:rPr>
        <w:t>th</w:t>
      </w:r>
      <w:r w:rsidRPr="00744E4E">
        <w:rPr>
          <w:spacing w:val="-13"/>
        </w:rPr>
        <w:t xml:space="preserve"> </w:t>
      </w:r>
      <w:r w:rsidRPr="00744E4E">
        <w:t>EN</w:t>
      </w:r>
      <w:r w:rsidRPr="00744E4E">
        <w:rPr>
          <w:spacing w:val="-14"/>
        </w:rPr>
        <w:t xml:space="preserve"> </w:t>
      </w:r>
      <w:r w:rsidRPr="00744E4E">
        <w:t xml:space="preserve">BN </w:t>
      </w:r>
    </w:p>
    <w:p w14:paraId="36804BE6" w14:textId="16DAD587" w:rsidR="00B414D9" w:rsidRPr="00744E4E" w:rsidRDefault="00974ED0" w:rsidP="00C85977">
      <w:pPr>
        <w:pStyle w:val="BodyText"/>
        <w:ind w:right="7159"/>
        <w:rPr>
          <w:spacing w:val="-5"/>
        </w:rPr>
      </w:pPr>
      <w:r w:rsidRPr="00744E4E">
        <w:t>HHC, 176</w:t>
      </w:r>
      <w:r w:rsidRPr="00744E4E">
        <w:rPr>
          <w:vertAlign w:val="superscript"/>
        </w:rPr>
        <w:t>TH</w:t>
      </w:r>
      <w:r w:rsidRPr="00744E4E">
        <w:t xml:space="preserve"> EN</w:t>
      </w:r>
    </w:p>
    <w:sectPr w:rsidR="00B414D9" w:rsidRPr="00744E4E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7C776" w14:textId="77777777" w:rsidR="00C94E0B" w:rsidRDefault="00C94E0B" w:rsidP="00B531B2">
      <w:r>
        <w:separator/>
      </w:r>
    </w:p>
  </w:endnote>
  <w:endnote w:type="continuationSeparator" w:id="0">
    <w:p w14:paraId="33139AAF" w14:textId="77777777" w:rsidR="00C94E0B" w:rsidRDefault="00C94E0B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89BF6" w14:textId="77777777" w:rsidR="00C94E0B" w:rsidRDefault="00C94E0B" w:rsidP="00B531B2">
      <w:r>
        <w:separator/>
      </w:r>
    </w:p>
  </w:footnote>
  <w:footnote w:type="continuationSeparator" w:id="0">
    <w:p w14:paraId="56DDC241" w14:textId="77777777" w:rsidR="00C94E0B" w:rsidRDefault="00C94E0B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5531B"/>
    <w:multiLevelType w:val="hybridMultilevel"/>
    <w:tmpl w:val="4414268C"/>
    <w:lvl w:ilvl="0" w:tplc="E25A4CA8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B0DBB"/>
    <w:multiLevelType w:val="hybridMultilevel"/>
    <w:tmpl w:val="D85499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D11463"/>
    <w:multiLevelType w:val="hybridMultilevel"/>
    <w:tmpl w:val="A74A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1E20580"/>
    <w:multiLevelType w:val="hybridMultilevel"/>
    <w:tmpl w:val="604CD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B727E5"/>
    <w:multiLevelType w:val="hybridMultilevel"/>
    <w:tmpl w:val="B26C6ACC"/>
    <w:lvl w:ilvl="0" w:tplc="E9CA97F2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875F20"/>
    <w:multiLevelType w:val="hybridMultilevel"/>
    <w:tmpl w:val="E5DCB204"/>
    <w:lvl w:ilvl="0" w:tplc="3732E10A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D4325F"/>
    <w:multiLevelType w:val="hybridMultilevel"/>
    <w:tmpl w:val="7EA2A6DC"/>
    <w:lvl w:ilvl="0" w:tplc="7D6C024C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8C3F3F"/>
    <w:multiLevelType w:val="hybridMultilevel"/>
    <w:tmpl w:val="949C89CA"/>
    <w:lvl w:ilvl="0" w:tplc="E8D033C6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B0DCC"/>
    <w:multiLevelType w:val="hybridMultilevel"/>
    <w:tmpl w:val="32D8099E"/>
    <w:lvl w:ilvl="0" w:tplc="56BCDA8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D45A8D"/>
    <w:multiLevelType w:val="hybridMultilevel"/>
    <w:tmpl w:val="1F3CA4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99F0BD3"/>
    <w:multiLevelType w:val="hybridMultilevel"/>
    <w:tmpl w:val="BC3CE706"/>
    <w:lvl w:ilvl="0" w:tplc="83C6D7A0">
      <w:start w:val="3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F61F06"/>
    <w:multiLevelType w:val="hybridMultilevel"/>
    <w:tmpl w:val="B6CC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1D5874"/>
    <w:multiLevelType w:val="hybridMultilevel"/>
    <w:tmpl w:val="23086B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753E4C"/>
    <w:multiLevelType w:val="hybridMultilevel"/>
    <w:tmpl w:val="3F74C3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11"/>
  </w:num>
  <w:num w:numId="2" w16cid:durableId="1633435818">
    <w:abstractNumId w:val="2"/>
  </w:num>
  <w:num w:numId="3" w16cid:durableId="254482513">
    <w:abstractNumId w:val="5"/>
  </w:num>
  <w:num w:numId="4" w16cid:durableId="1843084744">
    <w:abstractNumId w:val="19"/>
  </w:num>
  <w:num w:numId="5" w16cid:durableId="19012779">
    <w:abstractNumId w:val="4"/>
  </w:num>
  <w:num w:numId="6" w16cid:durableId="1252158255">
    <w:abstractNumId w:val="7"/>
  </w:num>
  <w:num w:numId="7" w16cid:durableId="1056969781">
    <w:abstractNumId w:val="15"/>
  </w:num>
  <w:num w:numId="8" w16cid:durableId="897319472">
    <w:abstractNumId w:val="0"/>
  </w:num>
  <w:num w:numId="9" w16cid:durableId="912854050">
    <w:abstractNumId w:val="6"/>
  </w:num>
  <w:num w:numId="10" w16cid:durableId="841240926">
    <w:abstractNumId w:val="3"/>
  </w:num>
  <w:num w:numId="11" w16cid:durableId="992490091">
    <w:abstractNumId w:val="21"/>
  </w:num>
  <w:num w:numId="12" w16cid:durableId="670253855">
    <w:abstractNumId w:val="8"/>
  </w:num>
  <w:num w:numId="13" w16cid:durableId="529495626">
    <w:abstractNumId w:val="10"/>
  </w:num>
  <w:num w:numId="14" w16cid:durableId="1652562497">
    <w:abstractNumId w:val="1"/>
  </w:num>
  <w:num w:numId="15" w16cid:durableId="1247762296">
    <w:abstractNumId w:val="12"/>
  </w:num>
  <w:num w:numId="16" w16cid:durableId="234245121">
    <w:abstractNumId w:val="13"/>
  </w:num>
  <w:num w:numId="17" w16cid:durableId="1104763182">
    <w:abstractNumId w:val="25"/>
  </w:num>
  <w:num w:numId="18" w16cid:durableId="1878544840">
    <w:abstractNumId w:val="18"/>
  </w:num>
  <w:num w:numId="19" w16cid:durableId="1986082181">
    <w:abstractNumId w:val="23"/>
  </w:num>
  <w:num w:numId="20" w16cid:durableId="599416314">
    <w:abstractNumId w:val="14"/>
  </w:num>
  <w:num w:numId="21" w16cid:durableId="1728338784">
    <w:abstractNumId w:val="9"/>
  </w:num>
  <w:num w:numId="22" w16cid:durableId="1266769495">
    <w:abstractNumId w:val="17"/>
  </w:num>
  <w:num w:numId="23" w16cid:durableId="1138109408">
    <w:abstractNumId w:val="24"/>
  </w:num>
  <w:num w:numId="24" w16cid:durableId="551573541">
    <w:abstractNumId w:val="16"/>
  </w:num>
  <w:num w:numId="25" w16cid:durableId="543251781">
    <w:abstractNumId w:val="20"/>
  </w:num>
  <w:num w:numId="26" w16cid:durableId="5007749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B570E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69AE"/>
    <w:rsid w:val="00323AE5"/>
    <w:rsid w:val="0033403E"/>
    <w:rsid w:val="003362DF"/>
    <w:rsid w:val="003409CF"/>
    <w:rsid w:val="0034461B"/>
    <w:rsid w:val="00352434"/>
    <w:rsid w:val="0035651E"/>
    <w:rsid w:val="00362A7D"/>
    <w:rsid w:val="00371E55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1073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3C81"/>
    <w:rsid w:val="007155E6"/>
    <w:rsid w:val="00733DD1"/>
    <w:rsid w:val="00734C1F"/>
    <w:rsid w:val="00744E4E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7290"/>
    <w:rsid w:val="009001F3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888"/>
    <w:rsid w:val="00A44C1F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765A2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0559"/>
    <w:rsid w:val="00C62F3B"/>
    <w:rsid w:val="00C6578F"/>
    <w:rsid w:val="00C85977"/>
    <w:rsid w:val="00C9020F"/>
    <w:rsid w:val="00C93602"/>
    <w:rsid w:val="00C94E0B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157C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84BFD"/>
    <w:rsid w:val="00E901E2"/>
    <w:rsid w:val="00E90E09"/>
    <w:rsid w:val="00EA0240"/>
    <w:rsid w:val="00EA5980"/>
    <w:rsid w:val="00EA7532"/>
    <w:rsid w:val="00EB0818"/>
    <w:rsid w:val="00EB2FE5"/>
    <w:rsid w:val="00EC619D"/>
    <w:rsid w:val="00ED5A7B"/>
    <w:rsid w:val="00F0790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D562D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597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59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364</Words>
  <Characters>2205</Characters>
  <Application>Microsoft Office Word</Application>
  <DocSecurity>0</DocSecurity>
  <Lines>105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2</cp:revision>
  <cp:lastPrinted>2016-10-21T14:36:00Z</cp:lastPrinted>
  <dcterms:created xsi:type="dcterms:W3CDTF">2025-12-07T16:16:00Z</dcterms:created>
  <dcterms:modified xsi:type="dcterms:W3CDTF">2025-12-07T16:16:00Z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