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8795" w14:textId="77777777" w:rsidR="00206FDD" w:rsidRDefault="00206FDD" w:rsidP="00206FDD">
      <w:pPr>
        <w:spacing w:line="480" w:lineRule="auto"/>
      </w:pPr>
    </w:p>
    <w:p w14:paraId="19915978" w14:textId="77777777" w:rsidR="00494487" w:rsidRDefault="00494487" w:rsidP="00206FDD">
      <w:pPr>
        <w:spacing w:line="480" w:lineRule="auto"/>
      </w:pPr>
    </w:p>
    <w:p w14:paraId="4B733EAD" w14:textId="77777777" w:rsidR="00494487" w:rsidRDefault="00494487" w:rsidP="00206FDD">
      <w:pPr>
        <w:spacing w:line="480" w:lineRule="auto"/>
      </w:pPr>
    </w:p>
    <w:p w14:paraId="4FF3B5D0" w14:textId="77777777" w:rsidR="00494487" w:rsidRDefault="00494487" w:rsidP="00206FDD">
      <w:pPr>
        <w:spacing w:line="480" w:lineRule="auto"/>
      </w:pPr>
    </w:p>
    <w:p w14:paraId="4219E059" w14:textId="77777777" w:rsidR="00494487" w:rsidRDefault="00494487" w:rsidP="00206FDD">
      <w:pPr>
        <w:spacing w:line="480" w:lineRule="auto"/>
      </w:pPr>
    </w:p>
    <w:p w14:paraId="4482D183" w14:textId="199F86E7" w:rsidR="00494487" w:rsidRDefault="00494487" w:rsidP="00206FDD">
      <w:pPr>
        <w:pStyle w:val="Header"/>
        <w:jc w:val="center"/>
        <w:rPr>
          <w:b/>
          <w:bCs/>
          <w:sz w:val="52"/>
          <w:szCs w:val="52"/>
        </w:rPr>
      </w:pPr>
      <w:r>
        <w:rPr>
          <w:b/>
          <w:bCs/>
          <w:sz w:val="52"/>
          <w:szCs w:val="52"/>
        </w:rPr>
        <w:t>In Class Activity 5</w:t>
      </w:r>
    </w:p>
    <w:p w14:paraId="60B149A7" w14:textId="77777777" w:rsidR="00494487" w:rsidRDefault="00494487" w:rsidP="00206FDD">
      <w:pPr>
        <w:pStyle w:val="Header"/>
        <w:jc w:val="center"/>
        <w:rPr>
          <w:b/>
          <w:bCs/>
          <w:sz w:val="52"/>
          <w:szCs w:val="52"/>
        </w:rPr>
      </w:pPr>
    </w:p>
    <w:p w14:paraId="46C9F367" w14:textId="04FBA202" w:rsidR="00206FDD" w:rsidRPr="00206FDD" w:rsidRDefault="00206FDD" w:rsidP="00206FDD">
      <w:pPr>
        <w:pStyle w:val="Header"/>
        <w:jc w:val="center"/>
        <w:rPr>
          <w:b/>
          <w:bCs/>
          <w:sz w:val="52"/>
          <w:szCs w:val="52"/>
        </w:rPr>
      </w:pPr>
      <w:r w:rsidRPr="00206FDD">
        <w:rPr>
          <w:b/>
          <w:bCs/>
          <w:sz w:val="52"/>
          <w:szCs w:val="52"/>
        </w:rPr>
        <w:t>Interactive Banking Menu Program</w:t>
      </w:r>
    </w:p>
    <w:p w14:paraId="1A19D61B" w14:textId="77777777" w:rsidR="00494487" w:rsidRDefault="00494487" w:rsidP="00206FDD">
      <w:pPr>
        <w:pStyle w:val="Header"/>
        <w:jc w:val="center"/>
        <w:rPr>
          <w:b/>
          <w:bCs/>
          <w:sz w:val="52"/>
          <w:szCs w:val="52"/>
        </w:rPr>
      </w:pPr>
    </w:p>
    <w:p w14:paraId="3B14C23D" w14:textId="23C55F9A" w:rsidR="00206FDD" w:rsidRDefault="00206FDD" w:rsidP="00494487">
      <w:pPr>
        <w:pStyle w:val="Header"/>
        <w:jc w:val="center"/>
        <w:rPr>
          <w:b/>
          <w:bCs/>
          <w:sz w:val="40"/>
          <w:szCs w:val="40"/>
        </w:rPr>
      </w:pPr>
      <w:r>
        <w:rPr>
          <w:b/>
          <w:bCs/>
          <w:sz w:val="40"/>
          <w:szCs w:val="40"/>
        </w:rPr>
        <w:t>COP 2800 – Java Programming</w:t>
      </w:r>
    </w:p>
    <w:p w14:paraId="74A42432" w14:textId="6A71673A" w:rsidR="00206FDD" w:rsidRDefault="00206FDD" w:rsidP="00494487">
      <w:pPr>
        <w:pStyle w:val="Header"/>
        <w:jc w:val="center"/>
        <w:rPr>
          <w:b/>
          <w:bCs/>
          <w:sz w:val="40"/>
          <w:szCs w:val="40"/>
        </w:rPr>
      </w:pPr>
      <w:r>
        <w:rPr>
          <w:b/>
          <w:bCs/>
          <w:sz w:val="40"/>
          <w:szCs w:val="40"/>
        </w:rPr>
        <w:t>Prof: Martins Idahosa</w:t>
      </w:r>
    </w:p>
    <w:p w14:paraId="523B3B3B" w14:textId="77777777" w:rsidR="00494487" w:rsidRDefault="00494487" w:rsidP="00494487">
      <w:pPr>
        <w:pStyle w:val="Header"/>
        <w:jc w:val="center"/>
        <w:rPr>
          <w:b/>
          <w:bCs/>
          <w:sz w:val="40"/>
          <w:szCs w:val="40"/>
        </w:rPr>
      </w:pPr>
    </w:p>
    <w:p w14:paraId="7A54AED7" w14:textId="77777777" w:rsidR="00494487" w:rsidRPr="00206FDD" w:rsidRDefault="00494487" w:rsidP="00494487">
      <w:pPr>
        <w:pStyle w:val="Header"/>
        <w:jc w:val="center"/>
        <w:rPr>
          <w:b/>
          <w:bCs/>
          <w:sz w:val="40"/>
          <w:szCs w:val="40"/>
        </w:rPr>
      </w:pPr>
    </w:p>
    <w:p w14:paraId="6E267370" w14:textId="77777777" w:rsidR="00206FDD" w:rsidRDefault="00206FDD" w:rsidP="00206FDD">
      <w:pPr>
        <w:pStyle w:val="Header"/>
        <w:jc w:val="center"/>
        <w:rPr>
          <w:b/>
          <w:bCs/>
        </w:rPr>
      </w:pPr>
    </w:p>
    <w:p w14:paraId="0C4C5511" w14:textId="1D800B8E" w:rsidR="00206FDD" w:rsidRPr="00076674" w:rsidRDefault="00494487" w:rsidP="00494487">
      <w:pPr>
        <w:pStyle w:val="Header"/>
        <w:jc w:val="center"/>
        <w:rPr>
          <w:b/>
          <w:bCs/>
          <w:sz w:val="36"/>
          <w:szCs w:val="36"/>
          <w:u w:val="single"/>
          <w:lang w:val="es-CU"/>
        </w:rPr>
      </w:pPr>
      <w:proofErr w:type="spellStart"/>
      <w:r w:rsidRPr="00076674">
        <w:rPr>
          <w:b/>
          <w:bCs/>
          <w:sz w:val="36"/>
          <w:szCs w:val="36"/>
          <w:u w:val="single"/>
          <w:lang w:val="es-CU"/>
        </w:rPr>
        <w:t>Authors</w:t>
      </w:r>
      <w:proofErr w:type="spellEnd"/>
      <w:r w:rsidR="00206FDD" w:rsidRPr="00076674">
        <w:rPr>
          <w:b/>
          <w:bCs/>
          <w:sz w:val="36"/>
          <w:szCs w:val="36"/>
          <w:u w:val="single"/>
          <w:lang w:val="es-CU"/>
        </w:rPr>
        <w:t>:</w:t>
      </w:r>
    </w:p>
    <w:p w14:paraId="6EC4A6ED" w14:textId="5448084C" w:rsidR="00206FDD" w:rsidRPr="00076674" w:rsidRDefault="00206FDD" w:rsidP="00494487">
      <w:pPr>
        <w:pStyle w:val="Header"/>
        <w:jc w:val="center"/>
        <w:rPr>
          <w:b/>
          <w:bCs/>
          <w:sz w:val="36"/>
          <w:szCs w:val="36"/>
          <w:lang w:val="es-CU"/>
        </w:rPr>
      </w:pPr>
      <w:r w:rsidRPr="00076674">
        <w:rPr>
          <w:b/>
          <w:bCs/>
          <w:sz w:val="36"/>
          <w:szCs w:val="36"/>
          <w:lang w:val="es-CU"/>
        </w:rPr>
        <w:t>Dennis Bode</w:t>
      </w:r>
    </w:p>
    <w:p w14:paraId="60284AA9" w14:textId="51E86391" w:rsidR="00494487" w:rsidRPr="00076674" w:rsidRDefault="00494487" w:rsidP="00494487">
      <w:pPr>
        <w:pStyle w:val="Header"/>
        <w:jc w:val="center"/>
        <w:rPr>
          <w:b/>
          <w:bCs/>
          <w:sz w:val="36"/>
          <w:szCs w:val="36"/>
          <w:lang w:val="es-CU"/>
        </w:rPr>
      </w:pPr>
      <w:r w:rsidRPr="00076674">
        <w:rPr>
          <w:b/>
          <w:bCs/>
          <w:sz w:val="36"/>
          <w:szCs w:val="36"/>
          <w:lang w:val="es-CU"/>
        </w:rPr>
        <w:t xml:space="preserve">Jorge </w:t>
      </w:r>
      <w:proofErr w:type="spellStart"/>
      <w:r w:rsidRPr="00076674">
        <w:rPr>
          <w:b/>
          <w:bCs/>
          <w:sz w:val="36"/>
          <w:szCs w:val="36"/>
          <w:lang w:val="es-CU"/>
        </w:rPr>
        <w:t>Rodriguez</w:t>
      </w:r>
      <w:proofErr w:type="spellEnd"/>
    </w:p>
    <w:p w14:paraId="57ADA7AF" w14:textId="2C212E1B" w:rsidR="00494487" w:rsidRPr="00076674" w:rsidRDefault="00494487" w:rsidP="00494487">
      <w:pPr>
        <w:pStyle w:val="Header"/>
        <w:jc w:val="center"/>
        <w:rPr>
          <w:b/>
          <w:bCs/>
          <w:sz w:val="36"/>
          <w:szCs w:val="36"/>
          <w:lang w:val="es-CU"/>
        </w:rPr>
      </w:pPr>
      <w:r w:rsidRPr="00076674">
        <w:rPr>
          <w:b/>
          <w:bCs/>
          <w:sz w:val="36"/>
          <w:szCs w:val="36"/>
          <w:lang w:val="es-CU"/>
        </w:rPr>
        <w:t>Alejandro Castaneda</w:t>
      </w:r>
    </w:p>
    <w:p w14:paraId="159B33A4" w14:textId="77777777" w:rsidR="00206FDD" w:rsidRPr="00076674" w:rsidRDefault="00206FDD" w:rsidP="00206FDD">
      <w:pPr>
        <w:spacing w:line="480" w:lineRule="auto"/>
        <w:jc w:val="center"/>
        <w:rPr>
          <w:lang w:val="es-CU"/>
        </w:rPr>
      </w:pPr>
    </w:p>
    <w:p w14:paraId="17F668A6" w14:textId="77777777" w:rsidR="00206FDD" w:rsidRPr="00076674" w:rsidRDefault="00206FDD" w:rsidP="00206FDD">
      <w:pPr>
        <w:spacing w:line="480" w:lineRule="auto"/>
        <w:rPr>
          <w:lang w:val="es-CU"/>
        </w:rPr>
      </w:pPr>
    </w:p>
    <w:p w14:paraId="6201F560" w14:textId="77777777" w:rsidR="00206FDD" w:rsidRPr="00076674" w:rsidRDefault="00206FDD" w:rsidP="00206FDD">
      <w:pPr>
        <w:spacing w:line="480" w:lineRule="auto"/>
        <w:rPr>
          <w:lang w:val="es-CU"/>
        </w:rPr>
      </w:pPr>
    </w:p>
    <w:p w14:paraId="1DC37291" w14:textId="0DEBDB5E" w:rsidR="00206FDD" w:rsidRPr="00206FDD" w:rsidRDefault="00076674" w:rsidP="00206FDD">
      <w:pPr>
        <w:spacing w:line="480" w:lineRule="auto"/>
      </w:pPr>
      <w:r w:rsidRPr="00076674">
        <w:t>This program shows a simple banking menu system</w:t>
      </w:r>
    </w:p>
    <w:p w14:paraId="625CFABE" w14:textId="35511DC2" w:rsidR="00076674" w:rsidRDefault="00206FDD" w:rsidP="00206FDD">
      <w:pPr>
        <w:spacing w:line="480" w:lineRule="auto"/>
      </w:pPr>
      <w:r w:rsidRPr="00206FDD">
        <w:lastRenderedPageBreak/>
        <w:t>The program uses a do-while loop to display the menu</w:t>
      </w:r>
      <w:r w:rsidR="00076674">
        <w:t xml:space="preserve"> where the user will have multiple operations to do based on the options provided. The use of a loop is essential to keep showing the menu to the user until they decide to </w:t>
      </w:r>
      <w:proofErr w:type="gramStart"/>
      <w:r w:rsidR="00076674">
        <w:t>quits</w:t>
      </w:r>
      <w:proofErr w:type="gramEnd"/>
      <w:r w:rsidR="00076674">
        <w:t xml:space="preserve"> the system.</w:t>
      </w:r>
    </w:p>
    <w:p w14:paraId="37DD8F17" w14:textId="77777777" w:rsidR="0015076A" w:rsidRDefault="0015076A" w:rsidP="00206FDD">
      <w:pPr>
        <w:spacing w:line="480" w:lineRule="auto"/>
      </w:pPr>
    </w:p>
    <w:p w14:paraId="4DB49D3D" w14:textId="42D9AE67" w:rsidR="00206FDD" w:rsidRPr="00206FDD" w:rsidRDefault="0015076A" w:rsidP="00206FDD">
      <w:pPr>
        <w:spacing w:line="480" w:lineRule="auto"/>
      </w:pPr>
      <w:r>
        <w:t xml:space="preserve">Using a do while loop is important in </w:t>
      </w:r>
      <w:proofErr w:type="gramStart"/>
      <w:r>
        <w:t>these kind of systems</w:t>
      </w:r>
      <w:proofErr w:type="gramEnd"/>
      <w:r>
        <w:t xml:space="preserve"> as it guarantees that the menu will be </w:t>
      </w:r>
      <w:proofErr w:type="gramStart"/>
      <w:r>
        <w:t>showed</w:t>
      </w:r>
      <w:proofErr w:type="gramEnd"/>
      <w:r>
        <w:t xml:space="preserve"> at least once so the user can interact with it. Any other loop style option would have been a poor choice as they check </w:t>
      </w:r>
      <w:proofErr w:type="gramStart"/>
      <w:r>
        <w:t>a condition</w:t>
      </w:r>
      <w:proofErr w:type="gramEnd"/>
      <w:r>
        <w:t xml:space="preserve"> before running at least one.</w:t>
      </w:r>
      <w:r>
        <w:br/>
        <w:t xml:space="preserve"> </w:t>
      </w:r>
      <w:r>
        <w:br/>
      </w:r>
      <w:r w:rsidR="00206FDD" w:rsidRPr="00206FDD">
        <w:t xml:space="preserve">Inside the loop, </w:t>
      </w:r>
      <w:r>
        <w:t xml:space="preserve">we </w:t>
      </w:r>
      <w:r w:rsidR="00206FDD" w:rsidRPr="00206FDD">
        <w:t xml:space="preserve">use a switch statement to process the user’s choice. </w:t>
      </w:r>
      <w:r>
        <w:t>Case</w:t>
      </w:r>
      <w:r w:rsidR="00206FDD" w:rsidRPr="00206FDD">
        <w:t xml:space="preserve"> 1 </w:t>
      </w:r>
      <w:proofErr w:type="gramStart"/>
      <w:r>
        <w:t xml:space="preserve">show </w:t>
      </w:r>
      <w:r w:rsidR="00206FDD" w:rsidRPr="00206FDD">
        <w:t xml:space="preserve"> the</w:t>
      </w:r>
      <w:proofErr w:type="gramEnd"/>
      <w:r w:rsidR="00206FDD" w:rsidRPr="00206FDD">
        <w:t xml:space="preserve"> current balance using </w:t>
      </w:r>
      <w:proofErr w:type="spellStart"/>
      <w:r w:rsidR="00206FDD" w:rsidRPr="00206FDD">
        <w:t>printf</w:t>
      </w:r>
      <w:proofErr w:type="spellEnd"/>
      <w:r w:rsidR="00206FDD" w:rsidRPr="00206FDD">
        <w:t xml:space="preserve"> so </w:t>
      </w:r>
      <w:r>
        <w:t>we can print the</w:t>
      </w:r>
      <w:r w:rsidR="00206FDD" w:rsidRPr="00206FDD">
        <w:t xml:space="preserve"> balance </w:t>
      </w:r>
      <w:r>
        <w:t xml:space="preserve">with </w:t>
      </w:r>
      <w:r w:rsidR="00206FDD" w:rsidRPr="00206FDD">
        <w:t xml:space="preserve">two decimal places. </w:t>
      </w:r>
      <w:r>
        <w:t>Case</w:t>
      </w:r>
      <w:r w:rsidR="00206FDD" w:rsidRPr="00206FDD">
        <w:t xml:space="preserve"> 2 allows the user to deposit money</w:t>
      </w:r>
      <w:r>
        <w:t xml:space="preserve"> as long as the amount is greater than zero, if so, then we add and proceed to display the updated balance</w:t>
      </w:r>
      <w:r w:rsidR="00206FDD" w:rsidRPr="00206FDD">
        <w:t xml:space="preserve">. If the amount is zero or negative, the program displays an invalid amount message. </w:t>
      </w:r>
      <w:r>
        <w:t>Case</w:t>
      </w:r>
      <w:r w:rsidR="00206FDD" w:rsidRPr="00206FDD">
        <w:t xml:space="preserve"> 3 allows the user to withdraw </w:t>
      </w:r>
      <w:proofErr w:type="gramStart"/>
      <w:r w:rsidR="00206FDD" w:rsidRPr="00206FDD">
        <w:t>money</w:t>
      </w:r>
      <w:proofErr w:type="gramEnd"/>
      <w:r>
        <w:t xml:space="preserve"> which the amount </w:t>
      </w:r>
      <w:r w:rsidR="00206FDD" w:rsidRPr="00206FDD">
        <w:t xml:space="preserve">must be greater than zero and less than or equal to the current balance. If the user enters an invalid withdrawal amount, the balance does not change. </w:t>
      </w:r>
      <w:r>
        <w:t>Case</w:t>
      </w:r>
      <w:r w:rsidR="00206FDD" w:rsidRPr="00206FDD">
        <w:t xml:space="preserve"> 4 </w:t>
      </w:r>
      <w:proofErr w:type="gramStart"/>
      <w:r w:rsidR="00206FDD" w:rsidRPr="00206FDD">
        <w:t>exits</w:t>
      </w:r>
      <w:proofErr w:type="gramEnd"/>
      <w:r w:rsidR="00206FDD" w:rsidRPr="00206FDD">
        <w:t xml:space="preserve"> the program</w:t>
      </w:r>
      <w:r>
        <w:t>.</w:t>
      </w:r>
      <w:r w:rsidR="00206FDD" w:rsidRPr="00206FDD">
        <w:t xml:space="preserve">  </w:t>
      </w:r>
      <w:r>
        <w:t>Lastly, the</w:t>
      </w:r>
      <w:r w:rsidR="00206FDD" w:rsidRPr="00206FDD">
        <w:t xml:space="preserve"> default case handles invalid menu choices.</w:t>
      </w:r>
    </w:p>
    <w:p w14:paraId="7CAD88E0" w14:textId="77777777" w:rsidR="0015076A" w:rsidRDefault="0015076A" w:rsidP="00206FDD">
      <w:pPr>
        <w:spacing w:line="480" w:lineRule="auto"/>
      </w:pPr>
    </w:p>
    <w:p w14:paraId="25011DA1" w14:textId="2970B139" w:rsidR="00206FDD" w:rsidRPr="00206FDD" w:rsidRDefault="00206FDD" w:rsidP="00206FDD">
      <w:pPr>
        <w:spacing w:line="480" w:lineRule="auto"/>
      </w:pPr>
      <w:r w:rsidRPr="00206FDD">
        <w:t xml:space="preserve">The validation rules are one of the most important parts of the program. Without validation, the program could allow negative deposits, which would incorrectly reduce the balance. It could also allow withdrawals greater than the balance, creating an unrealistic negative </w:t>
      </w:r>
      <w:r w:rsidRPr="00206FDD">
        <w:lastRenderedPageBreak/>
        <w:t>account balance. By checking the deposit and withdrawal amounts before updating the balance, the program protects the account from incorrect transactions.</w:t>
      </w:r>
    </w:p>
    <w:p w14:paraId="208380F4" w14:textId="77777777" w:rsidR="00ED2436" w:rsidRDefault="00ED2436" w:rsidP="00206FDD">
      <w:pPr>
        <w:spacing w:line="480" w:lineRule="auto"/>
      </w:pPr>
    </w:p>
    <w:p w14:paraId="36DA759E" w14:textId="5B9C916A" w:rsidR="00206FDD" w:rsidRPr="00206FDD" w:rsidRDefault="00206FDD" w:rsidP="00206FDD">
      <w:pPr>
        <w:spacing w:line="480" w:lineRule="auto"/>
      </w:pPr>
      <w:r w:rsidRPr="00206FDD">
        <w:t>Testing showed that the program worked correctly. When option 1 was selected, the program displayed the current balance. When a valid deposit was entered, the balance increased and the new balance displayed correctly. Invalid deposits, such as zero or negative amounts, were rejected. Valid withdrawals reduced the balance, while withdrawals greater than the balance were rejected. Invalid menu choices also displayed an error message, which helped guide the user back to the correct options.</w:t>
      </w:r>
    </w:p>
    <w:p w14:paraId="19AEA27F" w14:textId="77777777" w:rsidR="00ED2436" w:rsidRDefault="00ED2436" w:rsidP="00ED2436">
      <w:pPr>
        <w:spacing w:line="480" w:lineRule="auto"/>
      </w:pPr>
    </w:p>
    <w:p w14:paraId="663F8F3F" w14:textId="2283144D" w:rsidR="00ED2436" w:rsidRDefault="00206FDD" w:rsidP="00ED2436">
      <w:pPr>
        <w:spacing w:line="480" w:lineRule="auto"/>
      </w:pPr>
      <w:r w:rsidRPr="00206FDD">
        <w:t xml:space="preserve">One challenge </w:t>
      </w:r>
      <w:r w:rsidR="0015076A">
        <w:t xml:space="preserve">was making sure that the user exits the program when option 4 is selected. This was </w:t>
      </w:r>
      <w:r w:rsidR="00ED2436">
        <w:t>archived</w:t>
      </w:r>
      <w:r w:rsidR="0015076A">
        <w:t xml:space="preserve"> by </w:t>
      </w:r>
      <w:r w:rsidR="00ED2436">
        <w:t>having the break keyword positioned correctly and the condition withing the while loop to only break the looping when that specific option was selected.</w:t>
      </w:r>
    </w:p>
    <w:p w14:paraId="14028B01" w14:textId="07B829E4" w:rsidR="00ED2436" w:rsidRDefault="00ED2436" w:rsidP="00ED2436">
      <w:pPr>
        <w:spacing w:line="240" w:lineRule="auto"/>
        <w:rPr>
          <w:b/>
          <w:bCs/>
        </w:rPr>
      </w:pPr>
      <w:r w:rsidRPr="00ED2436">
        <w:rPr>
          <w:b/>
          <w:bCs/>
        </w:rPr>
        <w:drawing>
          <wp:inline distT="0" distB="0" distL="0" distR="0" wp14:anchorId="3F2BD73C" wp14:editId="0FECF69C">
            <wp:extent cx="5734850" cy="990738"/>
            <wp:effectExtent l="0" t="0" r="0" b="0"/>
            <wp:docPr id="107371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13805" name=""/>
                    <pic:cNvPicPr/>
                  </pic:nvPicPr>
                  <pic:blipFill>
                    <a:blip r:embed="rId6"/>
                    <a:stretch>
                      <a:fillRect/>
                    </a:stretch>
                  </pic:blipFill>
                  <pic:spPr>
                    <a:xfrm>
                      <a:off x="0" y="0"/>
                      <a:ext cx="5734850" cy="990738"/>
                    </a:xfrm>
                    <a:prstGeom prst="rect">
                      <a:avLst/>
                    </a:prstGeom>
                  </pic:spPr>
                </pic:pic>
              </a:graphicData>
            </a:graphic>
          </wp:inline>
        </w:drawing>
      </w:r>
    </w:p>
    <w:p w14:paraId="5132520F" w14:textId="028CF606" w:rsidR="00ED2436" w:rsidRDefault="00ED2436" w:rsidP="00ED2436">
      <w:pPr>
        <w:spacing w:line="240" w:lineRule="auto"/>
        <w:rPr>
          <w:b/>
          <w:bCs/>
        </w:rPr>
      </w:pPr>
      <w:r w:rsidRPr="00ED2436">
        <w:rPr>
          <w:b/>
          <w:bCs/>
        </w:rPr>
        <w:drawing>
          <wp:inline distT="0" distB="0" distL="0" distR="0" wp14:anchorId="74C6FAB9" wp14:editId="108D9468">
            <wp:extent cx="1409897" cy="352474"/>
            <wp:effectExtent l="0" t="0" r="0" b="9525"/>
            <wp:docPr id="200787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71354" name=""/>
                    <pic:cNvPicPr/>
                  </pic:nvPicPr>
                  <pic:blipFill>
                    <a:blip r:embed="rId7"/>
                    <a:stretch>
                      <a:fillRect/>
                    </a:stretch>
                  </pic:blipFill>
                  <pic:spPr>
                    <a:xfrm>
                      <a:off x="0" y="0"/>
                      <a:ext cx="1409897" cy="352474"/>
                    </a:xfrm>
                    <a:prstGeom prst="rect">
                      <a:avLst/>
                    </a:prstGeom>
                  </pic:spPr>
                </pic:pic>
              </a:graphicData>
            </a:graphic>
          </wp:inline>
        </w:drawing>
      </w:r>
    </w:p>
    <w:p w14:paraId="22B1C185" w14:textId="77777777" w:rsidR="00ED2436" w:rsidRPr="00ED2436" w:rsidRDefault="00ED2436" w:rsidP="00ED2436">
      <w:pPr>
        <w:spacing w:line="240" w:lineRule="auto"/>
        <w:rPr>
          <w:b/>
          <w:bCs/>
        </w:rPr>
      </w:pPr>
    </w:p>
    <w:p w14:paraId="05B0FBD7" w14:textId="3085DF79" w:rsidR="00206FDD" w:rsidRDefault="00206FDD" w:rsidP="00206FDD">
      <w:pPr>
        <w:spacing w:line="480" w:lineRule="auto"/>
      </w:pPr>
      <w:r w:rsidRPr="00206FDD">
        <w:t xml:space="preserve">In conclusion, this program helped me understand how loops and decision statements work together in an interactive Java application. The do-while loop controls repetition, while the switch statement controls which action is performed. The program also showed </w:t>
      </w:r>
      <w:r w:rsidRPr="00206FDD">
        <w:lastRenderedPageBreak/>
        <w:t>the importance of validation when working with money. Two improvements could make the banking system more realistic and secure. First, the program could require a PIN or password before allowing access. Second, it could store a transaction history so users can review deposits and withdrawals. Another helpful improvement would be handling non-numeric input, so the program does not crash if the user enters letters instead of numbers.</w:t>
      </w:r>
    </w:p>
    <w:p w14:paraId="62F881EF" w14:textId="17A179D3" w:rsidR="00494487" w:rsidRPr="00206FDD" w:rsidRDefault="00494487" w:rsidP="00206FDD">
      <w:pPr>
        <w:spacing w:line="480" w:lineRule="auto"/>
      </w:pPr>
      <w:r w:rsidRPr="00494487">
        <w:rPr>
          <w:b/>
          <w:bCs/>
          <w:u w:val="single"/>
        </w:rPr>
        <w:t>Testing Screenshots:</w:t>
      </w:r>
      <w:r w:rsidRPr="00494487">
        <w:rPr>
          <w:noProof/>
        </w:rPr>
        <w:t xml:space="preserve"> </w:t>
      </w:r>
      <w:r>
        <w:br/>
      </w:r>
      <w:r>
        <w:rPr>
          <w:noProof/>
        </w:rPr>
        <w:drawing>
          <wp:inline distT="0" distB="0" distL="0" distR="0" wp14:anchorId="18412300" wp14:editId="03EF74DF">
            <wp:extent cx="2395907" cy="3324225"/>
            <wp:effectExtent l="0" t="0" r="4445" b="0"/>
            <wp:docPr id="1289922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3003" cy="3334071"/>
                    </a:xfrm>
                    <a:prstGeom prst="rect">
                      <a:avLst/>
                    </a:prstGeom>
                    <a:noFill/>
                    <a:ln>
                      <a:noFill/>
                    </a:ln>
                  </pic:spPr>
                </pic:pic>
              </a:graphicData>
            </a:graphic>
          </wp:inline>
        </w:drawing>
      </w:r>
      <w:r>
        <w:rPr>
          <w:noProof/>
        </w:rPr>
        <w:t xml:space="preserve">            </w:t>
      </w:r>
      <w:r>
        <w:rPr>
          <w:noProof/>
        </w:rPr>
        <w:drawing>
          <wp:inline distT="0" distB="0" distL="0" distR="0" wp14:anchorId="147FF292" wp14:editId="0546B12A">
            <wp:extent cx="1469563" cy="3324225"/>
            <wp:effectExtent l="0" t="0" r="0" b="0"/>
            <wp:docPr id="1827620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4769" cy="3358621"/>
                    </a:xfrm>
                    <a:prstGeom prst="rect">
                      <a:avLst/>
                    </a:prstGeom>
                    <a:noFill/>
                    <a:ln>
                      <a:noFill/>
                    </a:ln>
                  </pic:spPr>
                </pic:pic>
              </a:graphicData>
            </a:graphic>
          </wp:inline>
        </w:drawing>
      </w:r>
    </w:p>
    <w:p w14:paraId="6B8EC051" w14:textId="68C6254D" w:rsidR="0094482D" w:rsidRPr="00206FDD" w:rsidRDefault="00494487" w:rsidP="00206FDD">
      <w:pPr>
        <w:spacing w:line="480" w:lineRule="auto"/>
      </w:pPr>
      <w:r>
        <w:rPr>
          <w:noProof/>
        </w:rPr>
        <w:drawing>
          <wp:inline distT="0" distB="0" distL="0" distR="0" wp14:anchorId="71961CDB" wp14:editId="673F9188">
            <wp:extent cx="2343150" cy="2035107"/>
            <wp:effectExtent l="0" t="0" r="0" b="3810"/>
            <wp:docPr id="247819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6506" cy="2046707"/>
                    </a:xfrm>
                    <a:prstGeom prst="rect">
                      <a:avLst/>
                    </a:prstGeom>
                    <a:noFill/>
                    <a:ln>
                      <a:noFill/>
                    </a:ln>
                  </pic:spPr>
                </pic:pic>
              </a:graphicData>
            </a:graphic>
          </wp:inline>
        </w:drawing>
      </w:r>
    </w:p>
    <w:sectPr w:rsidR="0094482D" w:rsidRPr="00206FDD" w:rsidSect="00206FDD">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B2B43" w14:textId="77777777" w:rsidR="00DD578E" w:rsidRDefault="00DD578E" w:rsidP="00206FDD">
      <w:pPr>
        <w:spacing w:after="0" w:line="240" w:lineRule="auto"/>
      </w:pPr>
      <w:r>
        <w:separator/>
      </w:r>
    </w:p>
  </w:endnote>
  <w:endnote w:type="continuationSeparator" w:id="0">
    <w:p w14:paraId="7F503EBA" w14:textId="77777777" w:rsidR="00DD578E" w:rsidRDefault="00DD578E" w:rsidP="0020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8E728" w14:textId="77777777" w:rsidR="00DD578E" w:rsidRDefault="00DD578E" w:rsidP="00206FDD">
      <w:pPr>
        <w:spacing w:after="0" w:line="240" w:lineRule="auto"/>
      </w:pPr>
      <w:r>
        <w:separator/>
      </w:r>
    </w:p>
  </w:footnote>
  <w:footnote w:type="continuationSeparator" w:id="0">
    <w:p w14:paraId="702E33DE" w14:textId="77777777" w:rsidR="00DD578E" w:rsidRDefault="00DD578E" w:rsidP="00206FD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FDD"/>
    <w:rsid w:val="00076674"/>
    <w:rsid w:val="0015076A"/>
    <w:rsid w:val="00206FDD"/>
    <w:rsid w:val="003A56ED"/>
    <w:rsid w:val="00435C61"/>
    <w:rsid w:val="004717CC"/>
    <w:rsid w:val="00494487"/>
    <w:rsid w:val="007B42DB"/>
    <w:rsid w:val="0094482D"/>
    <w:rsid w:val="00B30F9B"/>
    <w:rsid w:val="00DD578E"/>
    <w:rsid w:val="00ED2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1EE32"/>
  <w15:chartTrackingRefBased/>
  <w15:docId w15:val="{67D03998-4B82-4FAF-ABD3-48296F208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6F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6F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6F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6F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6F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6F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6F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6F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6F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F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6F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6F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6F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6F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6F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F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F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FDD"/>
    <w:rPr>
      <w:rFonts w:eastAsiaTheme="majorEastAsia" w:cstheme="majorBidi"/>
      <w:color w:val="272727" w:themeColor="text1" w:themeTint="D8"/>
    </w:rPr>
  </w:style>
  <w:style w:type="paragraph" w:styleId="Title">
    <w:name w:val="Title"/>
    <w:basedOn w:val="Normal"/>
    <w:next w:val="Normal"/>
    <w:link w:val="TitleChar"/>
    <w:uiPriority w:val="10"/>
    <w:qFormat/>
    <w:rsid w:val="00206F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6F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F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6F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FDD"/>
    <w:pPr>
      <w:spacing w:before="160"/>
      <w:jc w:val="center"/>
    </w:pPr>
    <w:rPr>
      <w:i/>
      <w:iCs/>
      <w:color w:val="404040" w:themeColor="text1" w:themeTint="BF"/>
    </w:rPr>
  </w:style>
  <w:style w:type="character" w:customStyle="1" w:styleId="QuoteChar">
    <w:name w:val="Quote Char"/>
    <w:basedOn w:val="DefaultParagraphFont"/>
    <w:link w:val="Quote"/>
    <w:uiPriority w:val="29"/>
    <w:rsid w:val="00206FDD"/>
    <w:rPr>
      <w:i/>
      <w:iCs/>
      <w:color w:val="404040" w:themeColor="text1" w:themeTint="BF"/>
    </w:rPr>
  </w:style>
  <w:style w:type="paragraph" w:styleId="ListParagraph">
    <w:name w:val="List Paragraph"/>
    <w:basedOn w:val="Normal"/>
    <w:uiPriority w:val="34"/>
    <w:qFormat/>
    <w:rsid w:val="00206FDD"/>
    <w:pPr>
      <w:ind w:left="720"/>
      <w:contextualSpacing/>
    </w:pPr>
  </w:style>
  <w:style w:type="character" w:styleId="IntenseEmphasis">
    <w:name w:val="Intense Emphasis"/>
    <w:basedOn w:val="DefaultParagraphFont"/>
    <w:uiPriority w:val="21"/>
    <w:qFormat/>
    <w:rsid w:val="00206FDD"/>
    <w:rPr>
      <w:i/>
      <w:iCs/>
      <w:color w:val="0F4761" w:themeColor="accent1" w:themeShade="BF"/>
    </w:rPr>
  </w:style>
  <w:style w:type="paragraph" w:styleId="IntenseQuote">
    <w:name w:val="Intense Quote"/>
    <w:basedOn w:val="Normal"/>
    <w:next w:val="Normal"/>
    <w:link w:val="IntenseQuoteChar"/>
    <w:uiPriority w:val="30"/>
    <w:qFormat/>
    <w:rsid w:val="00206F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6FDD"/>
    <w:rPr>
      <w:i/>
      <w:iCs/>
      <w:color w:val="0F4761" w:themeColor="accent1" w:themeShade="BF"/>
    </w:rPr>
  </w:style>
  <w:style w:type="character" w:styleId="IntenseReference">
    <w:name w:val="Intense Reference"/>
    <w:basedOn w:val="DefaultParagraphFont"/>
    <w:uiPriority w:val="32"/>
    <w:qFormat/>
    <w:rsid w:val="00206FDD"/>
    <w:rPr>
      <w:b/>
      <w:bCs/>
      <w:smallCaps/>
      <w:color w:val="0F4761" w:themeColor="accent1" w:themeShade="BF"/>
      <w:spacing w:val="5"/>
    </w:rPr>
  </w:style>
  <w:style w:type="paragraph" w:styleId="Header">
    <w:name w:val="header"/>
    <w:basedOn w:val="Normal"/>
    <w:link w:val="HeaderChar"/>
    <w:uiPriority w:val="99"/>
    <w:unhideWhenUsed/>
    <w:rsid w:val="0020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6FDD"/>
  </w:style>
  <w:style w:type="paragraph" w:styleId="Footer">
    <w:name w:val="footer"/>
    <w:basedOn w:val="Normal"/>
    <w:link w:val="FooterChar"/>
    <w:uiPriority w:val="99"/>
    <w:unhideWhenUsed/>
    <w:rsid w:val="0020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500</Words>
  <Characters>2850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Dennis.Bode001</dc:creator>
  <cp:keywords/>
  <dc:description/>
  <cp:lastModifiedBy>Dennis.Bode001</cp:lastModifiedBy>
  <cp:revision>3</cp:revision>
  <dcterms:created xsi:type="dcterms:W3CDTF">2026-06-08T22:24:00Z</dcterms:created>
  <dcterms:modified xsi:type="dcterms:W3CDTF">2026-06-08T23:13:00Z</dcterms:modified>
</cp:coreProperties>
</file>