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C5121" w14:textId="77C9E172" w:rsidR="009B457A" w:rsidRPr="00935906" w:rsidRDefault="00BA5117" w:rsidP="00050B90">
      <w:pPr>
        <w:jc w:val="center"/>
        <w:rPr>
          <w:rFonts w:ascii="Roboto" w:hAnsi="Roboto" w:cs="Arial"/>
          <w:b/>
          <w:bCs/>
          <w:sz w:val="28"/>
          <w:szCs w:val="28"/>
          <w:u w:val="single"/>
        </w:rPr>
      </w:pPr>
      <w:r w:rsidRPr="00935906">
        <w:rPr>
          <w:rFonts w:ascii="Roboto" w:hAnsi="Roboto" w:cs="Arial"/>
          <w:b/>
          <w:bCs/>
          <w:sz w:val="28"/>
          <w:szCs w:val="28"/>
          <w:u w:val="single"/>
        </w:rPr>
        <w:t xml:space="preserve">Report: User Interaction Analysis for </w:t>
      </w:r>
      <w:bookmarkStart w:id="0" w:name="_Hlk158651403"/>
      <w:r w:rsidR="00DF4CB1" w:rsidRPr="00935906">
        <w:rPr>
          <w:rFonts w:ascii="Roboto" w:hAnsi="Roboto" w:cs="Arial"/>
          <w:b/>
          <w:bCs/>
          <w:sz w:val="28"/>
          <w:szCs w:val="28"/>
          <w:u w:val="single"/>
        </w:rPr>
        <w:t>Movie review</w:t>
      </w:r>
      <w:r w:rsidRPr="00935906">
        <w:rPr>
          <w:rFonts w:ascii="Roboto" w:hAnsi="Roboto" w:cs="Arial"/>
          <w:b/>
          <w:bCs/>
          <w:sz w:val="28"/>
          <w:szCs w:val="28"/>
          <w:u w:val="single"/>
        </w:rPr>
        <w:t xml:space="preserve"> Website </w:t>
      </w:r>
      <w:bookmarkEnd w:id="0"/>
      <w:r w:rsidRPr="00935906">
        <w:rPr>
          <w:rFonts w:ascii="Roboto" w:hAnsi="Roboto" w:cs="Arial"/>
          <w:b/>
          <w:bCs/>
          <w:sz w:val="28"/>
          <w:szCs w:val="28"/>
          <w:u w:val="single"/>
        </w:rPr>
        <w:t>Using Microsoft Clarity</w:t>
      </w:r>
    </w:p>
    <w:p w14:paraId="05D544D0" w14:textId="77777777" w:rsidR="00D14D1D" w:rsidRDefault="00D14D1D" w:rsidP="00050B90">
      <w:pPr>
        <w:jc w:val="both"/>
        <w:rPr>
          <w:rFonts w:ascii="Roboto" w:hAnsi="Roboto" w:cs="Arial"/>
          <w:b/>
          <w:bCs/>
          <w:sz w:val="32"/>
          <w:szCs w:val="32"/>
        </w:rPr>
      </w:pPr>
    </w:p>
    <w:p w14:paraId="6BD7C560" w14:textId="1DB00C51" w:rsidR="00BA5117" w:rsidRPr="00935906" w:rsidRDefault="00BA5117" w:rsidP="00050B90">
      <w:pPr>
        <w:jc w:val="both"/>
        <w:rPr>
          <w:rFonts w:ascii="Roboto" w:hAnsi="Roboto" w:cs="Arial"/>
          <w:b/>
          <w:bCs/>
          <w:sz w:val="32"/>
          <w:szCs w:val="32"/>
        </w:rPr>
      </w:pPr>
      <w:r w:rsidRPr="00935906">
        <w:rPr>
          <w:rFonts w:ascii="Roboto" w:hAnsi="Roboto" w:cs="Arial"/>
          <w:b/>
          <w:bCs/>
          <w:sz w:val="32"/>
          <w:szCs w:val="32"/>
        </w:rPr>
        <w:t>1. Introduction:</w:t>
      </w:r>
    </w:p>
    <w:p w14:paraId="5C3435EA" w14:textId="1A6F580E" w:rsidR="00274671" w:rsidRPr="002C7393" w:rsidRDefault="00DF4CB1" w:rsidP="002C7393">
      <w:pPr>
        <w:ind w:firstLine="720"/>
        <w:jc w:val="both"/>
        <w:rPr>
          <w:rFonts w:ascii="Roboto" w:hAnsi="Roboto" w:cs="Arial"/>
          <w:sz w:val="24"/>
          <w:szCs w:val="24"/>
        </w:rPr>
      </w:pPr>
      <w:r w:rsidRPr="00935906">
        <w:rPr>
          <w:rFonts w:ascii="Roboto" w:hAnsi="Roboto" w:cs="Arial"/>
          <w:sz w:val="24"/>
          <w:szCs w:val="24"/>
        </w:rPr>
        <w:t xml:space="preserve">This report </w:t>
      </w:r>
      <w:r w:rsidR="00364CE0" w:rsidRPr="00364CE0">
        <w:rPr>
          <w:rFonts w:ascii="Roboto" w:hAnsi="Roboto" w:cs="Arial"/>
          <w:sz w:val="24"/>
          <w:szCs w:val="24"/>
        </w:rPr>
        <w:t xml:space="preserve">provides an overview of the task, explaining the rationale behind integrating Auth0 with Microsoft Identity Platform for web application </w:t>
      </w:r>
      <w:r w:rsidR="00364CE0" w:rsidRPr="00364CE0">
        <w:rPr>
          <w:rFonts w:ascii="Roboto" w:hAnsi="Roboto" w:cs="Arial"/>
          <w:sz w:val="24"/>
          <w:szCs w:val="24"/>
        </w:rPr>
        <w:t>authentication.</w:t>
      </w:r>
      <w:r w:rsidR="00364CE0" w:rsidRPr="00364CE0">
        <w:rPr>
          <w:rFonts w:ascii="Roboto" w:hAnsi="Roboto" w:cs="Arial"/>
          <w:sz w:val="24"/>
          <w:szCs w:val="24"/>
        </w:rPr>
        <w:t xml:space="preserve"> The introduction cogently articulates the imperative behind establishing a secure and scalable authentication solution. It underscores the significance of crafting a compelling proof of concept (POC) to vividly showcase the seamless implementation of advanced login and registration features. This report stands as a beacon, illuminating the path toward a robust and sophisticated authentication system.</w:t>
      </w:r>
    </w:p>
    <w:p w14:paraId="7EF08029" w14:textId="7E09F595" w:rsidR="00BA5117" w:rsidRPr="00935906" w:rsidRDefault="00BA5117" w:rsidP="00050B90">
      <w:pPr>
        <w:jc w:val="both"/>
        <w:rPr>
          <w:rFonts w:ascii="Roboto" w:hAnsi="Roboto" w:cs="Arial"/>
          <w:b/>
          <w:bCs/>
          <w:sz w:val="28"/>
          <w:szCs w:val="28"/>
        </w:rPr>
      </w:pPr>
      <w:r w:rsidRPr="00935906">
        <w:rPr>
          <w:rFonts w:ascii="Roboto" w:hAnsi="Roboto" w:cs="Arial"/>
          <w:b/>
          <w:bCs/>
          <w:sz w:val="28"/>
          <w:szCs w:val="28"/>
        </w:rPr>
        <w:t xml:space="preserve">2. </w:t>
      </w:r>
      <w:r w:rsidRPr="00935906">
        <w:rPr>
          <w:rFonts w:ascii="Roboto" w:hAnsi="Roboto" w:cs="Arial"/>
          <w:b/>
          <w:bCs/>
          <w:sz w:val="32"/>
          <w:szCs w:val="32"/>
        </w:rPr>
        <w:t xml:space="preserve">Research on </w:t>
      </w:r>
      <w:r w:rsidR="00A327B6">
        <w:rPr>
          <w:rFonts w:ascii="Roboto" w:hAnsi="Roboto" w:cs="Arial"/>
          <w:b/>
          <w:bCs/>
          <w:sz w:val="32"/>
          <w:szCs w:val="32"/>
        </w:rPr>
        <w:t>Auth0 and Microsoft Identity</w:t>
      </w:r>
      <w:r w:rsidRPr="00935906">
        <w:rPr>
          <w:rFonts w:ascii="Roboto" w:hAnsi="Roboto" w:cs="Arial"/>
          <w:b/>
          <w:bCs/>
          <w:sz w:val="28"/>
          <w:szCs w:val="28"/>
        </w:rPr>
        <w:t>:</w:t>
      </w:r>
    </w:p>
    <w:p w14:paraId="31BB5E6F" w14:textId="26EEECF1" w:rsidR="00044FC7" w:rsidRPr="00935906" w:rsidRDefault="00044FC7" w:rsidP="00050B90">
      <w:pPr>
        <w:jc w:val="both"/>
        <w:rPr>
          <w:rFonts w:ascii="Roboto" w:hAnsi="Roboto" w:cs="Arial"/>
          <w:b/>
          <w:bCs/>
          <w:sz w:val="28"/>
          <w:szCs w:val="28"/>
          <w:u w:val="single"/>
        </w:rPr>
      </w:pPr>
      <w:r w:rsidRPr="00935906">
        <w:rPr>
          <w:rFonts w:ascii="Roboto" w:hAnsi="Roboto" w:cs="Arial"/>
          <w:b/>
          <w:bCs/>
          <w:sz w:val="28"/>
          <w:szCs w:val="28"/>
          <w:u w:val="single"/>
        </w:rPr>
        <w:t xml:space="preserve">What is Microsoft </w:t>
      </w:r>
      <w:r w:rsidR="00A327B6">
        <w:rPr>
          <w:rFonts w:ascii="Roboto" w:hAnsi="Roboto" w:cs="Arial"/>
          <w:b/>
          <w:bCs/>
          <w:sz w:val="28"/>
          <w:szCs w:val="28"/>
          <w:u w:val="single"/>
        </w:rPr>
        <w:t>Identity</w:t>
      </w:r>
    </w:p>
    <w:p w14:paraId="214DA960" w14:textId="3B67828B" w:rsidR="00274671" w:rsidRDefault="00B01775" w:rsidP="00274671">
      <w:pPr>
        <w:ind w:firstLine="720"/>
        <w:jc w:val="both"/>
        <w:rPr>
          <w:rFonts w:ascii="Roboto" w:hAnsi="Roboto" w:cs="Arial"/>
          <w:sz w:val="24"/>
          <w:szCs w:val="24"/>
        </w:rPr>
      </w:pPr>
      <w:r w:rsidRPr="00B01775">
        <w:rPr>
          <w:rFonts w:ascii="Roboto" w:hAnsi="Roboto" w:cs="Arial"/>
          <w:sz w:val="24"/>
          <w:szCs w:val="24"/>
        </w:rPr>
        <w:t>Microsoft Identity, also known as the Microsoft Identity Platform, is a dedicated cloud identity service. It facilitates the development of applications that enable users and customers to sign in using their Microsoft identities or social accounts. Additionally, it authorizes access to APIs, both proprietary and those belonging to Microsoft, such as Microsoft Graph.</w:t>
      </w:r>
    </w:p>
    <w:p w14:paraId="46F070AD" w14:textId="509B0EC4" w:rsidR="001E4BED" w:rsidRPr="00935906" w:rsidRDefault="001E4BED" w:rsidP="001E4BED">
      <w:pPr>
        <w:jc w:val="both"/>
        <w:rPr>
          <w:rFonts w:ascii="Roboto" w:hAnsi="Roboto" w:cs="Arial"/>
          <w:b/>
          <w:bCs/>
          <w:sz w:val="28"/>
          <w:szCs w:val="28"/>
          <w:u w:val="single"/>
        </w:rPr>
      </w:pPr>
      <w:r w:rsidRPr="00935906">
        <w:rPr>
          <w:rFonts w:ascii="Roboto" w:hAnsi="Roboto" w:cs="Arial"/>
          <w:b/>
          <w:bCs/>
          <w:sz w:val="28"/>
          <w:szCs w:val="28"/>
          <w:u w:val="single"/>
        </w:rPr>
        <w:t xml:space="preserve">What is </w:t>
      </w:r>
      <w:r w:rsidRPr="001E4BED">
        <w:rPr>
          <w:rFonts w:ascii="Roboto" w:hAnsi="Roboto" w:cs="Arial"/>
          <w:b/>
          <w:bCs/>
          <w:sz w:val="28"/>
          <w:szCs w:val="28"/>
          <w:u w:val="single"/>
        </w:rPr>
        <w:t>Auth0</w:t>
      </w:r>
    </w:p>
    <w:p w14:paraId="667265F7" w14:textId="5A053EF4" w:rsidR="00274671" w:rsidRPr="00935906" w:rsidRDefault="001E4BED" w:rsidP="00B01775">
      <w:pPr>
        <w:rPr>
          <w:rFonts w:ascii="Roboto" w:hAnsi="Roboto" w:cs="Arial"/>
          <w:sz w:val="24"/>
          <w:szCs w:val="24"/>
        </w:rPr>
      </w:pPr>
      <w:r>
        <w:rPr>
          <w:rFonts w:ascii="Roboto" w:hAnsi="Roboto" w:cs="Arial"/>
          <w:sz w:val="24"/>
          <w:szCs w:val="24"/>
        </w:rPr>
        <w:tab/>
      </w:r>
      <w:r w:rsidRPr="001E4BED">
        <w:rPr>
          <w:rFonts w:ascii="Roboto" w:hAnsi="Roboto" w:cs="Arial"/>
          <w:sz w:val="24"/>
          <w:szCs w:val="24"/>
        </w:rPr>
        <w:t>Auth0 is a comprehensive identity management platform that simplifies the process of implementing authentication and authorization in applications. It provides developers with the tools to add robust user authentication features to their applications quickly. Auth0 supports various identity providers, social logins, and enterprise connections, offering flexibility in user authentication methods.</w:t>
      </w:r>
    </w:p>
    <w:p w14:paraId="42EB534A" w14:textId="77777777" w:rsidR="00274671" w:rsidRDefault="00274671" w:rsidP="00274671">
      <w:pPr>
        <w:jc w:val="both"/>
        <w:rPr>
          <w:rFonts w:ascii="Roboto" w:hAnsi="Roboto" w:cs="Arial"/>
          <w:b/>
          <w:bCs/>
          <w:sz w:val="28"/>
          <w:szCs w:val="28"/>
          <w:u w:val="single"/>
        </w:rPr>
      </w:pPr>
      <w:r w:rsidRPr="00274671">
        <w:rPr>
          <w:rFonts w:ascii="Roboto" w:hAnsi="Roboto" w:cs="Arial"/>
          <w:b/>
          <w:bCs/>
          <w:sz w:val="28"/>
          <w:szCs w:val="28"/>
          <w:u w:val="single"/>
        </w:rPr>
        <w:t>Microsoft Identity vs Azure: Are Both the Same?</w:t>
      </w:r>
    </w:p>
    <w:p w14:paraId="2DD6D406" w14:textId="77777777" w:rsidR="002C7393" w:rsidRPr="002C7393" w:rsidRDefault="002C7393" w:rsidP="002C7393">
      <w:pPr>
        <w:ind w:firstLine="720"/>
        <w:jc w:val="both"/>
        <w:rPr>
          <w:rFonts w:ascii="Roboto" w:hAnsi="Roboto" w:cs="Arial"/>
          <w:sz w:val="24"/>
          <w:szCs w:val="24"/>
        </w:rPr>
      </w:pPr>
      <w:r w:rsidRPr="002C7393">
        <w:rPr>
          <w:rFonts w:ascii="Roboto" w:hAnsi="Roboto" w:cs="Arial"/>
          <w:sz w:val="24"/>
          <w:szCs w:val="24"/>
        </w:rPr>
        <w:t>Microsoft Identity and Azure are both services provided by Microsoft, but they serve different purposes and are not the same. Microsoft Identity is one of the many services provided under the Azure umbrella. It’s a specific service that handles identity management, allowing users to sign into applications using their Microsoft identities or social accounts.</w:t>
      </w:r>
    </w:p>
    <w:p w14:paraId="5A4B4F3D" w14:textId="77777777" w:rsidR="00FF2D0A" w:rsidRDefault="002C7393" w:rsidP="00FF2D0A">
      <w:pPr>
        <w:ind w:firstLine="720"/>
        <w:jc w:val="both"/>
        <w:rPr>
          <w:rFonts w:ascii="Roboto" w:hAnsi="Roboto" w:cs="Arial"/>
          <w:sz w:val="24"/>
          <w:szCs w:val="24"/>
        </w:rPr>
      </w:pPr>
      <w:r w:rsidRPr="002C7393">
        <w:rPr>
          <w:rFonts w:ascii="Roboto" w:hAnsi="Roboto" w:cs="Arial"/>
          <w:sz w:val="24"/>
          <w:szCs w:val="24"/>
        </w:rPr>
        <w:t>Moreover, Azure encompasses a diverse array of essential services beyond</w:t>
      </w:r>
      <w:r>
        <w:rPr>
          <w:rFonts w:ascii="Roboto" w:hAnsi="Roboto" w:cs="Arial"/>
          <w:sz w:val="24"/>
          <w:szCs w:val="24"/>
        </w:rPr>
        <w:t xml:space="preserve"> </w:t>
      </w:r>
      <w:r w:rsidRPr="002C7393">
        <w:rPr>
          <w:rFonts w:ascii="Roboto" w:hAnsi="Roboto" w:cs="Arial"/>
          <w:b/>
          <w:bCs/>
          <w:sz w:val="24"/>
          <w:szCs w:val="24"/>
        </w:rPr>
        <w:t xml:space="preserve">Microsoft </w:t>
      </w:r>
      <w:r w:rsidRPr="002C7393">
        <w:rPr>
          <w:rFonts w:ascii="Roboto" w:hAnsi="Roboto" w:cs="Arial"/>
          <w:b/>
          <w:bCs/>
          <w:sz w:val="24"/>
          <w:szCs w:val="24"/>
        </w:rPr>
        <w:t>identity management</w:t>
      </w:r>
      <w:r>
        <w:rPr>
          <w:rFonts w:ascii="Roboto" w:hAnsi="Roboto" w:cs="Arial"/>
          <w:b/>
          <w:bCs/>
          <w:sz w:val="24"/>
          <w:szCs w:val="24"/>
        </w:rPr>
        <w:t>,</w:t>
      </w:r>
      <w:r w:rsidRPr="002C7393">
        <w:rPr>
          <w:rFonts w:ascii="Roboto" w:hAnsi="Roboto" w:cs="Arial"/>
          <w:sz w:val="24"/>
          <w:szCs w:val="24"/>
        </w:rPr>
        <w:t xml:space="preserve"> </w:t>
      </w:r>
      <w:r>
        <w:rPr>
          <w:rFonts w:ascii="Roboto" w:hAnsi="Roboto" w:cs="Arial"/>
          <w:sz w:val="24"/>
          <w:szCs w:val="24"/>
        </w:rPr>
        <w:t>t</w:t>
      </w:r>
      <w:r w:rsidRPr="002C7393">
        <w:rPr>
          <w:rFonts w:ascii="Roboto" w:hAnsi="Roboto" w:cs="Arial"/>
          <w:sz w:val="24"/>
          <w:szCs w:val="24"/>
        </w:rPr>
        <w:t xml:space="preserve">hese include AI + Machine Learning, Databases, </w:t>
      </w:r>
      <w:proofErr w:type="gramStart"/>
      <w:r w:rsidRPr="002C7393">
        <w:rPr>
          <w:rFonts w:ascii="Roboto" w:hAnsi="Roboto" w:cs="Arial"/>
          <w:sz w:val="24"/>
          <w:szCs w:val="24"/>
        </w:rPr>
        <w:t>Data  Analytics</w:t>
      </w:r>
      <w:proofErr w:type="gramEnd"/>
      <w:r w:rsidRPr="002C7393">
        <w:rPr>
          <w:rFonts w:ascii="Roboto" w:hAnsi="Roboto" w:cs="Arial"/>
          <w:sz w:val="24"/>
          <w:szCs w:val="24"/>
        </w:rPr>
        <w:t>, and numerous others</w:t>
      </w:r>
      <w:r>
        <w:rPr>
          <w:rFonts w:ascii="Roboto" w:hAnsi="Roboto" w:cs="Arial"/>
          <w:sz w:val="24"/>
          <w:szCs w:val="24"/>
        </w:rPr>
        <w:t xml:space="preserve"> services</w:t>
      </w:r>
      <w:r w:rsidRPr="002C7393">
        <w:rPr>
          <w:rFonts w:ascii="Roboto" w:hAnsi="Roboto" w:cs="Arial"/>
          <w:sz w:val="24"/>
          <w:szCs w:val="24"/>
        </w:rPr>
        <w:t xml:space="preserve">. </w:t>
      </w:r>
    </w:p>
    <w:p w14:paraId="48B57AEA" w14:textId="1AD0E0C3" w:rsidR="00044FC7" w:rsidRPr="002C7393" w:rsidRDefault="00044FC7" w:rsidP="00FF2D0A">
      <w:pPr>
        <w:jc w:val="both"/>
        <w:rPr>
          <w:rFonts w:ascii="Roboto" w:hAnsi="Roboto" w:cs="Arial"/>
          <w:sz w:val="24"/>
          <w:szCs w:val="24"/>
        </w:rPr>
      </w:pPr>
      <w:r w:rsidRPr="00935906">
        <w:rPr>
          <w:rFonts w:ascii="Roboto" w:hAnsi="Roboto" w:cs="Arial"/>
          <w:b/>
          <w:bCs/>
          <w:sz w:val="28"/>
          <w:szCs w:val="28"/>
          <w:u w:val="single"/>
        </w:rPr>
        <w:lastRenderedPageBreak/>
        <w:t xml:space="preserve">Microsoft </w:t>
      </w:r>
      <w:r w:rsidR="002C7393">
        <w:rPr>
          <w:rFonts w:ascii="Roboto" w:hAnsi="Roboto" w:cs="Arial"/>
          <w:b/>
          <w:bCs/>
          <w:sz w:val="28"/>
          <w:szCs w:val="28"/>
          <w:u w:val="single"/>
        </w:rPr>
        <w:t>Identity</w:t>
      </w:r>
      <w:r w:rsidRPr="00935906">
        <w:rPr>
          <w:rFonts w:ascii="Roboto" w:hAnsi="Roboto" w:cs="Arial"/>
          <w:b/>
          <w:bCs/>
          <w:sz w:val="28"/>
          <w:szCs w:val="28"/>
          <w:u w:val="single"/>
        </w:rPr>
        <w:t xml:space="preserve"> Features</w:t>
      </w:r>
    </w:p>
    <w:p w14:paraId="75394190" w14:textId="408C2B0C" w:rsidR="00044FC7" w:rsidRPr="00935906" w:rsidRDefault="00044FC7" w:rsidP="001F55A1">
      <w:pPr>
        <w:jc w:val="both"/>
        <w:rPr>
          <w:rFonts w:ascii="Roboto" w:hAnsi="Roboto" w:cs="Arial"/>
          <w:sz w:val="24"/>
          <w:szCs w:val="24"/>
        </w:rPr>
      </w:pPr>
      <w:r w:rsidRPr="00935906">
        <w:rPr>
          <w:rFonts w:ascii="Roboto" w:hAnsi="Roboto" w:cs="Arial"/>
          <w:sz w:val="24"/>
          <w:szCs w:val="24"/>
        </w:rPr>
        <w:t xml:space="preserve">The main features of Microsoft </w:t>
      </w:r>
      <w:r w:rsidR="002C7393">
        <w:rPr>
          <w:rFonts w:ascii="Roboto" w:hAnsi="Roboto" w:cs="Arial"/>
          <w:sz w:val="24"/>
          <w:szCs w:val="24"/>
        </w:rPr>
        <w:t xml:space="preserve">Identity </w:t>
      </w:r>
      <w:r w:rsidRPr="00935906">
        <w:rPr>
          <w:rFonts w:ascii="Roboto" w:hAnsi="Roboto" w:cs="Arial"/>
          <w:sz w:val="24"/>
          <w:szCs w:val="24"/>
        </w:rPr>
        <w:t>are</w:t>
      </w:r>
      <w:r w:rsidR="001F55A1" w:rsidRPr="00935906">
        <w:rPr>
          <w:rFonts w:ascii="Roboto" w:hAnsi="Roboto" w:cs="Arial"/>
          <w:sz w:val="24"/>
          <w:szCs w:val="24"/>
        </w:rPr>
        <w:t>:</w:t>
      </w:r>
    </w:p>
    <w:p w14:paraId="23AD222D" w14:textId="50EEF25F" w:rsidR="002C7393" w:rsidRPr="00FF2D0A" w:rsidRDefault="00FF2D0A" w:rsidP="00FF2D0A">
      <w:pPr>
        <w:jc w:val="both"/>
        <w:rPr>
          <w:rFonts w:ascii="Roboto" w:hAnsi="Roboto" w:cs="Arial"/>
          <w:b/>
          <w:bCs/>
          <w:sz w:val="24"/>
          <w:szCs w:val="24"/>
        </w:rPr>
      </w:pPr>
      <w:r w:rsidRPr="00FF2D0A">
        <w:rPr>
          <w:rFonts w:ascii="Roboto" w:hAnsi="Roboto" w:cs="Arial"/>
          <w:sz w:val="24"/>
          <w:szCs w:val="24"/>
        </w:rPr>
        <w:t>1</w:t>
      </w:r>
      <w:r>
        <w:rPr>
          <w:rFonts w:ascii="Roboto" w:hAnsi="Roboto" w:cs="Arial"/>
          <w:b/>
          <w:bCs/>
          <w:sz w:val="24"/>
          <w:szCs w:val="24"/>
        </w:rPr>
        <w:t>.</w:t>
      </w:r>
      <w:r w:rsidR="002C7393" w:rsidRPr="00FF2D0A">
        <w:rPr>
          <w:rFonts w:ascii="Roboto" w:hAnsi="Roboto" w:cs="Arial"/>
          <w:b/>
          <w:bCs/>
          <w:sz w:val="24"/>
          <w:szCs w:val="24"/>
        </w:rPr>
        <w:t xml:space="preserve"> </w:t>
      </w:r>
      <w:r>
        <w:rPr>
          <w:rFonts w:ascii="Roboto" w:hAnsi="Roboto" w:cs="Arial"/>
          <w:b/>
          <w:bCs/>
          <w:sz w:val="24"/>
          <w:szCs w:val="24"/>
        </w:rPr>
        <w:t xml:space="preserve"> </w:t>
      </w:r>
      <w:r w:rsidR="002C7393" w:rsidRPr="00FF2D0A">
        <w:rPr>
          <w:rFonts w:ascii="Roboto" w:hAnsi="Roboto" w:cs="Arial"/>
          <w:b/>
          <w:bCs/>
          <w:sz w:val="24"/>
          <w:szCs w:val="24"/>
        </w:rPr>
        <w:t>Azure Active Directory</w:t>
      </w:r>
      <w:r w:rsidRPr="00FF2D0A">
        <w:t xml:space="preserve"> </w:t>
      </w:r>
      <w:r w:rsidRPr="00FF2D0A">
        <w:rPr>
          <w:rFonts w:ascii="Roboto" w:hAnsi="Roboto" w:cs="Arial"/>
          <w:b/>
          <w:bCs/>
          <w:sz w:val="24"/>
          <w:szCs w:val="24"/>
        </w:rPr>
        <w:t>(Azure AD):</w:t>
      </w:r>
    </w:p>
    <w:p w14:paraId="0A61E8EB" w14:textId="0CADDF1E" w:rsidR="002C7393" w:rsidRPr="002C7393" w:rsidRDefault="00FF2D0A" w:rsidP="00FF2D0A">
      <w:pPr>
        <w:pStyle w:val="ListParagraph"/>
        <w:ind w:left="360" w:firstLine="360"/>
        <w:jc w:val="both"/>
        <w:rPr>
          <w:rFonts w:ascii="Roboto" w:hAnsi="Roboto" w:cs="Arial"/>
          <w:b/>
          <w:bCs/>
          <w:sz w:val="24"/>
          <w:szCs w:val="24"/>
        </w:rPr>
      </w:pPr>
      <w:r>
        <w:rPr>
          <w:rFonts w:ascii="Roboto" w:hAnsi="Roboto" w:cs="Arial"/>
          <w:sz w:val="24"/>
          <w:szCs w:val="24"/>
        </w:rPr>
        <w:t xml:space="preserve">  </w:t>
      </w:r>
      <w:r w:rsidRPr="00FF2D0A">
        <w:rPr>
          <w:rFonts w:ascii="Roboto" w:hAnsi="Roboto" w:cs="Arial"/>
          <w:sz w:val="24"/>
          <w:szCs w:val="24"/>
        </w:rPr>
        <w:t>Microsoft Identity stands as a linchpin in the realm of identity and access management, particularly due to its profound integration with Azure Active Directory (Azure AD). Beyond offering a comprehensive authentication and authorization service, this synergy extends across a spectrum of Microsoft services and third-party applications. This holistic integration ensures not only a secure access gateway but also a unified identity solution that harmonizes user experiences across diverse platforms.</w:t>
      </w:r>
    </w:p>
    <w:p w14:paraId="69313611" w14:textId="3498C863" w:rsidR="002C7393" w:rsidRPr="002C7393" w:rsidRDefault="002C7393" w:rsidP="002C7393">
      <w:pPr>
        <w:jc w:val="both"/>
        <w:rPr>
          <w:rFonts w:ascii="Roboto" w:hAnsi="Roboto" w:cs="Arial"/>
          <w:b/>
          <w:bCs/>
          <w:sz w:val="24"/>
          <w:szCs w:val="24"/>
        </w:rPr>
      </w:pPr>
      <w:r w:rsidRPr="002C7393">
        <w:rPr>
          <w:rFonts w:ascii="Roboto" w:hAnsi="Roboto" w:cs="Arial"/>
          <w:sz w:val="24"/>
          <w:szCs w:val="24"/>
        </w:rPr>
        <w:t>2</w:t>
      </w:r>
      <w:r w:rsidR="00FF2D0A">
        <w:rPr>
          <w:rFonts w:ascii="Roboto" w:hAnsi="Roboto" w:cs="Arial"/>
          <w:sz w:val="24"/>
          <w:szCs w:val="24"/>
        </w:rPr>
        <w:t xml:space="preserve">. </w:t>
      </w:r>
      <w:r w:rsidRPr="002C7393">
        <w:rPr>
          <w:rFonts w:ascii="Roboto" w:hAnsi="Roboto" w:cs="Arial"/>
          <w:b/>
          <w:bCs/>
          <w:sz w:val="24"/>
          <w:szCs w:val="24"/>
        </w:rPr>
        <w:t xml:space="preserve"> Single Sign-On (SSO)</w:t>
      </w:r>
    </w:p>
    <w:p w14:paraId="72BA778C" w14:textId="11AD2765" w:rsidR="002C7393" w:rsidRPr="00FF2D0A" w:rsidRDefault="00FF2D0A" w:rsidP="00FF2D0A">
      <w:pPr>
        <w:pStyle w:val="ListParagraph"/>
        <w:ind w:left="360" w:firstLine="360"/>
        <w:jc w:val="both"/>
        <w:rPr>
          <w:rFonts w:ascii="Roboto" w:hAnsi="Roboto" w:cs="Arial"/>
          <w:sz w:val="24"/>
          <w:szCs w:val="24"/>
        </w:rPr>
      </w:pPr>
      <w:r>
        <w:rPr>
          <w:rFonts w:ascii="Roboto" w:hAnsi="Roboto" w:cs="Arial"/>
          <w:sz w:val="24"/>
          <w:szCs w:val="24"/>
        </w:rPr>
        <w:t xml:space="preserve"> </w:t>
      </w:r>
      <w:r w:rsidR="002C7393" w:rsidRPr="002C7393">
        <w:rPr>
          <w:rFonts w:ascii="Roboto" w:hAnsi="Roboto" w:cs="Arial"/>
          <w:sz w:val="24"/>
          <w:szCs w:val="24"/>
        </w:rPr>
        <w:t>Microsoft Identity incorporates Single Sign-On (SSO) capabilities, enabling users to log in once and access multiple applications without the need to re-enter credentials. This enhances user convenience and reduces the burden of remembering multiple sets of login information.</w:t>
      </w:r>
    </w:p>
    <w:p w14:paraId="76893A8E" w14:textId="77BA99F1" w:rsidR="002C7393" w:rsidRPr="002C7393" w:rsidRDefault="002C7393" w:rsidP="002C7393">
      <w:pPr>
        <w:jc w:val="both"/>
        <w:rPr>
          <w:rFonts w:ascii="Roboto" w:hAnsi="Roboto" w:cs="Arial"/>
          <w:b/>
          <w:bCs/>
          <w:sz w:val="24"/>
          <w:szCs w:val="24"/>
        </w:rPr>
      </w:pPr>
      <w:r w:rsidRPr="002C7393">
        <w:rPr>
          <w:rFonts w:ascii="Roboto" w:hAnsi="Roboto" w:cs="Arial"/>
          <w:sz w:val="24"/>
          <w:szCs w:val="24"/>
        </w:rPr>
        <w:t>3</w:t>
      </w:r>
      <w:r w:rsidR="00FF2D0A">
        <w:rPr>
          <w:rFonts w:ascii="Roboto" w:hAnsi="Roboto" w:cs="Arial"/>
          <w:sz w:val="24"/>
          <w:szCs w:val="24"/>
        </w:rPr>
        <w:t xml:space="preserve">. </w:t>
      </w:r>
      <w:r w:rsidRPr="002C7393">
        <w:rPr>
          <w:rFonts w:ascii="Roboto" w:hAnsi="Roboto" w:cs="Arial"/>
          <w:b/>
          <w:bCs/>
          <w:sz w:val="24"/>
          <w:szCs w:val="24"/>
        </w:rPr>
        <w:t xml:space="preserve"> Multi-factor Authentication (MFA)</w:t>
      </w:r>
    </w:p>
    <w:p w14:paraId="32ED80D3" w14:textId="4CB0B3CD" w:rsidR="002C7393" w:rsidRPr="002C7393" w:rsidRDefault="00FF2D0A" w:rsidP="00FF2D0A">
      <w:pPr>
        <w:pStyle w:val="ListParagraph"/>
        <w:ind w:left="360" w:firstLine="360"/>
        <w:jc w:val="both"/>
        <w:rPr>
          <w:rFonts w:ascii="Roboto" w:hAnsi="Roboto" w:cs="Arial"/>
          <w:b/>
          <w:bCs/>
          <w:sz w:val="24"/>
          <w:szCs w:val="24"/>
        </w:rPr>
      </w:pPr>
      <w:r>
        <w:rPr>
          <w:rFonts w:ascii="Roboto" w:hAnsi="Roboto" w:cs="Arial"/>
          <w:sz w:val="24"/>
          <w:szCs w:val="24"/>
        </w:rPr>
        <w:t xml:space="preserve"> </w:t>
      </w:r>
      <w:r w:rsidRPr="00FF2D0A">
        <w:rPr>
          <w:rFonts w:ascii="Roboto" w:hAnsi="Roboto" w:cs="Arial"/>
          <w:sz w:val="24"/>
          <w:szCs w:val="24"/>
        </w:rPr>
        <w:t>Emphasizing a proactive stance on security, Microsoft Identity adopts Multi-factor Authentication (MFA) to fortify user accounts against unauthorized access and potential security threats. Going beyond traditional password-centric security, MFA incorporates additional layers of authentication, elevating the defense mechanisms. This layered approach ensures a resilient security posture, safeguarding sensitive data and user identities with a multi-faceted security shield.</w:t>
      </w:r>
    </w:p>
    <w:p w14:paraId="5C73DFD7" w14:textId="2B650DC0" w:rsidR="002C7393" w:rsidRPr="002C7393" w:rsidRDefault="002C7393" w:rsidP="002C7393">
      <w:pPr>
        <w:jc w:val="both"/>
        <w:rPr>
          <w:rFonts w:ascii="Roboto" w:hAnsi="Roboto" w:cs="Arial"/>
          <w:b/>
          <w:bCs/>
          <w:sz w:val="24"/>
          <w:szCs w:val="24"/>
        </w:rPr>
      </w:pPr>
      <w:r w:rsidRPr="002C7393">
        <w:rPr>
          <w:rFonts w:ascii="Roboto" w:hAnsi="Roboto" w:cs="Arial"/>
          <w:sz w:val="24"/>
          <w:szCs w:val="24"/>
        </w:rPr>
        <w:t>4</w:t>
      </w:r>
      <w:r w:rsidR="00FF2D0A">
        <w:rPr>
          <w:rFonts w:ascii="Roboto" w:hAnsi="Roboto" w:cs="Arial"/>
          <w:sz w:val="24"/>
          <w:szCs w:val="24"/>
        </w:rPr>
        <w:t xml:space="preserve">. </w:t>
      </w:r>
      <w:r w:rsidRPr="002C7393">
        <w:rPr>
          <w:rFonts w:ascii="Roboto" w:hAnsi="Roboto" w:cs="Arial"/>
          <w:b/>
          <w:bCs/>
          <w:sz w:val="24"/>
          <w:szCs w:val="24"/>
        </w:rPr>
        <w:t xml:space="preserve"> Conditional Access</w:t>
      </w:r>
    </w:p>
    <w:p w14:paraId="38FFA6D5" w14:textId="0DBC298D" w:rsidR="00FF2D0A" w:rsidRPr="00FF2D0A" w:rsidRDefault="00FF2D0A" w:rsidP="00FF2D0A">
      <w:pPr>
        <w:pStyle w:val="ListParagraph"/>
        <w:ind w:left="360" w:firstLine="360"/>
        <w:jc w:val="both"/>
        <w:rPr>
          <w:rFonts w:ascii="Roboto" w:hAnsi="Roboto" w:cs="Arial"/>
          <w:sz w:val="24"/>
          <w:szCs w:val="24"/>
        </w:rPr>
      </w:pPr>
      <w:r>
        <w:rPr>
          <w:rFonts w:ascii="Roboto" w:hAnsi="Roboto" w:cs="Arial"/>
          <w:sz w:val="24"/>
          <w:szCs w:val="24"/>
        </w:rPr>
        <w:t xml:space="preserve"> </w:t>
      </w:r>
      <w:r w:rsidRPr="00FF2D0A">
        <w:rPr>
          <w:rFonts w:ascii="Roboto" w:hAnsi="Roboto" w:cs="Arial"/>
          <w:sz w:val="24"/>
          <w:szCs w:val="24"/>
        </w:rPr>
        <w:t>Microsoft Identity introduces Conditional Access, a feature that enables organizations to define access policies based on specific conditions. This allows for granular control over user access, considering factors such as device health, location, and user roles. With Conditional Access, organizations can ensure that the right people have the right access to the right resources under the right conditions, thereby enhancing security and compliance</w:t>
      </w:r>
      <w:r w:rsidR="001F55A1" w:rsidRPr="001F55A1">
        <w:rPr>
          <w:rFonts w:ascii="Roboto" w:hAnsi="Roboto" w:cs="Arial"/>
          <w:sz w:val="24"/>
          <w:szCs w:val="24"/>
        </w:rPr>
        <w:t>.</w:t>
      </w:r>
    </w:p>
    <w:p w14:paraId="74341EAE" w14:textId="7258EE33" w:rsidR="00EC165C" w:rsidRPr="00FF2D0A" w:rsidRDefault="00FF2D0A" w:rsidP="00FF2D0A">
      <w:pPr>
        <w:jc w:val="both"/>
        <w:rPr>
          <w:rFonts w:ascii="Roboto" w:hAnsi="Roboto" w:cs="Arial"/>
          <w:b/>
          <w:bCs/>
          <w:sz w:val="28"/>
          <w:szCs w:val="28"/>
          <w:u w:val="single"/>
        </w:rPr>
      </w:pPr>
      <w:r w:rsidRPr="00FF2D0A">
        <w:rPr>
          <w:rFonts w:ascii="Roboto" w:hAnsi="Roboto" w:cs="Arial"/>
          <w:b/>
          <w:bCs/>
          <w:sz w:val="28"/>
          <w:szCs w:val="28"/>
          <w:u w:val="single"/>
        </w:rPr>
        <w:t>Auth0 Features</w:t>
      </w:r>
    </w:p>
    <w:p w14:paraId="52BE6648" w14:textId="616847BF" w:rsidR="00FF2D0A" w:rsidRPr="00FF2D0A" w:rsidRDefault="00FF2D0A" w:rsidP="00FF2D0A">
      <w:pPr>
        <w:jc w:val="both"/>
        <w:rPr>
          <w:rFonts w:ascii="Roboto" w:hAnsi="Roboto" w:cs="Arial"/>
          <w:b/>
          <w:bCs/>
          <w:sz w:val="24"/>
          <w:szCs w:val="24"/>
        </w:rPr>
      </w:pPr>
      <w:r w:rsidRPr="00FF2D0A">
        <w:rPr>
          <w:rFonts w:ascii="Roboto" w:hAnsi="Roboto" w:cs="Arial"/>
          <w:sz w:val="24"/>
          <w:szCs w:val="24"/>
        </w:rPr>
        <w:t>1</w:t>
      </w:r>
      <w:r>
        <w:rPr>
          <w:rFonts w:ascii="Roboto" w:hAnsi="Roboto" w:cs="Arial"/>
          <w:sz w:val="24"/>
          <w:szCs w:val="24"/>
        </w:rPr>
        <w:t xml:space="preserve">. </w:t>
      </w:r>
      <w:r w:rsidRPr="00FF2D0A">
        <w:rPr>
          <w:rFonts w:ascii="Roboto" w:hAnsi="Roboto" w:cs="Arial"/>
          <w:sz w:val="24"/>
          <w:szCs w:val="24"/>
        </w:rPr>
        <w:t xml:space="preserve"> </w:t>
      </w:r>
      <w:r w:rsidRPr="00FF2D0A">
        <w:rPr>
          <w:rFonts w:ascii="Roboto" w:hAnsi="Roboto" w:cs="Arial"/>
          <w:b/>
          <w:bCs/>
          <w:sz w:val="24"/>
          <w:szCs w:val="24"/>
        </w:rPr>
        <w:t>Universal Login</w:t>
      </w:r>
    </w:p>
    <w:p w14:paraId="1A1C2BDF" w14:textId="77777777" w:rsidR="00FF2D0A" w:rsidRDefault="00FF2D0A" w:rsidP="00FF2D0A">
      <w:pPr>
        <w:ind w:firstLine="720"/>
        <w:jc w:val="both"/>
        <w:rPr>
          <w:rFonts w:ascii="Roboto" w:hAnsi="Roboto" w:cs="Arial"/>
          <w:sz w:val="24"/>
          <w:szCs w:val="24"/>
        </w:rPr>
      </w:pPr>
      <w:r w:rsidRPr="00FF2D0A">
        <w:rPr>
          <w:rFonts w:ascii="Roboto" w:hAnsi="Roboto" w:cs="Arial"/>
          <w:sz w:val="24"/>
          <w:szCs w:val="24"/>
        </w:rPr>
        <w:t>Auth0 offers a Universal Login feature, providing a seamless and customizable login experience for users. This centralized login system ensures consistency across various applications, enhancing user familiarity and usability.</w:t>
      </w:r>
    </w:p>
    <w:p w14:paraId="1633204E" w14:textId="1ECA9F5D" w:rsidR="00FF2D0A" w:rsidRPr="00FF2D0A" w:rsidRDefault="00FF2D0A" w:rsidP="00FF2D0A">
      <w:pPr>
        <w:jc w:val="both"/>
        <w:rPr>
          <w:rFonts w:ascii="Roboto" w:hAnsi="Roboto" w:cs="Arial"/>
          <w:b/>
          <w:bCs/>
          <w:sz w:val="24"/>
          <w:szCs w:val="24"/>
        </w:rPr>
      </w:pPr>
      <w:r w:rsidRPr="00FF2D0A">
        <w:rPr>
          <w:rFonts w:ascii="Roboto" w:hAnsi="Roboto" w:cs="Arial"/>
          <w:sz w:val="24"/>
          <w:szCs w:val="24"/>
        </w:rPr>
        <w:lastRenderedPageBreak/>
        <w:t>2</w:t>
      </w:r>
      <w:r>
        <w:rPr>
          <w:rFonts w:ascii="Roboto" w:hAnsi="Roboto" w:cs="Arial"/>
          <w:sz w:val="24"/>
          <w:szCs w:val="24"/>
        </w:rPr>
        <w:t xml:space="preserve">. </w:t>
      </w:r>
      <w:r w:rsidRPr="00FF2D0A">
        <w:rPr>
          <w:rFonts w:ascii="Roboto" w:hAnsi="Roboto" w:cs="Arial"/>
          <w:sz w:val="24"/>
          <w:szCs w:val="24"/>
        </w:rPr>
        <w:t xml:space="preserve"> </w:t>
      </w:r>
      <w:r w:rsidRPr="00FF2D0A">
        <w:rPr>
          <w:rFonts w:ascii="Roboto" w:hAnsi="Roboto" w:cs="Arial"/>
          <w:b/>
          <w:bCs/>
          <w:sz w:val="24"/>
          <w:szCs w:val="24"/>
        </w:rPr>
        <w:t>Social Logins</w:t>
      </w:r>
    </w:p>
    <w:p w14:paraId="20E8186E" w14:textId="7B3731F7" w:rsidR="00FF2D0A" w:rsidRPr="00FF2D0A" w:rsidRDefault="00FF2D0A" w:rsidP="00FF2D0A">
      <w:pPr>
        <w:ind w:firstLine="720"/>
        <w:jc w:val="both"/>
        <w:rPr>
          <w:rFonts w:ascii="Roboto" w:hAnsi="Roboto" w:cs="Arial"/>
          <w:sz w:val="24"/>
          <w:szCs w:val="24"/>
        </w:rPr>
      </w:pPr>
      <w:r w:rsidRPr="00FF2D0A">
        <w:rPr>
          <w:rFonts w:ascii="Roboto" w:hAnsi="Roboto" w:cs="Arial"/>
          <w:sz w:val="24"/>
          <w:szCs w:val="24"/>
        </w:rPr>
        <w:t>Auth0 supports integration with a wide array of social identity providers, allowing users to log in using their existing social media credentials. This feature simplifies the registration and login process, offering users a convenient and efficient way to access applications.</w:t>
      </w:r>
    </w:p>
    <w:p w14:paraId="02FE09AF" w14:textId="49894103" w:rsidR="00FF2D0A" w:rsidRPr="00FF2D0A" w:rsidRDefault="00FF2D0A" w:rsidP="00FF2D0A">
      <w:pPr>
        <w:jc w:val="both"/>
        <w:rPr>
          <w:rFonts w:ascii="Roboto" w:hAnsi="Roboto" w:cs="Arial"/>
          <w:b/>
          <w:bCs/>
          <w:sz w:val="24"/>
          <w:szCs w:val="24"/>
        </w:rPr>
      </w:pPr>
      <w:r w:rsidRPr="00FF2D0A">
        <w:rPr>
          <w:rFonts w:ascii="Roboto" w:hAnsi="Roboto" w:cs="Arial"/>
          <w:sz w:val="24"/>
          <w:szCs w:val="24"/>
        </w:rPr>
        <w:t>3</w:t>
      </w:r>
      <w:r w:rsidRPr="00FF2D0A">
        <w:rPr>
          <w:rFonts w:ascii="Roboto" w:hAnsi="Roboto" w:cs="Arial"/>
          <w:sz w:val="24"/>
          <w:szCs w:val="24"/>
        </w:rPr>
        <w:t xml:space="preserve">. </w:t>
      </w:r>
      <w:r w:rsidRPr="00FF2D0A">
        <w:rPr>
          <w:rFonts w:ascii="Roboto" w:hAnsi="Roboto" w:cs="Arial"/>
          <w:sz w:val="24"/>
          <w:szCs w:val="24"/>
        </w:rPr>
        <w:t xml:space="preserve"> </w:t>
      </w:r>
      <w:r w:rsidRPr="00FF2D0A">
        <w:rPr>
          <w:rFonts w:ascii="Roboto" w:hAnsi="Roboto" w:cs="Arial"/>
          <w:b/>
          <w:bCs/>
          <w:sz w:val="24"/>
          <w:szCs w:val="24"/>
        </w:rPr>
        <w:t>Multi-factor Authentication (MFA)</w:t>
      </w:r>
    </w:p>
    <w:p w14:paraId="5B4FFBD8" w14:textId="0EB2C4DE" w:rsidR="00FF2D0A" w:rsidRPr="00FF2D0A" w:rsidRDefault="00FF2D0A" w:rsidP="00FF2D0A">
      <w:pPr>
        <w:ind w:firstLine="720"/>
        <w:jc w:val="both"/>
        <w:rPr>
          <w:rFonts w:ascii="Roboto" w:hAnsi="Roboto" w:cs="Arial"/>
          <w:sz w:val="24"/>
          <w:szCs w:val="24"/>
        </w:rPr>
      </w:pPr>
      <w:r w:rsidRPr="00FF2D0A">
        <w:rPr>
          <w:rFonts w:ascii="Roboto" w:hAnsi="Roboto" w:cs="Arial"/>
          <w:sz w:val="24"/>
          <w:szCs w:val="24"/>
        </w:rPr>
        <w:t>To bolster security, Auth0 implements Multi-factor Authentication (MFA). This additional layer of protection requires users to go through multiple verification steps, such as entering a code sent to their mobile device, ensuring a higher level of authentication and safeguarding against unauthorized access.</w:t>
      </w:r>
    </w:p>
    <w:p w14:paraId="267D8475" w14:textId="786D285F" w:rsidR="00FF2D0A" w:rsidRPr="00FF2D0A" w:rsidRDefault="00FF2D0A" w:rsidP="00FF2D0A">
      <w:pPr>
        <w:jc w:val="both"/>
        <w:rPr>
          <w:rFonts w:ascii="Roboto" w:hAnsi="Roboto" w:cs="Arial"/>
          <w:b/>
          <w:bCs/>
          <w:sz w:val="24"/>
          <w:szCs w:val="24"/>
        </w:rPr>
      </w:pPr>
      <w:r w:rsidRPr="00FF2D0A">
        <w:rPr>
          <w:rFonts w:ascii="Roboto" w:hAnsi="Roboto" w:cs="Arial"/>
          <w:sz w:val="24"/>
          <w:szCs w:val="24"/>
        </w:rPr>
        <w:t>4</w:t>
      </w:r>
      <w:r>
        <w:rPr>
          <w:rFonts w:ascii="Roboto" w:hAnsi="Roboto" w:cs="Arial"/>
          <w:sz w:val="24"/>
          <w:szCs w:val="24"/>
        </w:rPr>
        <w:t>.</w:t>
      </w:r>
      <w:r w:rsidRPr="00FF2D0A">
        <w:rPr>
          <w:rFonts w:ascii="Roboto" w:hAnsi="Roboto" w:cs="Arial"/>
          <w:sz w:val="24"/>
          <w:szCs w:val="24"/>
        </w:rPr>
        <w:t xml:space="preserve"> </w:t>
      </w:r>
      <w:r w:rsidRPr="00FF2D0A">
        <w:rPr>
          <w:rFonts w:ascii="Roboto" w:hAnsi="Roboto" w:cs="Arial"/>
          <w:b/>
          <w:bCs/>
          <w:sz w:val="24"/>
          <w:szCs w:val="24"/>
        </w:rPr>
        <w:t>Authorization</w:t>
      </w:r>
    </w:p>
    <w:p w14:paraId="5CF30A1A" w14:textId="4AB61750" w:rsidR="005A6EB6" w:rsidRPr="00FF2D0A" w:rsidRDefault="00FF2D0A" w:rsidP="00C37D43">
      <w:pPr>
        <w:ind w:firstLine="720"/>
        <w:jc w:val="both"/>
        <w:rPr>
          <w:rFonts w:ascii="Roboto" w:hAnsi="Roboto" w:cs="Arial"/>
          <w:sz w:val="24"/>
          <w:szCs w:val="24"/>
        </w:rPr>
      </w:pPr>
      <w:r w:rsidRPr="00FF2D0A">
        <w:rPr>
          <w:rFonts w:ascii="Roboto" w:hAnsi="Roboto" w:cs="Arial"/>
          <w:sz w:val="24"/>
          <w:szCs w:val="24"/>
        </w:rPr>
        <w:t>Auth0 provides robust authorization features, allowing for fine-grained access control and the implementation of sophisticated authorization policies. This ensures that users only have access to the resources and features they are authorized to use, enhancing overall security.</w:t>
      </w:r>
    </w:p>
    <w:p w14:paraId="14B9A1FF" w14:textId="70BA54B5" w:rsidR="005A6EB6" w:rsidRPr="005A6EB6" w:rsidRDefault="00DF4CB1" w:rsidP="005A6EB6">
      <w:pPr>
        <w:jc w:val="both"/>
        <w:rPr>
          <w:rFonts w:ascii="Roboto" w:hAnsi="Roboto" w:cs="Arial"/>
          <w:b/>
          <w:bCs/>
          <w:sz w:val="28"/>
          <w:szCs w:val="28"/>
          <w:u w:val="single"/>
        </w:rPr>
      </w:pPr>
      <w:r w:rsidRPr="005A6EB6">
        <w:rPr>
          <w:rFonts w:ascii="Roboto" w:hAnsi="Roboto" w:cs="Arial"/>
          <w:b/>
          <w:bCs/>
          <w:sz w:val="28"/>
          <w:szCs w:val="28"/>
          <w:u w:val="single"/>
        </w:rPr>
        <w:t>Use cases for Microsoft</w:t>
      </w:r>
      <w:r w:rsidR="00FF2D0A" w:rsidRPr="005A6EB6">
        <w:rPr>
          <w:rFonts w:ascii="Roboto" w:hAnsi="Roboto" w:cs="Arial"/>
          <w:b/>
          <w:bCs/>
          <w:sz w:val="28"/>
          <w:szCs w:val="28"/>
          <w:u w:val="single"/>
        </w:rPr>
        <w:t xml:space="preserve"> Identity</w:t>
      </w:r>
      <w:r w:rsidR="009106CD" w:rsidRPr="005A6EB6">
        <w:rPr>
          <w:rFonts w:ascii="Roboto" w:hAnsi="Roboto" w:cs="Arial"/>
          <w:sz w:val="24"/>
          <w:szCs w:val="24"/>
        </w:rPr>
        <w:t>:</w:t>
      </w:r>
    </w:p>
    <w:p w14:paraId="038FA8E0" w14:textId="77777777"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Provides a comprehensive identity management solution for applications and services.</w:t>
      </w:r>
    </w:p>
    <w:p w14:paraId="6E0F79B3" w14:textId="6941275A"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Includes single sign-on (SSO), allowing users to authenticate once and gain access to multiple applications.</w:t>
      </w:r>
    </w:p>
    <w:p w14:paraId="71CEEFA5" w14:textId="3E8C4229" w:rsidR="005A6EB6" w:rsidRPr="005A6EB6" w:rsidRDefault="005A6EB6" w:rsidP="005A6EB6">
      <w:pPr>
        <w:pStyle w:val="ListParagraph"/>
        <w:numPr>
          <w:ilvl w:val="0"/>
          <w:numId w:val="56"/>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Offers conditional access, enabling organizations to enforce policies that control access to applications based on a variety of conditions, such as user location and device state</w:t>
      </w:r>
      <w:r w:rsidR="00C37D43">
        <w:rPr>
          <w:rFonts w:ascii="Roboto" w:hAnsi="Roboto" w:cs="Arial"/>
          <w:sz w:val="24"/>
          <w:szCs w:val="24"/>
        </w:rPr>
        <w:t>.</w:t>
      </w:r>
    </w:p>
    <w:p w14:paraId="6AFFA5A8" w14:textId="29B414F0" w:rsidR="005A6EB6" w:rsidRPr="005A6EB6" w:rsidRDefault="005A6EB6" w:rsidP="005A6EB6">
      <w:pPr>
        <w:jc w:val="both"/>
        <w:rPr>
          <w:rFonts w:ascii="Roboto" w:hAnsi="Roboto" w:cs="Arial"/>
          <w:b/>
          <w:bCs/>
          <w:sz w:val="28"/>
          <w:szCs w:val="28"/>
          <w:u w:val="single"/>
        </w:rPr>
      </w:pPr>
      <w:r w:rsidRPr="005A6EB6">
        <w:rPr>
          <w:rFonts w:ascii="Roboto" w:hAnsi="Roboto" w:cs="Arial"/>
          <w:b/>
          <w:bCs/>
          <w:sz w:val="28"/>
          <w:szCs w:val="28"/>
          <w:u w:val="single"/>
        </w:rPr>
        <w:t xml:space="preserve">Use cases for </w:t>
      </w:r>
      <w:r>
        <w:rPr>
          <w:rFonts w:ascii="Roboto" w:hAnsi="Roboto" w:cs="Arial"/>
          <w:b/>
          <w:bCs/>
          <w:sz w:val="28"/>
          <w:szCs w:val="28"/>
          <w:u w:val="single"/>
        </w:rPr>
        <w:t>Auth0</w:t>
      </w:r>
      <w:r w:rsidRPr="005A6EB6">
        <w:rPr>
          <w:rFonts w:ascii="Roboto" w:hAnsi="Roboto" w:cs="Arial"/>
          <w:sz w:val="24"/>
          <w:szCs w:val="24"/>
        </w:rPr>
        <w:t>:</w:t>
      </w:r>
    </w:p>
    <w:p w14:paraId="312F9E06" w14:textId="4F317534"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Provides a universal identity platform for secure authentication in applications.</w:t>
      </w:r>
    </w:p>
    <w:p w14:paraId="0ACE10F8" w14:textId="4BF029CD"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Supports social logins, allowing users to authenticate using their existing social media ac</w:t>
      </w:r>
      <w:r w:rsidRPr="005A6EB6">
        <w:rPr>
          <w:rFonts w:ascii="Roboto" w:hAnsi="Roboto" w:cs="Arial"/>
          <w:sz w:val="24"/>
          <w:szCs w:val="24"/>
        </w:rPr>
        <w:t>c</w:t>
      </w:r>
      <w:r w:rsidRPr="005A6EB6">
        <w:rPr>
          <w:rFonts w:ascii="Roboto" w:hAnsi="Roboto" w:cs="Arial"/>
          <w:sz w:val="24"/>
          <w:szCs w:val="24"/>
        </w:rPr>
        <w:t>ounts.</w:t>
      </w:r>
    </w:p>
    <w:p w14:paraId="1E6DA3D5" w14:textId="28BBB435" w:rsidR="005A6EB6" w:rsidRPr="005A6EB6" w:rsidRDefault="005A6EB6" w:rsidP="005A6EB6">
      <w:pPr>
        <w:pStyle w:val="ListParagraph"/>
        <w:numPr>
          <w:ilvl w:val="0"/>
          <w:numId w:val="58"/>
        </w:numPr>
        <w:spacing w:before="100" w:beforeAutospacing="1" w:after="100" w:afterAutospacing="1" w:line="240" w:lineRule="auto"/>
        <w:jc w:val="both"/>
        <w:rPr>
          <w:rFonts w:ascii="Roboto" w:hAnsi="Roboto" w:cs="Arial"/>
          <w:sz w:val="24"/>
          <w:szCs w:val="24"/>
        </w:rPr>
      </w:pPr>
      <w:r w:rsidRPr="005A6EB6">
        <w:rPr>
          <w:rFonts w:ascii="Roboto" w:hAnsi="Roboto" w:cs="Arial"/>
          <w:sz w:val="24"/>
          <w:szCs w:val="24"/>
        </w:rPr>
        <w:t>Supports multi-factor authentication, adding an extra layer of security by requiring users to provide two or more pieces of evidence to authenticate their identity.</w:t>
      </w:r>
    </w:p>
    <w:p w14:paraId="56DF59CF" w14:textId="59E3254E" w:rsidR="0010048A" w:rsidRPr="00935906" w:rsidRDefault="0010048A" w:rsidP="00461DC8">
      <w:pPr>
        <w:jc w:val="both"/>
        <w:rPr>
          <w:rFonts w:ascii="Roboto" w:hAnsi="Roboto" w:cs="Arial"/>
          <w:b/>
          <w:bCs/>
          <w:sz w:val="28"/>
          <w:szCs w:val="28"/>
          <w:u w:val="single"/>
        </w:rPr>
      </w:pPr>
      <w:r w:rsidRPr="00935906">
        <w:rPr>
          <w:rFonts w:ascii="Roboto" w:hAnsi="Roboto" w:cs="Arial"/>
          <w:b/>
          <w:bCs/>
          <w:sz w:val="28"/>
          <w:szCs w:val="28"/>
          <w:u w:val="single"/>
        </w:rPr>
        <w:t xml:space="preserve">The Microsoft </w:t>
      </w:r>
      <w:r w:rsidR="00C37D43">
        <w:rPr>
          <w:rFonts w:ascii="Roboto" w:hAnsi="Roboto" w:cs="Arial"/>
          <w:b/>
          <w:bCs/>
          <w:sz w:val="28"/>
          <w:szCs w:val="28"/>
          <w:u w:val="single"/>
        </w:rPr>
        <w:t>Identity</w:t>
      </w:r>
      <w:r w:rsidRPr="00935906">
        <w:rPr>
          <w:rFonts w:ascii="Roboto" w:hAnsi="Roboto" w:cs="Arial"/>
          <w:b/>
          <w:bCs/>
          <w:sz w:val="28"/>
          <w:szCs w:val="28"/>
          <w:u w:val="single"/>
        </w:rPr>
        <w:t xml:space="preserve"> Pros</w:t>
      </w:r>
    </w:p>
    <w:p w14:paraId="15A7201B" w14:textId="77777777" w:rsidR="00C37D43" w:rsidRP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Azure Integration:</w:t>
      </w:r>
      <w:r w:rsidRPr="00C37D43">
        <w:rPr>
          <w:rFonts w:ascii="Roboto" w:eastAsia="Times New Roman" w:hAnsi="Roboto" w:cs="Arial"/>
          <w:color w:val="111111"/>
          <w:kern w:val="0"/>
          <w:sz w:val="24"/>
          <w:szCs w:val="24"/>
          <w:lang w:val="en-IN" w:eastAsia="en-IN"/>
          <w14:ligatures w14:val="none"/>
        </w:rPr>
        <w:t xml:space="preserve"> Seamlessly integrates with other Azure services.</w:t>
      </w:r>
    </w:p>
    <w:p w14:paraId="4787722B" w14:textId="77777777" w:rsidR="00C37D43" w:rsidRP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Single Sign-On (SSO):</w:t>
      </w:r>
      <w:r w:rsidRPr="00C37D43">
        <w:rPr>
          <w:rFonts w:ascii="Roboto" w:eastAsia="Times New Roman" w:hAnsi="Roboto" w:cs="Arial"/>
          <w:color w:val="111111"/>
          <w:kern w:val="0"/>
          <w:sz w:val="24"/>
          <w:szCs w:val="24"/>
          <w:lang w:val="en-IN" w:eastAsia="en-IN"/>
          <w14:ligatures w14:val="none"/>
        </w:rPr>
        <w:t xml:space="preserve"> Enhances user experience with single sign-on capabilities.</w:t>
      </w:r>
    </w:p>
    <w:p w14:paraId="3233A49A" w14:textId="77777777" w:rsidR="00C37D43" w:rsidRPr="00C37D43" w:rsidRDefault="00C37D43" w:rsidP="00C37D43">
      <w:pPr>
        <w:pStyle w:val="ListParagraph"/>
        <w:numPr>
          <w:ilvl w:val="0"/>
          <w:numId w:val="59"/>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Conditional Access:</w:t>
      </w:r>
      <w:r w:rsidRPr="00C37D43">
        <w:rPr>
          <w:rFonts w:ascii="Roboto" w:eastAsia="Times New Roman" w:hAnsi="Roboto" w:cs="Arial"/>
          <w:color w:val="111111"/>
          <w:kern w:val="0"/>
          <w:sz w:val="24"/>
          <w:szCs w:val="24"/>
          <w:lang w:val="en-IN" w:eastAsia="en-IN"/>
          <w14:ligatures w14:val="none"/>
        </w:rPr>
        <w:t xml:space="preserve"> Allows granular control over access policies.</w:t>
      </w:r>
    </w:p>
    <w:p w14:paraId="65B20A20" w14:textId="15F61EDA" w:rsidR="0010048A" w:rsidRPr="00C37D43" w:rsidRDefault="0010048A" w:rsidP="00C37D43">
      <w:p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C37D43">
        <w:rPr>
          <w:rFonts w:ascii="Roboto" w:hAnsi="Roboto" w:cs="Arial"/>
          <w:b/>
          <w:bCs/>
          <w:sz w:val="28"/>
          <w:szCs w:val="28"/>
          <w:u w:val="single"/>
        </w:rPr>
        <w:lastRenderedPageBreak/>
        <w:t xml:space="preserve">Microsoft </w:t>
      </w:r>
      <w:r w:rsidR="00C37D43">
        <w:rPr>
          <w:rFonts w:ascii="Roboto" w:hAnsi="Roboto" w:cs="Arial"/>
          <w:b/>
          <w:bCs/>
          <w:sz w:val="28"/>
          <w:szCs w:val="28"/>
          <w:u w:val="single"/>
        </w:rPr>
        <w:t>Identity</w:t>
      </w:r>
      <w:r w:rsidRPr="00C37D43">
        <w:rPr>
          <w:rFonts w:ascii="Roboto" w:hAnsi="Roboto" w:cs="Arial"/>
          <w:b/>
          <w:bCs/>
          <w:sz w:val="28"/>
          <w:szCs w:val="28"/>
          <w:u w:val="single"/>
        </w:rPr>
        <w:t xml:space="preserve"> Cons</w:t>
      </w:r>
    </w:p>
    <w:p w14:paraId="74A469A0" w14:textId="77777777" w:rsidR="00C37D43" w:rsidRPr="00C37D43" w:rsidRDefault="00C37D43" w:rsidP="00C37D43">
      <w:pPr>
        <w:pStyle w:val="ListParagraph"/>
        <w:numPr>
          <w:ilvl w:val="0"/>
          <w:numId w:val="60"/>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 xml:space="preserve">Complexity: </w:t>
      </w:r>
      <w:r w:rsidRPr="00C37D43">
        <w:rPr>
          <w:rFonts w:ascii="Roboto" w:eastAsia="Times New Roman" w:hAnsi="Roboto" w:cs="Arial"/>
          <w:color w:val="111111"/>
          <w:kern w:val="0"/>
          <w:sz w:val="24"/>
          <w:szCs w:val="24"/>
          <w:lang w:val="en-IN" w:eastAsia="en-IN"/>
          <w14:ligatures w14:val="none"/>
        </w:rPr>
        <w:t>The extensive feature set may be overwhelming for simpler applications.</w:t>
      </w:r>
    </w:p>
    <w:p w14:paraId="62751C67" w14:textId="77777777" w:rsidR="00C37D43" w:rsidRDefault="00C37D43" w:rsidP="00C37D43">
      <w:pPr>
        <w:pStyle w:val="ListParagraph"/>
        <w:numPr>
          <w:ilvl w:val="0"/>
          <w:numId w:val="60"/>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C37D43">
        <w:rPr>
          <w:rFonts w:ascii="Roboto" w:eastAsia="Times New Roman" w:hAnsi="Roboto" w:cs="Arial"/>
          <w:b/>
          <w:bCs/>
          <w:color w:val="111111"/>
          <w:kern w:val="0"/>
          <w:sz w:val="24"/>
          <w:szCs w:val="24"/>
          <w:lang w:val="en-IN" w:eastAsia="en-IN"/>
          <w14:ligatures w14:val="none"/>
        </w:rPr>
        <w:t>Azure-Centric</w:t>
      </w:r>
      <w:r w:rsidRPr="00C37D43">
        <w:rPr>
          <w:rFonts w:ascii="Roboto" w:eastAsia="Times New Roman" w:hAnsi="Roboto" w:cs="Arial"/>
          <w:color w:val="111111"/>
          <w:kern w:val="0"/>
          <w:sz w:val="24"/>
          <w:szCs w:val="24"/>
          <w:lang w:val="en-IN" w:eastAsia="en-IN"/>
          <w14:ligatures w14:val="none"/>
        </w:rPr>
        <w:t>: Primarily designed for Azure-centric environments.</w:t>
      </w:r>
    </w:p>
    <w:p w14:paraId="02C91863" w14:textId="77777777" w:rsidR="00C37D43" w:rsidRDefault="00C37D43" w:rsidP="00C37D43">
      <w:pPr>
        <w:pStyle w:val="ListParagraph"/>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p>
    <w:p w14:paraId="74CE2C1E" w14:textId="586C58AA" w:rsidR="00C37D43" w:rsidRPr="00935906" w:rsidRDefault="00C37D43" w:rsidP="00C37D43">
      <w:pPr>
        <w:jc w:val="both"/>
        <w:rPr>
          <w:rFonts w:ascii="Roboto" w:hAnsi="Roboto" w:cs="Arial"/>
          <w:b/>
          <w:bCs/>
          <w:sz w:val="28"/>
          <w:szCs w:val="28"/>
          <w:u w:val="single"/>
        </w:rPr>
      </w:pPr>
      <w:r>
        <w:rPr>
          <w:rFonts w:ascii="Roboto" w:hAnsi="Roboto" w:cs="Arial"/>
          <w:b/>
          <w:bCs/>
          <w:sz w:val="28"/>
          <w:szCs w:val="28"/>
          <w:u w:val="single"/>
        </w:rPr>
        <w:t>Auth0</w:t>
      </w:r>
      <w:r w:rsidRPr="00935906">
        <w:rPr>
          <w:rFonts w:ascii="Roboto" w:hAnsi="Roboto" w:cs="Arial"/>
          <w:b/>
          <w:bCs/>
          <w:sz w:val="28"/>
          <w:szCs w:val="28"/>
          <w:u w:val="single"/>
        </w:rPr>
        <w:t xml:space="preserve"> Pros</w:t>
      </w:r>
    </w:p>
    <w:p w14:paraId="6CC32540" w14:textId="0F82B63C" w:rsid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Flexible Integration:</w:t>
      </w:r>
      <w:r w:rsidRPr="003D595E">
        <w:rPr>
          <w:rFonts w:ascii="Roboto" w:eastAsia="Times New Roman" w:hAnsi="Roboto" w:cs="Arial"/>
          <w:color w:val="111111"/>
          <w:kern w:val="0"/>
          <w:sz w:val="24"/>
          <w:szCs w:val="24"/>
          <w:lang w:val="en-IN" w:eastAsia="en-IN"/>
          <w14:ligatures w14:val="none"/>
        </w:rPr>
        <w:t xml:space="preserve"> Easily integrates with various identity providers.</w:t>
      </w:r>
    </w:p>
    <w:p w14:paraId="0618C19B" w14:textId="21DE7FC2" w:rsidR="003D595E" w:rsidRP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Universal Login</w:t>
      </w:r>
      <w:r w:rsidRPr="003D595E">
        <w:rPr>
          <w:rFonts w:ascii="Roboto" w:eastAsia="Times New Roman" w:hAnsi="Roboto" w:cs="Arial"/>
          <w:color w:val="111111"/>
          <w:kern w:val="0"/>
          <w:sz w:val="24"/>
          <w:szCs w:val="24"/>
          <w:lang w:val="en-IN" w:eastAsia="en-IN"/>
          <w14:ligatures w14:val="none"/>
        </w:rPr>
        <w:t>: Provides a customizable and secure universal login experience.</w:t>
      </w:r>
    </w:p>
    <w:p w14:paraId="1578F02E" w14:textId="77777777" w:rsidR="003D595E" w:rsidRPr="003D595E" w:rsidRDefault="003D595E" w:rsidP="003D595E">
      <w:pPr>
        <w:pStyle w:val="ListParagraph"/>
        <w:numPr>
          <w:ilvl w:val="0"/>
          <w:numId w:val="61"/>
        </w:num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Comprehensive Documentation</w:t>
      </w:r>
      <w:r w:rsidRPr="003D595E">
        <w:rPr>
          <w:rFonts w:ascii="Roboto" w:eastAsia="Times New Roman" w:hAnsi="Roboto" w:cs="Arial"/>
          <w:color w:val="111111"/>
          <w:kern w:val="0"/>
          <w:sz w:val="24"/>
          <w:szCs w:val="24"/>
          <w:lang w:val="en-IN" w:eastAsia="en-IN"/>
          <w14:ligatures w14:val="none"/>
        </w:rPr>
        <w:t>: Well-documented with extensive resources.</w:t>
      </w:r>
    </w:p>
    <w:p w14:paraId="6D6218DE" w14:textId="3F3DF4AE" w:rsidR="00C37D43" w:rsidRPr="00C37D43" w:rsidRDefault="00C37D43" w:rsidP="00C37D43">
      <w:pPr>
        <w:shd w:val="clear" w:color="auto" w:fill="FFFFFF"/>
        <w:spacing w:before="100" w:beforeAutospacing="1" w:after="100" w:afterAutospacing="1" w:line="240" w:lineRule="auto"/>
        <w:jc w:val="both"/>
        <w:rPr>
          <w:rFonts w:ascii="Roboto" w:eastAsia="Times New Roman" w:hAnsi="Roboto" w:cs="Arial"/>
          <w:color w:val="111111"/>
          <w:kern w:val="0"/>
          <w:sz w:val="24"/>
          <w:szCs w:val="24"/>
          <w:lang w:val="en-IN" w:eastAsia="en-IN"/>
          <w14:ligatures w14:val="none"/>
        </w:rPr>
      </w:pPr>
      <w:r>
        <w:rPr>
          <w:rFonts w:ascii="Roboto" w:hAnsi="Roboto" w:cs="Arial"/>
          <w:b/>
          <w:bCs/>
          <w:sz w:val="28"/>
          <w:szCs w:val="28"/>
          <w:u w:val="single"/>
        </w:rPr>
        <w:t>Auth0</w:t>
      </w:r>
      <w:r w:rsidRPr="00C37D43">
        <w:rPr>
          <w:rFonts w:ascii="Roboto" w:hAnsi="Roboto" w:cs="Arial"/>
          <w:b/>
          <w:bCs/>
          <w:sz w:val="28"/>
          <w:szCs w:val="28"/>
          <w:u w:val="single"/>
        </w:rPr>
        <w:t xml:space="preserve"> Cons</w:t>
      </w:r>
    </w:p>
    <w:p w14:paraId="07A82B3A" w14:textId="77777777" w:rsidR="003D595E" w:rsidRPr="003D595E" w:rsidRDefault="003D595E" w:rsidP="003D595E">
      <w:pPr>
        <w:pStyle w:val="ListParagraph"/>
        <w:numPr>
          <w:ilvl w:val="0"/>
          <w:numId w:val="62"/>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Cost:</w:t>
      </w:r>
      <w:r w:rsidRPr="003D595E">
        <w:rPr>
          <w:rFonts w:ascii="Roboto" w:eastAsia="Times New Roman" w:hAnsi="Roboto" w:cs="Arial"/>
          <w:color w:val="111111"/>
          <w:kern w:val="0"/>
          <w:sz w:val="24"/>
          <w:szCs w:val="24"/>
          <w:lang w:val="en-IN" w:eastAsia="en-IN"/>
          <w14:ligatures w14:val="none"/>
        </w:rPr>
        <w:t xml:space="preserve"> Depending on usage, costs may escalate.</w:t>
      </w:r>
    </w:p>
    <w:p w14:paraId="598F1036" w14:textId="77777777" w:rsidR="003D595E" w:rsidRPr="003D595E" w:rsidRDefault="003D595E" w:rsidP="003D595E">
      <w:pPr>
        <w:pStyle w:val="ListParagraph"/>
        <w:numPr>
          <w:ilvl w:val="0"/>
          <w:numId w:val="62"/>
        </w:numPr>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r w:rsidRPr="003D595E">
        <w:rPr>
          <w:rFonts w:ascii="Roboto" w:eastAsia="Times New Roman" w:hAnsi="Roboto" w:cs="Arial"/>
          <w:b/>
          <w:bCs/>
          <w:color w:val="111111"/>
          <w:kern w:val="0"/>
          <w:sz w:val="24"/>
          <w:szCs w:val="24"/>
          <w:lang w:val="en-IN" w:eastAsia="en-IN"/>
          <w14:ligatures w14:val="none"/>
        </w:rPr>
        <w:t>Learning Curve:</w:t>
      </w:r>
      <w:r w:rsidRPr="003D595E">
        <w:rPr>
          <w:rFonts w:ascii="Roboto" w:eastAsia="Times New Roman" w:hAnsi="Roboto" w:cs="Arial"/>
          <w:color w:val="111111"/>
          <w:kern w:val="0"/>
          <w:sz w:val="24"/>
          <w:szCs w:val="24"/>
          <w:lang w:val="en-IN" w:eastAsia="en-IN"/>
          <w14:ligatures w14:val="none"/>
        </w:rPr>
        <w:t xml:space="preserve"> Advanced features may require time to master.</w:t>
      </w:r>
    </w:p>
    <w:p w14:paraId="367C5D35" w14:textId="77777777" w:rsidR="00C37D43" w:rsidRPr="003D595E" w:rsidRDefault="00C37D43" w:rsidP="00C37D43">
      <w:pPr>
        <w:pStyle w:val="ListParagraph"/>
        <w:shd w:val="clear" w:color="auto" w:fill="FFFFFF"/>
        <w:spacing w:before="180" w:after="0" w:line="240" w:lineRule="auto"/>
        <w:jc w:val="both"/>
        <w:rPr>
          <w:rFonts w:ascii="Roboto" w:eastAsia="Times New Roman" w:hAnsi="Roboto" w:cs="Arial"/>
          <w:color w:val="111111"/>
          <w:kern w:val="0"/>
          <w:sz w:val="24"/>
          <w:szCs w:val="24"/>
          <w:lang w:val="en-IN" w:eastAsia="en-IN"/>
          <w14:ligatures w14:val="none"/>
        </w:rPr>
      </w:pPr>
    </w:p>
    <w:p w14:paraId="0F425AD6" w14:textId="239C4DCC" w:rsidR="0010048A" w:rsidRPr="00935906" w:rsidRDefault="00C37D43" w:rsidP="00461DC8">
      <w:pPr>
        <w:jc w:val="both"/>
        <w:rPr>
          <w:rFonts w:ascii="Roboto" w:hAnsi="Roboto" w:cs="Arial"/>
          <w:sz w:val="24"/>
          <w:szCs w:val="24"/>
        </w:rPr>
      </w:pPr>
      <w:r w:rsidRPr="00C37D43">
        <w:rPr>
          <w:rFonts w:ascii="Roboto" w:eastAsia="Times New Roman" w:hAnsi="Roboto" w:cs="Arial"/>
          <w:color w:val="111111"/>
          <w:kern w:val="0"/>
          <w:sz w:val="24"/>
          <w:szCs w:val="24"/>
          <w:lang w:val="en-IN" w:eastAsia="en-IN"/>
          <w14:ligatures w14:val="none"/>
        </w:rPr>
        <w:t>This section provides an overview of Auth0 and Microsoft Identity, their features, differences, and the distinct advantages and disadvantages associated with each solution.</w:t>
      </w:r>
    </w:p>
    <w:p w14:paraId="06D60CCE" w14:textId="77777777" w:rsidR="00BA5117" w:rsidRPr="00935906" w:rsidRDefault="00BA5117" w:rsidP="00461DC8">
      <w:pPr>
        <w:jc w:val="both"/>
        <w:rPr>
          <w:rFonts w:ascii="Roboto" w:hAnsi="Roboto" w:cs="Arial"/>
          <w:sz w:val="28"/>
          <w:szCs w:val="28"/>
        </w:rPr>
      </w:pPr>
    </w:p>
    <w:p w14:paraId="173F0015" w14:textId="1E457D25" w:rsidR="00BA5117" w:rsidRPr="00935906" w:rsidRDefault="00BA5117" w:rsidP="00461DC8">
      <w:pPr>
        <w:jc w:val="both"/>
        <w:rPr>
          <w:rFonts w:ascii="Roboto" w:hAnsi="Roboto" w:cs="Arial"/>
          <w:b/>
          <w:bCs/>
          <w:sz w:val="32"/>
          <w:szCs w:val="32"/>
        </w:rPr>
      </w:pPr>
      <w:r w:rsidRPr="00935906">
        <w:rPr>
          <w:rFonts w:ascii="Roboto" w:hAnsi="Roboto" w:cs="Arial"/>
          <w:b/>
          <w:bCs/>
          <w:sz w:val="28"/>
          <w:szCs w:val="28"/>
        </w:rPr>
        <w:t>3</w:t>
      </w:r>
      <w:r w:rsidRPr="00935906">
        <w:rPr>
          <w:rFonts w:ascii="Roboto" w:hAnsi="Roboto" w:cs="Arial"/>
          <w:b/>
          <w:bCs/>
          <w:sz w:val="32"/>
          <w:szCs w:val="32"/>
        </w:rPr>
        <w:t>. Identified Key Features:</w:t>
      </w:r>
    </w:p>
    <w:p w14:paraId="05C7E995" w14:textId="588D693E" w:rsidR="003D595E" w:rsidRPr="003D595E" w:rsidRDefault="003D595E" w:rsidP="003D595E">
      <w:pPr>
        <w:jc w:val="both"/>
        <w:rPr>
          <w:rFonts w:ascii="Roboto" w:hAnsi="Roboto" w:cs="Arial"/>
          <w:b/>
          <w:bCs/>
          <w:sz w:val="28"/>
          <w:szCs w:val="28"/>
          <w:u w:val="single"/>
        </w:rPr>
      </w:pPr>
      <w:r w:rsidRPr="003D595E">
        <w:rPr>
          <w:rFonts w:ascii="Roboto" w:hAnsi="Roboto" w:cs="Arial"/>
          <w:b/>
          <w:bCs/>
          <w:sz w:val="28"/>
          <w:szCs w:val="28"/>
          <w:u w:val="single"/>
        </w:rPr>
        <w:t>Auth0 Key Features</w:t>
      </w:r>
    </w:p>
    <w:p w14:paraId="6158BBE3"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Universal Identity Platform: Auth0 provides a unified platform for identity management across applications.</w:t>
      </w:r>
    </w:p>
    <w:p w14:paraId="242CED9A"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Extensive Social Identity Providers: Supports integration with a wide array of social identity providers.</w:t>
      </w:r>
    </w:p>
    <w:p w14:paraId="6AA3E344" w14:textId="77777777" w:rsidR="003D595E" w:rsidRPr="003D595E" w:rsidRDefault="003D595E" w:rsidP="003D595E">
      <w:pPr>
        <w:pStyle w:val="ListParagraph"/>
        <w:numPr>
          <w:ilvl w:val="0"/>
          <w:numId w:val="63"/>
        </w:numPr>
        <w:jc w:val="both"/>
        <w:rPr>
          <w:rFonts w:ascii="Roboto" w:hAnsi="Roboto" w:cs="Arial"/>
          <w:sz w:val="24"/>
          <w:szCs w:val="24"/>
        </w:rPr>
      </w:pPr>
      <w:r w:rsidRPr="003D595E">
        <w:rPr>
          <w:rFonts w:ascii="Roboto" w:hAnsi="Roboto" w:cs="Arial"/>
          <w:sz w:val="24"/>
          <w:szCs w:val="24"/>
        </w:rPr>
        <w:t>Rules Engine: Allows developers to customize and extend identity management logic.</w:t>
      </w:r>
    </w:p>
    <w:p w14:paraId="2C529BFE" w14:textId="2D1F4EA5" w:rsidR="003D595E" w:rsidRPr="003D595E" w:rsidRDefault="003D595E" w:rsidP="003D595E">
      <w:pPr>
        <w:jc w:val="both"/>
        <w:rPr>
          <w:rFonts w:ascii="Roboto" w:hAnsi="Roboto" w:cs="Arial"/>
          <w:b/>
          <w:bCs/>
          <w:sz w:val="28"/>
          <w:szCs w:val="28"/>
          <w:u w:val="single"/>
        </w:rPr>
      </w:pPr>
      <w:r w:rsidRPr="003D595E">
        <w:rPr>
          <w:rFonts w:ascii="Roboto" w:hAnsi="Roboto" w:cs="Arial"/>
          <w:b/>
          <w:bCs/>
          <w:sz w:val="28"/>
          <w:szCs w:val="28"/>
          <w:u w:val="single"/>
        </w:rPr>
        <w:t>Microsoft Identity Key Features</w:t>
      </w:r>
    </w:p>
    <w:p w14:paraId="78373583"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Azure AD B2C: Enables businesses to customize and control how customers sign up, sign in, and manage their profiles.</w:t>
      </w:r>
    </w:p>
    <w:p w14:paraId="790CE569"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Azure AD Connect: Facilitates integration between on-premises directories and Azure AD.</w:t>
      </w:r>
    </w:p>
    <w:p w14:paraId="7EC9F30A" w14:textId="77777777" w:rsidR="003D595E" w:rsidRPr="003D595E" w:rsidRDefault="003D595E" w:rsidP="003D595E">
      <w:pPr>
        <w:pStyle w:val="ListParagraph"/>
        <w:numPr>
          <w:ilvl w:val="0"/>
          <w:numId w:val="64"/>
        </w:numPr>
        <w:jc w:val="both"/>
        <w:rPr>
          <w:rFonts w:ascii="Roboto" w:hAnsi="Roboto" w:cs="Arial"/>
          <w:sz w:val="24"/>
          <w:szCs w:val="24"/>
        </w:rPr>
      </w:pPr>
      <w:r w:rsidRPr="003D595E">
        <w:rPr>
          <w:rFonts w:ascii="Roboto" w:hAnsi="Roboto" w:cs="Arial"/>
          <w:sz w:val="24"/>
          <w:szCs w:val="24"/>
        </w:rPr>
        <w:t>Conditional Access Policies: Allows organizations to enforce specific access conditions based on various parameters.</w:t>
      </w:r>
    </w:p>
    <w:p w14:paraId="73AB9E79" w14:textId="77777777" w:rsidR="00BA5117" w:rsidRPr="00935906" w:rsidRDefault="00BA5117" w:rsidP="00461DC8">
      <w:pPr>
        <w:jc w:val="both"/>
        <w:rPr>
          <w:rFonts w:ascii="Roboto" w:hAnsi="Roboto" w:cs="Arial"/>
          <w:sz w:val="28"/>
          <w:szCs w:val="28"/>
        </w:rPr>
      </w:pPr>
    </w:p>
    <w:p w14:paraId="0EB29CC6" w14:textId="038E57AF" w:rsidR="00BA5117" w:rsidRPr="008674D3" w:rsidRDefault="003D595E" w:rsidP="003D595E">
      <w:pPr>
        <w:jc w:val="both"/>
        <w:rPr>
          <w:rFonts w:ascii="Roboto" w:hAnsi="Roboto" w:cs="Arial"/>
          <w:b/>
          <w:bCs/>
          <w:color w:val="FF0000"/>
          <w:sz w:val="28"/>
          <w:szCs w:val="28"/>
        </w:rPr>
      </w:pPr>
      <w:r w:rsidRPr="008674D3">
        <w:rPr>
          <w:rFonts w:ascii="Roboto" w:hAnsi="Roboto" w:cs="Arial"/>
          <w:b/>
          <w:bCs/>
          <w:color w:val="FF0000"/>
          <w:sz w:val="32"/>
          <w:szCs w:val="32"/>
        </w:rPr>
        <w:lastRenderedPageBreak/>
        <w:t xml:space="preserve">4.   </w:t>
      </w:r>
      <w:r w:rsidR="00BA5117" w:rsidRPr="008674D3">
        <w:rPr>
          <w:rFonts w:ascii="Roboto" w:hAnsi="Roboto" w:cs="Arial"/>
          <w:b/>
          <w:bCs/>
          <w:color w:val="FF0000"/>
          <w:sz w:val="32"/>
          <w:szCs w:val="32"/>
        </w:rPr>
        <w:t>Setup and Configuration</w:t>
      </w:r>
      <w:r w:rsidR="00BA5117" w:rsidRPr="008674D3">
        <w:rPr>
          <w:rFonts w:ascii="Roboto" w:hAnsi="Roboto" w:cs="Arial"/>
          <w:b/>
          <w:bCs/>
          <w:color w:val="FF0000"/>
          <w:sz w:val="28"/>
          <w:szCs w:val="28"/>
        </w:rPr>
        <w:t>:</w:t>
      </w:r>
    </w:p>
    <w:p w14:paraId="7E2A736B" w14:textId="3C9BFB50" w:rsidR="00935906" w:rsidRPr="008674D3" w:rsidRDefault="00B378C6" w:rsidP="00461DC8">
      <w:pPr>
        <w:shd w:val="clear" w:color="auto" w:fill="FFFFFF"/>
        <w:spacing w:after="0" w:line="240" w:lineRule="auto"/>
        <w:jc w:val="both"/>
        <w:rPr>
          <w:rFonts w:ascii="Roboto" w:hAnsi="Roboto" w:cs="Arial"/>
          <w:b/>
          <w:bCs/>
          <w:color w:val="FF0000"/>
          <w:sz w:val="28"/>
          <w:szCs w:val="28"/>
          <w:u w:val="single"/>
        </w:rPr>
      </w:pPr>
      <w:r w:rsidRPr="008674D3">
        <w:rPr>
          <w:rFonts w:ascii="Roboto" w:hAnsi="Roboto" w:cs="Arial"/>
          <w:b/>
          <w:bCs/>
          <w:color w:val="FF0000"/>
          <w:sz w:val="28"/>
          <w:szCs w:val="28"/>
          <w:u w:val="single"/>
        </w:rPr>
        <w:t>S</w:t>
      </w:r>
      <w:r w:rsidR="00935906" w:rsidRPr="008674D3">
        <w:rPr>
          <w:rFonts w:ascii="Roboto" w:hAnsi="Roboto" w:cs="Arial"/>
          <w:b/>
          <w:bCs/>
          <w:color w:val="FF0000"/>
          <w:sz w:val="28"/>
          <w:szCs w:val="28"/>
          <w:u w:val="single"/>
        </w:rPr>
        <w:t>et up Microsoft Clarity:</w:t>
      </w:r>
    </w:p>
    <w:p w14:paraId="1DD6B3FB" w14:textId="77777777" w:rsidR="00B378C6" w:rsidRPr="008674D3" w:rsidRDefault="00B378C6" w:rsidP="00461DC8">
      <w:pPr>
        <w:shd w:val="clear" w:color="auto" w:fill="FFFFFF"/>
        <w:spacing w:after="0" w:line="240" w:lineRule="auto"/>
        <w:jc w:val="both"/>
        <w:rPr>
          <w:rFonts w:ascii="Roboto" w:hAnsi="Roboto" w:cs="Arial"/>
          <w:b/>
          <w:bCs/>
          <w:color w:val="FF0000"/>
          <w:sz w:val="28"/>
          <w:szCs w:val="28"/>
          <w:u w:val="single"/>
        </w:rPr>
      </w:pPr>
    </w:p>
    <w:p w14:paraId="3D9ABC85" w14:textId="77777777" w:rsidR="00935906" w:rsidRPr="00935906" w:rsidRDefault="00935906" w:rsidP="00461DC8">
      <w:pPr>
        <w:numPr>
          <w:ilvl w:val="0"/>
          <w:numId w:val="38"/>
        </w:numPr>
        <w:shd w:val="clear" w:color="auto" w:fill="FFFFFF"/>
        <w:spacing w:after="0" w:line="276"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Install Tracking Code</w:t>
      </w:r>
      <w:r w:rsidRPr="00935906">
        <w:rPr>
          <w:rFonts w:ascii="Roboto" w:eastAsia="Times New Roman" w:hAnsi="Roboto" w:cs="Times New Roman"/>
          <w:color w:val="111111"/>
          <w:kern w:val="0"/>
          <w:sz w:val="24"/>
          <w:szCs w:val="24"/>
          <w:lang w:val="en-IN" w:eastAsia="en-IN"/>
          <w14:ligatures w14:val="none"/>
        </w:rPr>
        <w:t>: Each website added to your Clarity account has a unique tracking code. This code can be added to multiple subdomains of your website.</w:t>
      </w:r>
    </w:p>
    <w:p w14:paraId="743EFC7A" w14:textId="77777777" w:rsidR="00935906" w:rsidRPr="00935906" w:rsidRDefault="00935906" w:rsidP="00461DC8">
      <w:pPr>
        <w:numPr>
          <w:ilvl w:val="0"/>
          <w:numId w:val="38"/>
        </w:numPr>
        <w:shd w:val="clear" w:color="auto" w:fill="FFFFFF"/>
        <w:spacing w:after="0" w:line="276"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Choose Installation Method</w:t>
      </w:r>
      <w:r w:rsidRPr="00935906">
        <w:rPr>
          <w:rFonts w:ascii="Roboto" w:eastAsia="Times New Roman" w:hAnsi="Roboto" w:cs="Times New Roman"/>
          <w:color w:val="111111"/>
          <w:kern w:val="0"/>
          <w:sz w:val="24"/>
          <w:szCs w:val="24"/>
          <w:lang w:val="en-IN" w:eastAsia="en-IN"/>
          <w14:ligatures w14:val="none"/>
        </w:rPr>
        <w:t>: There are three ways to install Clarity:</w:t>
      </w:r>
    </w:p>
    <w:p w14:paraId="2F68BD12" w14:textId="77777777" w:rsidR="00935906" w:rsidRPr="00935906" w:rsidRDefault="00935906" w:rsidP="00461DC8">
      <w:pPr>
        <w:numPr>
          <w:ilvl w:val="1"/>
          <w:numId w:val="39"/>
        </w:numPr>
        <w:shd w:val="clear" w:color="auto" w:fill="FFFFFF"/>
        <w:spacing w:beforeAutospacing="1" w:after="0" w:afterAutospacing="1" w:line="240"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Manual Installation</w:t>
      </w:r>
      <w:r w:rsidRPr="00935906">
        <w:rPr>
          <w:rFonts w:ascii="Roboto" w:eastAsia="Times New Roman" w:hAnsi="Roboto" w:cs="Times New Roman"/>
          <w:color w:val="111111"/>
          <w:kern w:val="0"/>
          <w:sz w:val="24"/>
          <w:szCs w:val="24"/>
          <w:lang w:val="en-IN" w:eastAsia="en-IN"/>
          <w14:ligatures w14:val="none"/>
        </w:rPr>
        <w:t>: Select ‘Get tracking code’ and paste it into the </w:t>
      </w:r>
      <w:r w:rsidRPr="00935906">
        <w:rPr>
          <w:rFonts w:ascii="Roboto" w:eastAsia="Times New Roman" w:hAnsi="Roboto" w:cs="Courier New"/>
          <w:color w:val="111111"/>
          <w:kern w:val="0"/>
          <w:sz w:val="20"/>
          <w:szCs w:val="20"/>
          <w:lang w:val="en-IN" w:eastAsia="en-IN"/>
          <w14:ligatures w14:val="none"/>
        </w:rPr>
        <w:t>&lt;head&gt;</w:t>
      </w:r>
      <w:r w:rsidRPr="00935906">
        <w:rPr>
          <w:rFonts w:ascii="Roboto" w:eastAsia="Times New Roman" w:hAnsi="Roboto" w:cs="Times New Roman"/>
          <w:color w:val="111111"/>
          <w:kern w:val="0"/>
          <w:sz w:val="24"/>
          <w:szCs w:val="24"/>
          <w:lang w:val="en-IN" w:eastAsia="en-IN"/>
          <w14:ligatures w14:val="none"/>
        </w:rPr>
        <w:t> section of your website or web app.</w:t>
      </w:r>
    </w:p>
    <w:p w14:paraId="602A32FB" w14:textId="77777777" w:rsidR="00935906" w:rsidRPr="00935906" w:rsidRDefault="0093590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Third-Party Platform Installation</w:t>
      </w:r>
      <w:r w:rsidRPr="00935906">
        <w:rPr>
          <w:rFonts w:ascii="Roboto" w:eastAsia="Times New Roman" w:hAnsi="Roboto" w:cs="Times New Roman"/>
          <w:color w:val="111111"/>
          <w:kern w:val="0"/>
          <w:sz w:val="24"/>
          <w:szCs w:val="24"/>
          <w:lang w:val="en-IN" w:eastAsia="en-IN"/>
          <w14:ligatures w14:val="none"/>
        </w:rPr>
        <w:t xml:space="preserve">: Clarity can be installed on platforms like Shopify, </w:t>
      </w:r>
      <w:proofErr w:type="spellStart"/>
      <w:r w:rsidRPr="00935906">
        <w:rPr>
          <w:rFonts w:ascii="Roboto" w:eastAsia="Times New Roman" w:hAnsi="Roboto" w:cs="Times New Roman"/>
          <w:color w:val="111111"/>
          <w:kern w:val="0"/>
          <w:sz w:val="24"/>
          <w:szCs w:val="24"/>
          <w:lang w:val="en-IN" w:eastAsia="en-IN"/>
          <w14:ligatures w14:val="none"/>
        </w:rPr>
        <w:t>SquareSpace</w:t>
      </w:r>
      <w:proofErr w:type="spellEnd"/>
      <w:r w:rsidRPr="00935906">
        <w:rPr>
          <w:rFonts w:ascii="Roboto" w:eastAsia="Times New Roman" w:hAnsi="Roboto" w:cs="Times New Roman"/>
          <w:color w:val="111111"/>
          <w:kern w:val="0"/>
          <w:sz w:val="24"/>
          <w:szCs w:val="24"/>
          <w:lang w:val="en-IN" w:eastAsia="en-IN"/>
          <w14:ligatures w14:val="none"/>
        </w:rPr>
        <w:t xml:space="preserve">, </w:t>
      </w:r>
      <w:proofErr w:type="spellStart"/>
      <w:r w:rsidRPr="00935906">
        <w:rPr>
          <w:rFonts w:ascii="Roboto" w:eastAsia="Times New Roman" w:hAnsi="Roboto" w:cs="Times New Roman"/>
          <w:color w:val="111111"/>
          <w:kern w:val="0"/>
          <w:sz w:val="24"/>
          <w:szCs w:val="24"/>
          <w:lang w:val="en-IN" w:eastAsia="en-IN"/>
          <w14:ligatures w14:val="none"/>
        </w:rPr>
        <w:t>Wix</w:t>
      </w:r>
      <w:proofErr w:type="spellEnd"/>
      <w:r w:rsidRPr="00935906">
        <w:rPr>
          <w:rFonts w:ascii="Roboto" w:eastAsia="Times New Roman" w:hAnsi="Roboto" w:cs="Times New Roman"/>
          <w:color w:val="111111"/>
          <w:kern w:val="0"/>
          <w:sz w:val="24"/>
          <w:szCs w:val="24"/>
          <w:lang w:val="en-IN" w:eastAsia="en-IN"/>
          <w14:ligatures w14:val="none"/>
        </w:rPr>
        <w:t>, WordPress, etc. If your platform isn’t listed, you can submit a request for it.</w:t>
      </w:r>
    </w:p>
    <w:p w14:paraId="4DF2A00C" w14:textId="77777777" w:rsidR="00935906" w:rsidRPr="00935906" w:rsidRDefault="0093590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lang w:val="en-IN" w:eastAsia="en-IN"/>
          <w14:ligatures w14:val="none"/>
        </w:rPr>
      </w:pPr>
      <w:r w:rsidRPr="00935906">
        <w:rPr>
          <w:rFonts w:ascii="Roboto" w:eastAsia="Times New Roman" w:hAnsi="Roboto" w:cs="Times New Roman"/>
          <w:b/>
          <w:bCs/>
          <w:color w:val="111111"/>
          <w:kern w:val="0"/>
          <w:sz w:val="24"/>
          <w:szCs w:val="24"/>
          <w:lang w:val="en-IN" w:eastAsia="en-IN"/>
          <w14:ligatures w14:val="none"/>
        </w:rPr>
        <w:t>Share Code with Team Member</w:t>
      </w:r>
      <w:r w:rsidRPr="00935906">
        <w:rPr>
          <w:rFonts w:ascii="Roboto" w:eastAsia="Times New Roman" w:hAnsi="Roboto" w:cs="Times New Roman"/>
          <w:color w:val="111111"/>
          <w:kern w:val="0"/>
          <w:sz w:val="24"/>
          <w:szCs w:val="24"/>
          <w:lang w:val="en-IN" w:eastAsia="en-IN"/>
          <w14:ligatures w14:val="none"/>
        </w:rPr>
        <w:t>: If you prefer, you can share the code with a team member who can help set up Clarity. An email with the tracking code and setup instructions will be sent to them.</w:t>
      </w:r>
    </w:p>
    <w:p w14:paraId="15804149" w14:textId="77777777" w:rsidR="00935906" w:rsidRPr="00935906" w:rsidRDefault="00935906" w:rsidP="00461DC8">
      <w:pPr>
        <w:pStyle w:val="ListParagraph"/>
        <w:jc w:val="both"/>
        <w:rPr>
          <w:rFonts w:ascii="Roboto" w:hAnsi="Roboto" w:cs="Arial"/>
          <w:b/>
          <w:bCs/>
          <w:sz w:val="28"/>
          <w:szCs w:val="28"/>
        </w:rPr>
      </w:pPr>
    </w:p>
    <w:p w14:paraId="094B2213" w14:textId="5E6F7194" w:rsidR="00BA5117" w:rsidRPr="00935906" w:rsidRDefault="00534915" w:rsidP="00461DC8">
      <w:pPr>
        <w:ind w:firstLine="720"/>
        <w:jc w:val="both"/>
        <w:rPr>
          <w:rFonts w:ascii="Roboto" w:hAnsi="Roboto" w:cs="Arial"/>
          <w:sz w:val="28"/>
          <w:szCs w:val="28"/>
        </w:rPr>
      </w:pPr>
      <w:r w:rsidRPr="00935906">
        <w:rPr>
          <w:rFonts w:ascii="Roboto" w:hAnsi="Roboto" w:cs="Arial"/>
          <w:sz w:val="24"/>
          <w:szCs w:val="24"/>
        </w:rPr>
        <w:t xml:space="preserve">We've got Microsoft Clarity all set up and running smoothly to track how users are interacting with our movie review website. Each feature and button </w:t>
      </w:r>
      <w:proofErr w:type="gramStart"/>
      <w:r w:rsidRPr="00935906">
        <w:rPr>
          <w:rFonts w:ascii="Roboto" w:hAnsi="Roboto" w:cs="Arial"/>
          <w:sz w:val="24"/>
          <w:szCs w:val="24"/>
        </w:rPr>
        <w:t>has</w:t>
      </w:r>
      <w:proofErr w:type="gramEnd"/>
      <w:r w:rsidRPr="00935906">
        <w:rPr>
          <w:rFonts w:ascii="Roboto" w:hAnsi="Roboto" w:cs="Arial"/>
          <w:sz w:val="24"/>
          <w:szCs w:val="24"/>
        </w:rPr>
        <w:t xml:space="preserve"> its own custom tracking in place to make sure we capture every click and interaction accurately.</w:t>
      </w:r>
    </w:p>
    <w:p w14:paraId="41E3EB1D" w14:textId="77777777" w:rsidR="00D14D1D" w:rsidRDefault="00D14D1D" w:rsidP="00461DC8">
      <w:pPr>
        <w:pStyle w:val="NormalWeb"/>
        <w:jc w:val="both"/>
        <w:rPr>
          <w:rFonts w:ascii="Roboto" w:eastAsiaTheme="minorHAnsi" w:hAnsi="Roboto" w:cs="Arial"/>
          <w:b/>
          <w:bCs/>
          <w:kern w:val="2"/>
          <w:sz w:val="28"/>
          <w:szCs w:val="28"/>
          <w:u w:val="single"/>
          <w:lang w:val="en-US" w:eastAsia="en-US"/>
          <w14:ligatures w14:val="standardContextual"/>
        </w:rPr>
      </w:pPr>
    </w:p>
    <w:p w14:paraId="5366DF7A" w14:textId="77777777" w:rsidR="00D14D1D" w:rsidRDefault="00D14D1D" w:rsidP="00461DC8">
      <w:pPr>
        <w:pStyle w:val="NormalWeb"/>
        <w:jc w:val="both"/>
        <w:rPr>
          <w:rFonts w:ascii="Roboto" w:eastAsiaTheme="minorHAnsi" w:hAnsi="Roboto" w:cs="Arial"/>
          <w:b/>
          <w:bCs/>
          <w:kern w:val="2"/>
          <w:sz w:val="28"/>
          <w:szCs w:val="28"/>
          <w:u w:val="single"/>
          <w:lang w:val="en-US" w:eastAsia="en-US"/>
          <w14:ligatures w14:val="standardContextual"/>
        </w:rPr>
      </w:pPr>
    </w:p>
    <w:p w14:paraId="6EAB34B9" w14:textId="5FBF9292" w:rsidR="00B378C6" w:rsidRDefault="00B378C6" w:rsidP="00461DC8">
      <w:pPr>
        <w:pStyle w:val="NormalWeb"/>
        <w:jc w:val="both"/>
        <w:rPr>
          <w:color w:val="000000"/>
          <w:sz w:val="27"/>
          <w:szCs w:val="27"/>
        </w:rPr>
      </w:pPr>
      <w:r>
        <w:rPr>
          <w:rFonts w:ascii="Roboto" w:eastAsiaTheme="minorHAnsi" w:hAnsi="Roboto" w:cs="Arial"/>
          <w:b/>
          <w:bCs/>
          <w:kern w:val="2"/>
          <w:sz w:val="28"/>
          <w:szCs w:val="28"/>
          <w:u w:val="single"/>
          <w:lang w:val="en-US" w:eastAsia="en-US"/>
          <w14:ligatures w14:val="standardContextual"/>
        </w:rPr>
        <w:t>I</w:t>
      </w:r>
      <w:r w:rsidRPr="00B378C6">
        <w:rPr>
          <w:rFonts w:ascii="Roboto" w:eastAsiaTheme="minorHAnsi" w:hAnsi="Roboto" w:cs="Arial"/>
          <w:b/>
          <w:bCs/>
          <w:kern w:val="2"/>
          <w:sz w:val="28"/>
          <w:szCs w:val="28"/>
          <w:u w:val="single"/>
          <w:lang w:val="en-US" w:eastAsia="en-US"/>
          <w14:ligatures w14:val="standardContextual"/>
        </w:rPr>
        <w:t>ntegrate Microsoft Clarity with Google Analytics</w:t>
      </w:r>
      <w:r>
        <w:rPr>
          <w:color w:val="000000"/>
          <w:sz w:val="27"/>
          <w:szCs w:val="27"/>
        </w:rPr>
        <w:t>:</w:t>
      </w:r>
    </w:p>
    <w:p w14:paraId="5D868A43" w14:textId="5763BB1C" w:rsidR="00372625" w:rsidRPr="00372625" w:rsidRDefault="00B378C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b/>
          <w:bCs/>
          <w:color w:val="111111"/>
          <w:kern w:val="0"/>
          <w:sz w:val="24"/>
          <w:szCs w:val="24"/>
          <w:lang w:val="en-IN" w:eastAsia="en-IN"/>
          <w14:ligatures w14:val="none"/>
        </w:rPr>
      </w:pPr>
      <w:r w:rsidRPr="00B378C6">
        <w:rPr>
          <w:rFonts w:ascii="Roboto" w:eastAsia="Times New Roman" w:hAnsi="Roboto" w:cs="Times New Roman"/>
          <w:b/>
          <w:bCs/>
          <w:color w:val="111111"/>
          <w:kern w:val="0"/>
          <w:sz w:val="24"/>
          <w:szCs w:val="24"/>
          <w:lang w:val="en-IN" w:eastAsia="en-IN"/>
          <w14:ligatures w14:val="none"/>
        </w:rPr>
        <w:t xml:space="preserve">Navigate to the Integration Page: </w:t>
      </w:r>
      <w:r w:rsidRPr="00B378C6">
        <w:rPr>
          <w:rFonts w:ascii="Roboto" w:eastAsia="Times New Roman" w:hAnsi="Roboto" w:cs="Times New Roman"/>
          <w:color w:val="111111"/>
          <w:kern w:val="0"/>
          <w:sz w:val="24"/>
          <w:szCs w:val="24"/>
          <w:lang w:val="en-IN" w:eastAsia="en-IN"/>
          <w14:ligatures w14:val="none"/>
        </w:rPr>
        <w:t>Visit the Google Analytics integration section on Clarity and select ‘Get Started’. You’ll be redirected to Google for authentication. Choose an existing account or use another account</w:t>
      </w:r>
      <w:r w:rsidRPr="00B378C6">
        <w:rPr>
          <w:rFonts w:ascii="Roboto" w:eastAsia="Times New Roman" w:hAnsi="Roboto" w:cs="Times New Roman"/>
          <w:b/>
          <w:bCs/>
          <w:color w:val="111111"/>
          <w:kern w:val="0"/>
          <w:sz w:val="24"/>
          <w:szCs w:val="24"/>
          <w:lang w:val="en-IN" w:eastAsia="en-IN"/>
          <w14:ligatures w14:val="none"/>
        </w:rPr>
        <w:t>.</w:t>
      </w:r>
    </w:p>
    <w:p w14:paraId="506B5B69" w14:textId="599A921C" w:rsidR="00372625" w:rsidRPr="00372625" w:rsidRDefault="00B378C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b/>
          <w:bCs/>
          <w:color w:val="111111"/>
          <w:kern w:val="0"/>
          <w:sz w:val="24"/>
          <w:szCs w:val="24"/>
          <w:lang w:val="en-IN" w:eastAsia="en-IN"/>
          <w14:ligatures w14:val="none"/>
        </w:rPr>
      </w:pPr>
      <w:r w:rsidRPr="00B378C6">
        <w:rPr>
          <w:rFonts w:ascii="Roboto" w:eastAsia="Times New Roman" w:hAnsi="Roboto" w:cs="Times New Roman"/>
          <w:b/>
          <w:bCs/>
          <w:color w:val="111111"/>
          <w:kern w:val="0"/>
          <w:sz w:val="24"/>
          <w:szCs w:val="24"/>
          <w:lang w:val="en-IN" w:eastAsia="en-IN"/>
          <w14:ligatures w14:val="none"/>
        </w:rPr>
        <w:t xml:space="preserve">Set Up the Connection: </w:t>
      </w:r>
      <w:r w:rsidRPr="00B378C6">
        <w:rPr>
          <w:rFonts w:ascii="Roboto" w:eastAsia="Times New Roman" w:hAnsi="Roboto" w:cs="Times New Roman"/>
          <w:color w:val="111111"/>
          <w:kern w:val="0"/>
          <w:sz w:val="24"/>
          <w:szCs w:val="24"/>
          <w:lang w:val="en-IN" w:eastAsia="en-IN"/>
          <w14:ligatures w14:val="none"/>
        </w:rPr>
        <w:t>A dialog box will appear. Select the specific web property you want to share data with Clarity. If your site is in the ‘Site to connect’ list, select it and click ‘Save’. If not, enter your site details manually</w:t>
      </w:r>
      <w:r w:rsidRPr="00B378C6">
        <w:rPr>
          <w:rFonts w:ascii="Roboto" w:eastAsia="Times New Roman" w:hAnsi="Roboto" w:cs="Times New Roman"/>
          <w:b/>
          <w:bCs/>
          <w:color w:val="111111"/>
          <w:kern w:val="0"/>
          <w:sz w:val="24"/>
          <w:szCs w:val="24"/>
          <w:lang w:val="en-IN" w:eastAsia="en-IN"/>
          <w14:ligatures w14:val="none"/>
        </w:rPr>
        <w:t>.</w:t>
      </w:r>
    </w:p>
    <w:p w14:paraId="6465E1AD" w14:textId="77777777" w:rsidR="00B378C6" w:rsidRDefault="00B378C6" w:rsidP="00461DC8">
      <w:pPr>
        <w:numPr>
          <w:ilvl w:val="1"/>
          <w:numId w:val="39"/>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lang w:val="en-IN" w:eastAsia="en-IN"/>
          <w14:ligatures w14:val="none"/>
        </w:rPr>
      </w:pPr>
      <w:r w:rsidRPr="00B378C6">
        <w:rPr>
          <w:rFonts w:ascii="Roboto" w:eastAsia="Times New Roman" w:hAnsi="Roboto" w:cs="Times New Roman"/>
          <w:b/>
          <w:bCs/>
          <w:color w:val="111111"/>
          <w:kern w:val="0"/>
          <w:sz w:val="24"/>
          <w:szCs w:val="24"/>
          <w:lang w:val="en-IN" w:eastAsia="en-IN"/>
          <w14:ligatures w14:val="none"/>
        </w:rPr>
        <w:t xml:space="preserve">Access Enhanced Data: </w:t>
      </w:r>
      <w:r w:rsidRPr="00B378C6">
        <w:rPr>
          <w:rFonts w:ascii="Roboto" w:eastAsia="Times New Roman" w:hAnsi="Roboto" w:cs="Times New Roman"/>
          <w:color w:val="111111"/>
          <w:kern w:val="0"/>
          <w:sz w:val="24"/>
          <w:szCs w:val="24"/>
          <w:lang w:val="en-IN" w:eastAsia="en-IN"/>
          <w14:ligatures w14:val="none"/>
        </w:rPr>
        <w:t>After integration, a new Google Analytics tab will appear in your projects. Clarity will add a unique dimension to Google Analytics, providing a URL for each page session, allowing direct access to Session Recordings and Heatmaps.</w:t>
      </w:r>
    </w:p>
    <w:p w14:paraId="5AA62AA0" w14:textId="77777777" w:rsidR="00431966" w:rsidRDefault="00431966" w:rsidP="00431966">
      <w:p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lang w:val="en-IN" w:eastAsia="en-IN"/>
          <w14:ligatures w14:val="none"/>
        </w:rPr>
      </w:pPr>
    </w:p>
    <w:p w14:paraId="2D01B222" w14:textId="02CA0C90" w:rsidR="00BA5117" w:rsidRDefault="00431966" w:rsidP="00431966">
      <w:pPr>
        <w:pStyle w:val="ListParagraph"/>
        <w:numPr>
          <w:ilvl w:val="0"/>
          <w:numId w:val="37"/>
        </w:numPr>
        <w:jc w:val="both"/>
        <w:rPr>
          <w:rFonts w:ascii="Roboto" w:hAnsi="Roboto" w:cs="Arial"/>
          <w:b/>
          <w:bCs/>
          <w:sz w:val="32"/>
          <w:szCs w:val="32"/>
        </w:rPr>
      </w:pPr>
      <w:r w:rsidRPr="00431966">
        <w:rPr>
          <w:rFonts w:ascii="Roboto" w:hAnsi="Roboto" w:cs="Arial"/>
          <w:b/>
          <w:bCs/>
          <w:sz w:val="32"/>
          <w:szCs w:val="32"/>
        </w:rPr>
        <w:t>Data Analysis:</w:t>
      </w:r>
    </w:p>
    <w:p w14:paraId="266BE386" w14:textId="0A45B5E4" w:rsidR="00431966" w:rsidRDefault="00A33945" w:rsidP="00431966">
      <w:pPr>
        <w:pStyle w:val="ListParagraph"/>
        <w:ind w:left="360" w:firstLine="360"/>
        <w:jc w:val="both"/>
      </w:pPr>
      <w:r w:rsidRPr="00A33945">
        <w:rPr>
          <w:rFonts w:ascii="Roboto" w:hAnsi="Roboto" w:cs="Arial"/>
          <w:b/>
          <w:bCs/>
          <w:noProof/>
          <w:sz w:val="32"/>
          <w:szCs w:val="32"/>
        </w:rPr>
        <w:lastRenderedPageBreak/>
        <w:drawing>
          <wp:anchor distT="0" distB="0" distL="114300" distR="114300" simplePos="0" relativeHeight="251658240" behindDoc="1" locked="0" layoutInCell="1" allowOverlap="1" wp14:anchorId="7BEFBA34" wp14:editId="00DCD71E">
            <wp:simplePos x="0" y="0"/>
            <wp:positionH relativeFrom="margin">
              <wp:align>right</wp:align>
            </wp:positionH>
            <wp:positionV relativeFrom="paragraph">
              <wp:posOffset>869315</wp:posOffset>
            </wp:positionV>
            <wp:extent cx="5943600" cy="8432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843280"/>
                    </a:xfrm>
                    <a:prstGeom prst="rect">
                      <a:avLst/>
                    </a:prstGeom>
                  </pic:spPr>
                </pic:pic>
              </a:graphicData>
            </a:graphic>
            <wp14:sizeRelH relativeFrom="page">
              <wp14:pctWidth>0</wp14:pctWidth>
            </wp14:sizeRelH>
            <wp14:sizeRelV relativeFrom="page">
              <wp14:pctHeight>0</wp14:pctHeight>
            </wp14:sizeRelV>
          </wp:anchor>
        </w:drawing>
      </w:r>
      <w:r w:rsidR="00431966" w:rsidRPr="00431966">
        <w:rPr>
          <w:rFonts w:ascii="Roboto" w:eastAsia="Times New Roman" w:hAnsi="Roboto" w:cs="Times New Roman"/>
          <w:color w:val="111111"/>
          <w:kern w:val="0"/>
          <w:sz w:val="24"/>
          <w:szCs w:val="24"/>
          <w:lang w:val="en-IN" w:eastAsia="en-IN"/>
          <w14:ligatures w14:val="none"/>
        </w:rPr>
        <w:t xml:space="preserve">Data collected from Microsoft Clarity provided valuable insights into user interactions on the </w:t>
      </w:r>
      <w:r w:rsidR="00431966">
        <w:rPr>
          <w:rFonts w:ascii="Roboto" w:eastAsia="Times New Roman" w:hAnsi="Roboto" w:cs="Times New Roman"/>
          <w:color w:val="111111"/>
          <w:kern w:val="0"/>
          <w:sz w:val="24"/>
          <w:szCs w:val="24"/>
          <w:lang w:val="en-IN" w:eastAsia="en-IN"/>
          <w14:ligatures w14:val="none"/>
        </w:rPr>
        <w:t>Movie review</w:t>
      </w:r>
      <w:r w:rsidR="00431966" w:rsidRPr="00431966">
        <w:rPr>
          <w:rFonts w:ascii="Roboto" w:eastAsia="Times New Roman" w:hAnsi="Roboto" w:cs="Times New Roman"/>
          <w:color w:val="111111"/>
          <w:kern w:val="0"/>
          <w:sz w:val="24"/>
          <w:szCs w:val="24"/>
          <w:lang w:val="en-IN" w:eastAsia="en-IN"/>
          <w14:ligatures w14:val="none"/>
        </w:rPr>
        <w:t xml:space="preserve"> website</w:t>
      </w:r>
      <w:r w:rsidR="00431966">
        <w:t>:</w:t>
      </w:r>
    </w:p>
    <w:p w14:paraId="267093F4" w14:textId="3279DB18" w:rsidR="00A33945" w:rsidRDefault="00A33945" w:rsidP="00431966">
      <w:pPr>
        <w:pStyle w:val="ListParagraph"/>
        <w:ind w:left="360" w:firstLine="360"/>
        <w:jc w:val="both"/>
        <w:rPr>
          <w:rFonts w:ascii="Roboto" w:hAnsi="Roboto" w:cs="Arial"/>
          <w:b/>
          <w:bCs/>
          <w:sz w:val="32"/>
          <w:szCs w:val="32"/>
        </w:rPr>
      </w:pPr>
    </w:p>
    <w:p w14:paraId="44C2A684" w14:textId="585E0488" w:rsidR="00A33945" w:rsidRPr="00431966" w:rsidRDefault="00A33945" w:rsidP="00A33945">
      <w:pPr>
        <w:pStyle w:val="ListParagraph"/>
        <w:ind w:left="0" w:firstLine="360"/>
        <w:jc w:val="both"/>
        <w:rPr>
          <w:rFonts w:ascii="Roboto" w:hAnsi="Roboto" w:cs="Arial"/>
          <w:b/>
          <w:bCs/>
          <w:sz w:val="32"/>
          <w:szCs w:val="32"/>
        </w:rPr>
      </w:pPr>
      <w:r>
        <w:rPr>
          <w:noProof/>
        </w:rPr>
        <w:drawing>
          <wp:anchor distT="0" distB="0" distL="114300" distR="114300" simplePos="0" relativeHeight="251660288" behindDoc="0" locked="0" layoutInCell="1" allowOverlap="1" wp14:anchorId="10A21AB0" wp14:editId="29E0AA4D">
            <wp:simplePos x="0" y="0"/>
            <wp:positionH relativeFrom="margin">
              <wp:align>right</wp:align>
            </wp:positionH>
            <wp:positionV relativeFrom="paragraph">
              <wp:posOffset>1332230</wp:posOffset>
            </wp:positionV>
            <wp:extent cx="2953282" cy="3371442"/>
            <wp:effectExtent l="0" t="0" r="0" b="635"/>
            <wp:wrapThrough wrapText="bothSides">
              <wp:wrapPolygon edited="0">
                <wp:start x="0" y="0"/>
                <wp:lineTo x="0" y="21482"/>
                <wp:lineTo x="21461" y="21482"/>
                <wp:lineTo x="21461" y="1099"/>
                <wp:lineTo x="112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3282" cy="337144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4A5CE80" wp14:editId="4D8C90A7">
            <wp:simplePos x="0" y="0"/>
            <wp:positionH relativeFrom="margin">
              <wp:align>left</wp:align>
            </wp:positionH>
            <wp:positionV relativeFrom="paragraph">
              <wp:posOffset>1313180</wp:posOffset>
            </wp:positionV>
            <wp:extent cx="2962275" cy="3381712"/>
            <wp:effectExtent l="0" t="0" r="0" b="9525"/>
            <wp:wrapTight wrapText="bothSides">
              <wp:wrapPolygon edited="0">
                <wp:start x="0" y="0"/>
                <wp:lineTo x="0" y="21539"/>
                <wp:lineTo x="21392" y="21539"/>
                <wp:lineTo x="21392" y="1095"/>
                <wp:lineTo x="106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33817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062A4" w14:textId="77777777" w:rsidR="00BD639C" w:rsidRDefault="00BD639C" w:rsidP="00431966">
      <w:pPr>
        <w:jc w:val="both"/>
        <w:rPr>
          <w:rFonts w:ascii="Roboto" w:hAnsi="Roboto" w:cs="Arial"/>
          <w:b/>
          <w:bCs/>
          <w:sz w:val="32"/>
          <w:szCs w:val="32"/>
        </w:rPr>
      </w:pPr>
    </w:p>
    <w:p w14:paraId="3B4F71EE" w14:textId="145597F5" w:rsidR="00D97420" w:rsidRDefault="0031067D" w:rsidP="00D97420">
      <w:pPr>
        <w:rPr>
          <w:rFonts w:ascii="Roboto" w:eastAsia="Times New Roman" w:hAnsi="Roboto" w:cs="Arial"/>
          <w:b/>
          <w:bCs/>
          <w:color w:val="000000"/>
          <w:kern w:val="0"/>
          <w:sz w:val="28"/>
          <w:szCs w:val="28"/>
          <w14:ligatures w14:val="none"/>
        </w:rPr>
      </w:pPr>
      <w:r>
        <w:rPr>
          <w:noProof/>
        </w:rPr>
        <w:lastRenderedPageBreak/>
        <w:drawing>
          <wp:anchor distT="0" distB="0" distL="114300" distR="114300" simplePos="0" relativeHeight="251667456" behindDoc="1" locked="0" layoutInCell="1" allowOverlap="1" wp14:anchorId="1E7896DA" wp14:editId="0C12D609">
            <wp:simplePos x="0" y="0"/>
            <wp:positionH relativeFrom="page">
              <wp:posOffset>3964636</wp:posOffset>
            </wp:positionH>
            <wp:positionV relativeFrom="paragraph">
              <wp:posOffset>3831012</wp:posOffset>
            </wp:positionV>
            <wp:extent cx="3385820" cy="3867150"/>
            <wp:effectExtent l="0" t="0" r="5080" b="0"/>
            <wp:wrapTight wrapText="bothSides">
              <wp:wrapPolygon edited="0">
                <wp:start x="0" y="0"/>
                <wp:lineTo x="0" y="21494"/>
                <wp:lineTo x="21511" y="21494"/>
                <wp:lineTo x="21511" y="1383"/>
                <wp:lineTo x="210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82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39C">
        <w:rPr>
          <w:rFonts w:ascii="Roboto" w:hAnsi="Roboto" w:cs="Arial"/>
          <w:b/>
          <w:bCs/>
          <w:sz w:val="32"/>
          <w:szCs w:val="32"/>
        </w:rPr>
        <w:br w:type="page"/>
      </w:r>
      <w:r w:rsidR="00554B7E">
        <w:rPr>
          <w:noProof/>
        </w:rPr>
        <w:drawing>
          <wp:anchor distT="0" distB="0" distL="114300" distR="114300" simplePos="0" relativeHeight="251663360" behindDoc="1" locked="0" layoutInCell="1" allowOverlap="1" wp14:anchorId="5C7F8A46" wp14:editId="5348080D">
            <wp:simplePos x="0" y="0"/>
            <wp:positionH relativeFrom="margin">
              <wp:posOffset>28575</wp:posOffset>
            </wp:positionH>
            <wp:positionV relativeFrom="paragraph">
              <wp:posOffset>3867150</wp:posOffset>
            </wp:positionV>
            <wp:extent cx="2933700" cy="3348990"/>
            <wp:effectExtent l="0" t="0" r="0" b="3810"/>
            <wp:wrapTight wrapText="bothSides">
              <wp:wrapPolygon edited="0">
                <wp:start x="0" y="0"/>
                <wp:lineTo x="0" y="21502"/>
                <wp:lineTo x="21460" y="21502"/>
                <wp:lineTo x="21460" y="1229"/>
                <wp:lineTo x="20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334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A87793">
        <w:rPr>
          <w:noProof/>
        </w:rPr>
        <w:drawing>
          <wp:anchor distT="0" distB="0" distL="114300" distR="114300" simplePos="0" relativeHeight="251662336" behindDoc="1" locked="0" layoutInCell="1" allowOverlap="1" wp14:anchorId="0677BB99" wp14:editId="5FD97A04">
            <wp:simplePos x="0" y="0"/>
            <wp:positionH relativeFrom="column">
              <wp:posOffset>3000375</wp:posOffset>
            </wp:positionH>
            <wp:positionV relativeFrom="paragraph">
              <wp:posOffset>0</wp:posOffset>
            </wp:positionV>
            <wp:extent cx="3083560" cy="3522345"/>
            <wp:effectExtent l="0" t="0" r="2540" b="1905"/>
            <wp:wrapTight wrapText="bothSides">
              <wp:wrapPolygon edited="0">
                <wp:start x="0" y="0"/>
                <wp:lineTo x="0" y="21495"/>
                <wp:lineTo x="21484" y="21495"/>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560" cy="3522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793">
        <w:rPr>
          <w:noProof/>
        </w:rPr>
        <w:drawing>
          <wp:anchor distT="0" distB="0" distL="114300" distR="114300" simplePos="0" relativeHeight="251661312" behindDoc="1" locked="0" layoutInCell="1" allowOverlap="1" wp14:anchorId="2EF88AF0" wp14:editId="17EDD8EE">
            <wp:simplePos x="0" y="0"/>
            <wp:positionH relativeFrom="column">
              <wp:posOffset>-180975</wp:posOffset>
            </wp:positionH>
            <wp:positionV relativeFrom="paragraph">
              <wp:posOffset>19050</wp:posOffset>
            </wp:positionV>
            <wp:extent cx="3145790" cy="3593465"/>
            <wp:effectExtent l="0" t="0" r="0" b="6985"/>
            <wp:wrapTight wrapText="bothSides">
              <wp:wrapPolygon edited="0">
                <wp:start x="0" y="0"/>
                <wp:lineTo x="0" y="21527"/>
                <wp:lineTo x="21452" y="2152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359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7024B" w14:textId="11E079B3" w:rsidR="00782143" w:rsidRDefault="0026528F" w:rsidP="00F652A9">
      <w:r w:rsidRPr="001D2FBB">
        <w:rPr>
          <w:noProof/>
        </w:rPr>
        <w:lastRenderedPageBreak/>
        <w:drawing>
          <wp:anchor distT="0" distB="0" distL="114300" distR="114300" simplePos="0" relativeHeight="251670528" behindDoc="1" locked="0" layoutInCell="1" allowOverlap="1" wp14:anchorId="6F77A5E9" wp14:editId="3ECA8F72">
            <wp:simplePos x="0" y="0"/>
            <wp:positionH relativeFrom="page">
              <wp:posOffset>819150</wp:posOffset>
            </wp:positionH>
            <wp:positionV relativeFrom="paragraph">
              <wp:posOffset>4152900</wp:posOffset>
            </wp:positionV>
            <wp:extent cx="2711450" cy="4051300"/>
            <wp:effectExtent l="0" t="0" r="0" b="63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1450" cy="405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0AA9">
        <w:rPr>
          <w:rFonts w:ascii="Roboto" w:eastAsia="Times New Roman" w:hAnsi="Roboto" w:cs="Arial"/>
          <w:b/>
          <w:bCs/>
          <w:noProof/>
          <w:color w:val="000000"/>
          <w:kern w:val="0"/>
          <w:sz w:val="28"/>
          <w:szCs w:val="28"/>
          <w14:ligatures w14:val="none"/>
        </w:rPr>
        <w:drawing>
          <wp:anchor distT="0" distB="0" distL="114300" distR="114300" simplePos="0" relativeHeight="251668480" behindDoc="1" locked="0" layoutInCell="1" allowOverlap="1" wp14:anchorId="545F1417" wp14:editId="273B7292">
            <wp:simplePos x="0" y="0"/>
            <wp:positionH relativeFrom="margin">
              <wp:posOffset>-114300</wp:posOffset>
            </wp:positionH>
            <wp:positionV relativeFrom="paragraph">
              <wp:posOffset>138430</wp:posOffset>
            </wp:positionV>
            <wp:extent cx="3105150" cy="3592830"/>
            <wp:effectExtent l="0" t="0" r="0" b="7620"/>
            <wp:wrapTight wrapText="bothSides">
              <wp:wrapPolygon edited="0">
                <wp:start x="0" y="0"/>
                <wp:lineTo x="0" y="21531"/>
                <wp:lineTo x="21467" y="21531"/>
                <wp:lineTo x="2146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05150" cy="3592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595B41F" wp14:editId="184B990E">
            <wp:simplePos x="0" y="0"/>
            <wp:positionH relativeFrom="column">
              <wp:posOffset>3295650</wp:posOffset>
            </wp:positionH>
            <wp:positionV relativeFrom="paragraph">
              <wp:posOffset>0</wp:posOffset>
            </wp:positionV>
            <wp:extent cx="3276600" cy="3740543"/>
            <wp:effectExtent l="0" t="0" r="0" b="0"/>
            <wp:wrapTight wrapText="bothSides">
              <wp:wrapPolygon edited="0">
                <wp:start x="0" y="0"/>
                <wp:lineTo x="0" y="21453"/>
                <wp:lineTo x="21474" y="21453"/>
                <wp:lineTo x="2147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3740543"/>
                    </a:xfrm>
                    <a:prstGeom prst="rect">
                      <a:avLst/>
                    </a:prstGeom>
                    <a:noFill/>
                    <a:ln>
                      <a:noFill/>
                    </a:ln>
                  </pic:spPr>
                </pic:pic>
              </a:graphicData>
            </a:graphic>
            <wp14:sizeRelH relativeFrom="page">
              <wp14:pctWidth>0</wp14:pctWidth>
            </wp14:sizeRelH>
            <wp14:sizeRelV relativeFrom="page">
              <wp14:pctHeight>0</wp14:pctHeight>
            </wp14:sizeRelV>
          </wp:anchor>
        </w:drawing>
      </w:r>
      <w:r w:rsidR="00D97420">
        <w:rPr>
          <w:rFonts w:ascii="Roboto" w:eastAsia="Times New Roman" w:hAnsi="Roboto" w:cs="Arial"/>
          <w:b/>
          <w:bCs/>
          <w:color w:val="000000"/>
          <w:kern w:val="0"/>
          <w:sz w:val="28"/>
          <w:szCs w:val="28"/>
          <w14:ligatures w14:val="none"/>
        </w:rPr>
        <w:br w:type="page"/>
      </w:r>
    </w:p>
    <w:p w14:paraId="583E7FEB" w14:textId="77777777" w:rsidR="001D5403" w:rsidRPr="000D09F4" w:rsidRDefault="00F652A9" w:rsidP="001D5403">
      <w:pPr>
        <w:jc w:val="both"/>
        <w:rPr>
          <w:rFonts w:ascii="Times New Roman" w:eastAsia="Times New Roman" w:hAnsi="Times New Roman" w:cs="Times New Roman"/>
          <w:color w:val="000000"/>
          <w:kern w:val="0"/>
          <w:sz w:val="28"/>
          <w:szCs w:val="28"/>
          <w:u w:val="single"/>
          <w:lang w:val="en-IN" w:eastAsia="en-IN"/>
          <w14:ligatures w14:val="none"/>
        </w:rPr>
      </w:pPr>
      <w:r w:rsidRPr="000D09F4">
        <w:rPr>
          <w:rFonts w:ascii="Roboto" w:hAnsi="Roboto"/>
          <w:b/>
          <w:bCs/>
          <w:sz w:val="28"/>
          <w:szCs w:val="28"/>
          <w:u w:val="single"/>
        </w:rPr>
        <w:lastRenderedPageBreak/>
        <w:t>User behaviors</w:t>
      </w:r>
    </w:p>
    <w:p w14:paraId="5F64447C" w14:textId="31D730C7" w:rsidR="001D5403" w:rsidRPr="001D5403" w:rsidRDefault="001D5403" w:rsidP="001D5403">
      <w:pPr>
        <w:pStyle w:val="ListParagraph"/>
        <w:numPr>
          <w:ilvl w:val="0"/>
          <w:numId w:val="47"/>
        </w:numPr>
        <w:jc w:val="both"/>
        <w:rPr>
          <w:rFonts w:ascii="Roboto" w:hAnsi="Roboto"/>
          <w:b/>
          <w:bCs/>
          <w:sz w:val="28"/>
          <w:szCs w:val="28"/>
        </w:rPr>
      </w:pPr>
      <w:r w:rsidRPr="001D5403">
        <w:rPr>
          <w:rFonts w:ascii="Roboto" w:hAnsi="Roboto"/>
          <w:b/>
          <w:bCs/>
          <w:sz w:val="28"/>
          <w:szCs w:val="28"/>
        </w:rPr>
        <w:t xml:space="preserve">Desktop Users: </w:t>
      </w:r>
      <w:r w:rsidRPr="001D5403">
        <w:rPr>
          <w:rFonts w:ascii="Roboto" w:hAnsi="Roboto"/>
          <w:sz w:val="24"/>
          <w:szCs w:val="24"/>
        </w:rPr>
        <w:t xml:space="preserve">Scrolled through the entire page, mainly interacted with the play button and </w:t>
      </w:r>
      <w:r w:rsidR="0042290D">
        <w:rPr>
          <w:rFonts w:ascii="Roboto" w:hAnsi="Roboto"/>
          <w:sz w:val="24"/>
          <w:szCs w:val="24"/>
        </w:rPr>
        <w:t>t</w:t>
      </w:r>
      <w:r w:rsidRPr="001D5403">
        <w:rPr>
          <w:rFonts w:ascii="Roboto" w:hAnsi="Roboto"/>
          <w:sz w:val="24"/>
          <w:szCs w:val="24"/>
        </w:rPr>
        <w:t>he main banner.</w:t>
      </w:r>
    </w:p>
    <w:p w14:paraId="24A424C3" w14:textId="77777777" w:rsidR="001D5403" w:rsidRPr="001D5403" w:rsidRDefault="001D5403" w:rsidP="001D5403">
      <w:pPr>
        <w:pStyle w:val="ListParagraph"/>
        <w:numPr>
          <w:ilvl w:val="0"/>
          <w:numId w:val="45"/>
        </w:numPr>
        <w:jc w:val="both"/>
        <w:rPr>
          <w:rFonts w:ascii="Roboto" w:hAnsi="Roboto"/>
          <w:sz w:val="24"/>
          <w:szCs w:val="24"/>
        </w:rPr>
      </w:pPr>
      <w:r w:rsidRPr="001D5403">
        <w:rPr>
          <w:rFonts w:ascii="Roboto" w:hAnsi="Roboto"/>
          <w:b/>
          <w:bCs/>
          <w:sz w:val="28"/>
          <w:szCs w:val="28"/>
        </w:rPr>
        <w:t>Tablet Users</w:t>
      </w:r>
      <w:r w:rsidRPr="001D5403">
        <w:rPr>
          <w:rFonts w:ascii="Roboto" w:hAnsi="Roboto"/>
          <w:sz w:val="24"/>
          <w:szCs w:val="24"/>
        </w:rPr>
        <w:t>: Did not visit the page, indicating a possible lack of interest or awareness.</w:t>
      </w:r>
    </w:p>
    <w:p w14:paraId="4823185E" w14:textId="77777777" w:rsidR="001D5403" w:rsidRPr="001D5403" w:rsidRDefault="001D5403" w:rsidP="001D5403">
      <w:pPr>
        <w:pStyle w:val="ListParagraph"/>
        <w:numPr>
          <w:ilvl w:val="0"/>
          <w:numId w:val="45"/>
        </w:numPr>
        <w:jc w:val="both"/>
        <w:rPr>
          <w:rFonts w:ascii="Roboto" w:hAnsi="Roboto"/>
          <w:sz w:val="24"/>
          <w:szCs w:val="24"/>
        </w:rPr>
      </w:pPr>
      <w:r w:rsidRPr="001D5403">
        <w:rPr>
          <w:rFonts w:ascii="Roboto" w:hAnsi="Roboto"/>
          <w:b/>
          <w:bCs/>
          <w:sz w:val="28"/>
          <w:szCs w:val="28"/>
        </w:rPr>
        <w:t>Mobile Users</w:t>
      </w:r>
      <w:r w:rsidRPr="001D5403">
        <w:rPr>
          <w:rFonts w:ascii="Roboto" w:hAnsi="Roboto"/>
          <w:sz w:val="24"/>
          <w:szCs w:val="24"/>
        </w:rPr>
        <w:t>: Showed the most engagement by:</w:t>
      </w:r>
    </w:p>
    <w:p w14:paraId="056AAB97" w14:textId="77777777" w:rsidR="001D5403" w:rsidRPr="001D5403" w:rsidRDefault="001D5403" w:rsidP="001D5403">
      <w:pPr>
        <w:pStyle w:val="ListParagraph"/>
        <w:numPr>
          <w:ilvl w:val="1"/>
          <w:numId w:val="45"/>
        </w:numPr>
        <w:jc w:val="both"/>
        <w:rPr>
          <w:rFonts w:ascii="Roboto" w:hAnsi="Roboto"/>
          <w:sz w:val="24"/>
          <w:szCs w:val="24"/>
        </w:rPr>
      </w:pPr>
      <w:r w:rsidRPr="001D5403">
        <w:rPr>
          <w:rFonts w:ascii="Roboto" w:hAnsi="Roboto"/>
          <w:sz w:val="24"/>
          <w:szCs w:val="24"/>
        </w:rPr>
        <w:t>Scrolling to the middle and through the entire page.</w:t>
      </w:r>
    </w:p>
    <w:p w14:paraId="6845605F" w14:textId="77777777" w:rsidR="001D5403" w:rsidRPr="001D5403" w:rsidRDefault="001D5403" w:rsidP="001D5403">
      <w:pPr>
        <w:pStyle w:val="ListParagraph"/>
        <w:numPr>
          <w:ilvl w:val="1"/>
          <w:numId w:val="45"/>
        </w:numPr>
        <w:jc w:val="both"/>
        <w:rPr>
          <w:rFonts w:ascii="Roboto" w:hAnsi="Roboto"/>
          <w:sz w:val="24"/>
          <w:szCs w:val="24"/>
        </w:rPr>
      </w:pPr>
      <w:r w:rsidRPr="001D5403">
        <w:rPr>
          <w:rFonts w:ascii="Roboto" w:hAnsi="Roboto"/>
          <w:sz w:val="24"/>
          <w:szCs w:val="24"/>
        </w:rPr>
        <w:t>Clicking on various elements such as the menu icon, the ‘watch now’ button of the main banner, and the second link of the sidebar menu.</w:t>
      </w:r>
    </w:p>
    <w:p w14:paraId="488F1645" w14:textId="77777777" w:rsidR="001D5403" w:rsidRPr="001D5403" w:rsidRDefault="001D5403" w:rsidP="001D5403">
      <w:pPr>
        <w:pStyle w:val="ListParagraph"/>
        <w:numPr>
          <w:ilvl w:val="1"/>
          <w:numId w:val="45"/>
        </w:numPr>
        <w:jc w:val="both"/>
        <w:rPr>
          <w:rFonts w:ascii="Roboto" w:hAnsi="Roboto"/>
          <w:sz w:val="24"/>
          <w:szCs w:val="24"/>
        </w:rPr>
      </w:pPr>
      <w:r w:rsidRPr="001D5403">
        <w:rPr>
          <w:rFonts w:ascii="Roboto" w:hAnsi="Roboto"/>
          <w:sz w:val="24"/>
          <w:szCs w:val="24"/>
        </w:rPr>
        <w:t>Showing interest in the website’s navigation and branding by clicking on the Moon logo and the hamburger menu icon.</w:t>
      </w:r>
    </w:p>
    <w:p w14:paraId="34563546" w14:textId="77777777" w:rsidR="001D5403" w:rsidRPr="001D5403" w:rsidRDefault="001D5403" w:rsidP="001D5403">
      <w:pPr>
        <w:pStyle w:val="ListParagraph"/>
        <w:numPr>
          <w:ilvl w:val="1"/>
          <w:numId w:val="45"/>
        </w:numPr>
        <w:jc w:val="both"/>
        <w:rPr>
          <w:rFonts w:ascii="Roboto" w:hAnsi="Roboto"/>
          <w:sz w:val="24"/>
          <w:szCs w:val="24"/>
        </w:rPr>
      </w:pPr>
      <w:r w:rsidRPr="001D5403">
        <w:rPr>
          <w:rFonts w:ascii="Roboto" w:hAnsi="Roboto"/>
          <w:sz w:val="24"/>
          <w:szCs w:val="24"/>
        </w:rPr>
        <w:t>Interacting with movie posters and genre chips in the carousel, indicating a search for more information or filtering options for the movies.</w:t>
      </w:r>
    </w:p>
    <w:p w14:paraId="47175996" w14:textId="77777777" w:rsidR="00F652A9" w:rsidRPr="000D09F4" w:rsidRDefault="00F652A9" w:rsidP="00F652A9">
      <w:pPr>
        <w:jc w:val="both"/>
        <w:rPr>
          <w:rFonts w:ascii="Roboto" w:hAnsi="Roboto"/>
          <w:b/>
          <w:bCs/>
          <w:sz w:val="28"/>
          <w:szCs w:val="28"/>
          <w:u w:val="single"/>
        </w:rPr>
      </w:pPr>
      <w:r w:rsidRPr="000D09F4">
        <w:rPr>
          <w:rFonts w:ascii="Roboto" w:hAnsi="Roboto"/>
          <w:b/>
          <w:bCs/>
          <w:sz w:val="28"/>
          <w:szCs w:val="28"/>
          <w:u w:val="single"/>
        </w:rPr>
        <w:t>Key takeaways</w:t>
      </w:r>
    </w:p>
    <w:p w14:paraId="56E62550"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Content Variety:</w:t>
      </w:r>
      <w:r w:rsidRPr="003F6185">
        <w:rPr>
          <w:rFonts w:ascii="Times New Roman" w:eastAsia="Times New Roman" w:hAnsi="Times New Roman" w:cs="Times New Roman"/>
          <w:color w:val="000000"/>
          <w:kern w:val="0"/>
          <w:sz w:val="27"/>
          <w:szCs w:val="27"/>
          <w:lang w:val="en-IN" w:eastAsia="en-IN"/>
          <w14:ligatures w14:val="none"/>
        </w:rPr>
        <w:t xml:space="preserve"> </w:t>
      </w:r>
      <w:r w:rsidRPr="003F6185">
        <w:rPr>
          <w:rFonts w:ascii="Roboto" w:hAnsi="Roboto"/>
          <w:sz w:val="24"/>
          <w:szCs w:val="24"/>
        </w:rPr>
        <w:t>Use more engaging and descriptive titles and images for slides and sections to encourage more clicks.</w:t>
      </w:r>
    </w:p>
    <w:p w14:paraId="56324EB8"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Tablet Optimization</w:t>
      </w:r>
      <w:r w:rsidRPr="003F6185">
        <w:rPr>
          <w:rFonts w:ascii="Roboto" w:hAnsi="Roboto"/>
          <w:sz w:val="24"/>
          <w:szCs w:val="24"/>
        </w:rPr>
        <w:t>: Conduct research and testing on user preferences and behavior on tablets, and adjust the design and layout accordingly.</w:t>
      </w:r>
    </w:p>
    <w:p w14:paraId="6302CED2"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Sidebar Menu</w:t>
      </w:r>
      <w:r w:rsidRPr="003F6185">
        <w:rPr>
          <w:rFonts w:ascii="Roboto" w:hAnsi="Roboto"/>
          <w:sz w:val="24"/>
          <w:szCs w:val="24"/>
        </w:rPr>
        <w:t>: Make menu items more visible and clickable, and provide feedback or confirmation when users select an option to reduce dead clicks.</w:t>
      </w:r>
    </w:p>
    <w:p w14:paraId="7DC5304B"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Responsive Design</w:t>
      </w:r>
      <w:r w:rsidRPr="003F6185">
        <w:rPr>
          <w:rFonts w:ascii="Roboto" w:hAnsi="Roboto"/>
          <w:sz w:val="24"/>
          <w:szCs w:val="24"/>
        </w:rPr>
        <w:t>: Optimize the website for desktop and tablet users by ensuring that page elements are visible and functional on different screen sizes and devices.</w:t>
      </w:r>
    </w:p>
    <w:p w14:paraId="10DA9D91"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Engaging Features</w:t>
      </w:r>
      <w:r w:rsidRPr="003F6185">
        <w:rPr>
          <w:rFonts w:ascii="Roboto" w:hAnsi="Roboto"/>
          <w:sz w:val="24"/>
          <w:szCs w:val="24"/>
        </w:rPr>
        <w:t>: Use more engaging and interactive elements, such as animations, hover effects, ratings, reviews, or trailers, to attract and retain users’ attention and curiosity.</w:t>
      </w:r>
    </w:p>
    <w:p w14:paraId="2DDB81F1" w14:textId="77777777" w:rsidR="003F6185" w:rsidRPr="003F6185" w:rsidRDefault="003F6185" w:rsidP="003F6185">
      <w:pPr>
        <w:numPr>
          <w:ilvl w:val="0"/>
          <w:numId w:val="49"/>
        </w:numPr>
        <w:spacing w:before="100" w:beforeAutospacing="1" w:after="100" w:afterAutospacing="1" w:line="240" w:lineRule="auto"/>
        <w:rPr>
          <w:rFonts w:ascii="Roboto" w:hAnsi="Roboto"/>
          <w:sz w:val="24"/>
          <w:szCs w:val="24"/>
        </w:rPr>
      </w:pPr>
      <w:r w:rsidRPr="003F6185">
        <w:rPr>
          <w:rFonts w:ascii="Roboto" w:hAnsi="Roboto"/>
          <w:b/>
          <w:bCs/>
          <w:sz w:val="28"/>
          <w:szCs w:val="28"/>
        </w:rPr>
        <w:t>Genre Chips</w:t>
      </w:r>
      <w:r w:rsidRPr="003F6185">
        <w:rPr>
          <w:rFonts w:ascii="Roboto" w:hAnsi="Roboto"/>
          <w:sz w:val="24"/>
          <w:szCs w:val="24"/>
        </w:rPr>
        <w:t>: Ensure that genre chips are clickable and lead to relevant results, or remove them if they are not intended to be filters, to reduce the possibility of dead clicks.</w:t>
      </w:r>
    </w:p>
    <w:p w14:paraId="4BB6B1DB" w14:textId="58175DFF" w:rsidR="00050B90" w:rsidRDefault="000D09F4" w:rsidP="000D09F4">
      <w:pPr>
        <w:pStyle w:val="ListParagraph"/>
        <w:numPr>
          <w:ilvl w:val="0"/>
          <w:numId w:val="37"/>
        </w:numPr>
        <w:jc w:val="both"/>
        <w:rPr>
          <w:rFonts w:ascii="Roboto" w:hAnsi="Roboto"/>
          <w:sz w:val="24"/>
          <w:szCs w:val="24"/>
        </w:rPr>
      </w:pPr>
      <w:r w:rsidRPr="000D09F4">
        <w:rPr>
          <w:rFonts w:ascii="Roboto" w:hAnsi="Roboto" w:cs="Arial"/>
          <w:b/>
          <w:bCs/>
          <w:sz w:val="32"/>
          <w:szCs w:val="32"/>
        </w:rPr>
        <w:t>Conclusion</w:t>
      </w:r>
      <w:r>
        <w:rPr>
          <w:rFonts w:ascii="Roboto" w:hAnsi="Roboto"/>
          <w:sz w:val="24"/>
          <w:szCs w:val="24"/>
        </w:rPr>
        <w:t>:</w:t>
      </w:r>
    </w:p>
    <w:p w14:paraId="250A213B" w14:textId="77777777" w:rsidR="000D09F4" w:rsidRPr="000D09F4" w:rsidRDefault="000D09F4" w:rsidP="000D09F4">
      <w:pPr>
        <w:pStyle w:val="NormalWeb"/>
        <w:ind w:firstLine="360"/>
        <w:rPr>
          <w:rFonts w:ascii="Roboto" w:eastAsiaTheme="minorHAnsi" w:hAnsi="Roboto" w:cs="Arial"/>
          <w:kern w:val="2"/>
          <w:lang w:val="en-US" w:eastAsia="en-US"/>
          <w14:ligatures w14:val="standardContextual"/>
        </w:rPr>
      </w:pPr>
      <w:r w:rsidRPr="000D09F4">
        <w:rPr>
          <w:rFonts w:ascii="Roboto" w:eastAsiaTheme="minorHAnsi" w:hAnsi="Roboto" w:cs="Arial"/>
          <w:kern w:val="2"/>
          <w:lang w:val="en-US" w:eastAsia="en-US"/>
          <w14:ligatures w14:val="standardContextual"/>
        </w:rPr>
        <w:t>Using user behavior and heatmap data, we get a full picture of how users interact with the Movie review website. If we use the suggested strategies, the Movie review website can make users more engaged, improve their experience, and get better conversion rates.</w:t>
      </w:r>
    </w:p>
    <w:p w14:paraId="5D4697EA" w14:textId="77777777" w:rsidR="000D09F4" w:rsidRDefault="000D09F4" w:rsidP="000D09F4">
      <w:pPr>
        <w:pStyle w:val="ListParagraph"/>
        <w:jc w:val="both"/>
        <w:rPr>
          <w:rFonts w:ascii="Roboto" w:hAnsi="Roboto"/>
          <w:sz w:val="24"/>
          <w:szCs w:val="24"/>
        </w:rPr>
      </w:pPr>
    </w:p>
    <w:p w14:paraId="606A6AAE" w14:textId="77777777" w:rsidR="00C97965" w:rsidRDefault="00C97965" w:rsidP="000D09F4">
      <w:pPr>
        <w:pStyle w:val="ListParagraph"/>
        <w:jc w:val="both"/>
        <w:rPr>
          <w:rFonts w:ascii="Roboto" w:hAnsi="Roboto"/>
          <w:sz w:val="24"/>
          <w:szCs w:val="24"/>
        </w:rPr>
      </w:pPr>
    </w:p>
    <w:p w14:paraId="192497EA" w14:textId="3E189888" w:rsidR="00C97965" w:rsidRPr="00C97965" w:rsidRDefault="00C97965" w:rsidP="00C97965">
      <w:pPr>
        <w:pStyle w:val="ListParagraph"/>
        <w:numPr>
          <w:ilvl w:val="0"/>
          <w:numId w:val="37"/>
        </w:numPr>
        <w:jc w:val="both"/>
        <w:rPr>
          <w:rFonts w:ascii="Roboto" w:hAnsi="Roboto"/>
          <w:sz w:val="24"/>
          <w:szCs w:val="24"/>
        </w:rPr>
      </w:pPr>
      <w:r>
        <w:rPr>
          <w:rFonts w:ascii="Roboto" w:hAnsi="Roboto" w:cs="Arial"/>
          <w:b/>
          <w:bCs/>
          <w:sz w:val="32"/>
          <w:szCs w:val="32"/>
        </w:rPr>
        <w:lastRenderedPageBreak/>
        <w:t>R</w:t>
      </w:r>
      <w:r w:rsidRPr="00C97965">
        <w:rPr>
          <w:rFonts w:ascii="Roboto" w:hAnsi="Roboto" w:cs="Arial"/>
          <w:b/>
          <w:bCs/>
          <w:sz w:val="32"/>
          <w:szCs w:val="32"/>
        </w:rPr>
        <w:t>eferences</w:t>
      </w:r>
    </w:p>
    <w:p w14:paraId="3757FF37" w14:textId="77777777" w:rsidR="00C97965" w:rsidRDefault="00C97965" w:rsidP="00C97965">
      <w:pPr>
        <w:pStyle w:val="ListParagraph"/>
        <w:ind w:left="360"/>
        <w:jc w:val="both"/>
        <w:rPr>
          <w:rFonts w:ascii="Roboto" w:hAnsi="Roboto" w:cs="Arial"/>
          <w:b/>
          <w:bCs/>
          <w:sz w:val="32"/>
          <w:szCs w:val="32"/>
        </w:rPr>
      </w:pPr>
    </w:p>
    <w:p w14:paraId="3C1EC40D" w14:textId="690F6BB4" w:rsidR="00C97965" w:rsidRDefault="00000000" w:rsidP="00C97965">
      <w:pPr>
        <w:pStyle w:val="ListParagraph"/>
        <w:numPr>
          <w:ilvl w:val="0"/>
          <w:numId w:val="50"/>
        </w:numPr>
        <w:spacing w:line="480" w:lineRule="auto"/>
        <w:jc w:val="both"/>
        <w:rPr>
          <w:rFonts w:ascii="Roboto" w:hAnsi="Roboto"/>
          <w:sz w:val="24"/>
          <w:szCs w:val="24"/>
        </w:rPr>
      </w:pPr>
      <w:hyperlink r:id="rId18" w:history="1">
        <w:r w:rsidR="00C97965" w:rsidRPr="00595B37">
          <w:rPr>
            <w:rStyle w:val="Hyperlink"/>
            <w:rFonts w:ascii="Roboto" w:hAnsi="Roboto"/>
            <w:sz w:val="24"/>
            <w:szCs w:val="24"/>
          </w:rPr>
          <w:t>https://cypressnorth.com/conversion-optimization/microsoft-clarity-benefits-drawbacks-a-comprehensive-review/</w:t>
        </w:r>
      </w:hyperlink>
    </w:p>
    <w:p w14:paraId="091710F5" w14:textId="72CB6CCB" w:rsidR="00C97965" w:rsidRDefault="00000000" w:rsidP="00C97965">
      <w:pPr>
        <w:pStyle w:val="ListParagraph"/>
        <w:numPr>
          <w:ilvl w:val="0"/>
          <w:numId w:val="50"/>
        </w:numPr>
        <w:spacing w:line="480" w:lineRule="auto"/>
        <w:jc w:val="both"/>
        <w:rPr>
          <w:rFonts w:ascii="Roboto" w:hAnsi="Roboto"/>
          <w:sz w:val="24"/>
          <w:szCs w:val="24"/>
        </w:rPr>
      </w:pPr>
      <w:hyperlink r:id="rId19" w:history="1">
        <w:r w:rsidR="00C97965" w:rsidRPr="00595B37">
          <w:rPr>
            <w:rStyle w:val="Hyperlink"/>
            <w:rFonts w:ascii="Roboto" w:hAnsi="Roboto"/>
            <w:sz w:val="24"/>
            <w:szCs w:val="24"/>
          </w:rPr>
          <w:t>https://www.searchenginejournal.com/microsoft-clarity-analytics-overview/419311/</w:t>
        </w:r>
      </w:hyperlink>
    </w:p>
    <w:p w14:paraId="33023A64" w14:textId="49E431B0" w:rsidR="00C97965" w:rsidRDefault="00000000" w:rsidP="00C97965">
      <w:pPr>
        <w:pStyle w:val="ListParagraph"/>
        <w:numPr>
          <w:ilvl w:val="0"/>
          <w:numId w:val="50"/>
        </w:numPr>
        <w:spacing w:line="480" w:lineRule="auto"/>
        <w:jc w:val="both"/>
        <w:rPr>
          <w:rFonts w:ascii="Roboto" w:hAnsi="Roboto"/>
          <w:sz w:val="24"/>
          <w:szCs w:val="24"/>
        </w:rPr>
      </w:pPr>
      <w:hyperlink r:id="rId20" w:history="1">
        <w:r w:rsidR="00C97965" w:rsidRPr="00595B37">
          <w:rPr>
            <w:rStyle w:val="Hyperlink"/>
            <w:rFonts w:ascii="Roboto" w:hAnsi="Roboto"/>
            <w:sz w:val="24"/>
            <w:szCs w:val="24"/>
          </w:rPr>
          <w:t>https://learn.microsoft.com/en-us/clarity/setup-and-installation/clarity-setup</w:t>
        </w:r>
      </w:hyperlink>
    </w:p>
    <w:p w14:paraId="201FC31A" w14:textId="072E7F1A" w:rsidR="00C97965" w:rsidRDefault="00000000" w:rsidP="00C97965">
      <w:pPr>
        <w:pStyle w:val="ListParagraph"/>
        <w:numPr>
          <w:ilvl w:val="0"/>
          <w:numId w:val="50"/>
        </w:numPr>
        <w:spacing w:line="480" w:lineRule="auto"/>
        <w:jc w:val="both"/>
        <w:rPr>
          <w:rFonts w:ascii="Roboto" w:hAnsi="Roboto"/>
          <w:sz w:val="24"/>
          <w:szCs w:val="24"/>
        </w:rPr>
      </w:pPr>
      <w:hyperlink r:id="rId21" w:history="1">
        <w:r w:rsidR="00C97965" w:rsidRPr="00595B37">
          <w:rPr>
            <w:rStyle w:val="Hyperlink"/>
            <w:rFonts w:ascii="Roboto" w:hAnsi="Roboto"/>
            <w:sz w:val="24"/>
            <w:szCs w:val="24"/>
          </w:rPr>
          <w:t>https://learn.microsoft.com/en-us/clarity/</w:t>
        </w:r>
      </w:hyperlink>
    </w:p>
    <w:p w14:paraId="28191331" w14:textId="650873B4" w:rsidR="00C97965" w:rsidRDefault="00000000" w:rsidP="00C97965">
      <w:pPr>
        <w:pStyle w:val="ListParagraph"/>
        <w:numPr>
          <w:ilvl w:val="0"/>
          <w:numId w:val="50"/>
        </w:numPr>
        <w:spacing w:line="480" w:lineRule="auto"/>
        <w:jc w:val="both"/>
        <w:rPr>
          <w:rFonts w:ascii="Roboto" w:hAnsi="Roboto"/>
          <w:sz w:val="24"/>
          <w:szCs w:val="24"/>
        </w:rPr>
      </w:pPr>
      <w:hyperlink r:id="rId22" w:history="1">
        <w:r w:rsidR="00C97965" w:rsidRPr="00595B37">
          <w:rPr>
            <w:rStyle w:val="Hyperlink"/>
            <w:rFonts w:ascii="Roboto" w:hAnsi="Roboto"/>
            <w:sz w:val="24"/>
            <w:szCs w:val="24"/>
          </w:rPr>
          <w:t>https://clarity.microsoft.com/</w:t>
        </w:r>
      </w:hyperlink>
    </w:p>
    <w:p w14:paraId="01377F11" w14:textId="77777777" w:rsidR="00C97965" w:rsidRPr="00F652A9" w:rsidRDefault="00C97965" w:rsidP="00C97965">
      <w:pPr>
        <w:pStyle w:val="ListParagraph"/>
        <w:spacing w:line="480" w:lineRule="auto"/>
        <w:ind w:left="1080"/>
        <w:jc w:val="both"/>
        <w:rPr>
          <w:rFonts w:ascii="Roboto" w:hAnsi="Roboto"/>
          <w:sz w:val="24"/>
          <w:szCs w:val="24"/>
        </w:rPr>
      </w:pPr>
    </w:p>
    <w:sectPr w:rsidR="00C97965" w:rsidRPr="00F652A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D6979" w14:textId="77777777" w:rsidR="0055678B" w:rsidRDefault="0055678B" w:rsidP="00A564A9">
      <w:pPr>
        <w:spacing w:after="0" w:line="240" w:lineRule="auto"/>
      </w:pPr>
      <w:r>
        <w:separator/>
      </w:r>
    </w:p>
  </w:endnote>
  <w:endnote w:type="continuationSeparator" w:id="0">
    <w:p w14:paraId="4DC96322" w14:textId="77777777" w:rsidR="0055678B" w:rsidRDefault="0055678B" w:rsidP="00A56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6920204"/>
      <w:docPartObj>
        <w:docPartGallery w:val="Page Numbers (Bottom of Page)"/>
        <w:docPartUnique/>
      </w:docPartObj>
    </w:sdtPr>
    <w:sdtEndPr>
      <w:rPr>
        <w:color w:val="7F7F7F" w:themeColor="background1" w:themeShade="7F"/>
        <w:spacing w:val="60"/>
      </w:rPr>
    </w:sdtEndPr>
    <w:sdtContent>
      <w:p w14:paraId="46FBA3E4" w14:textId="792C516D" w:rsidR="0010048A" w:rsidRDefault="001004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3A9996" w14:textId="77777777" w:rsidR="0010048A" w:rsidRDefault="0010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90108" w14:textId="77777777" w:rsidR="0055678B" w:rsidRDefault="0055678B" w:rsidP="00A564A9">
      <w:pPr>
        <w:spacing w:after="0" w:line="240" w:lineRule="auto"/>
      </w:pPr>
      <w:r>
        <w:separator/>
      </w:r>
    </w:p>
  </w:footnote>
  <w:footnote w:type="continuationSeparator" w:id="0">
    <w:p w14:paraId="3BFFBA37" w14:textId="77777777" w:rsidR="0055678B" w:rsidRDefault="0055678B" w:rsidP="00A56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4pt;height:11.4pt" o:bullet="t">
        <v:imagedata r:id="rId1" o:title="mso4536"/>
      </v:shape>
    </w:pict>
  </w:numPicBullet>
  <w:abstractNum w:abstractNumId="0" w15:restartNumberingAfterBreak="0">
    <w:nsid w:val="027613FC"/>
    <w:multiLevelType w:val="hybridMultilevel"/>
    <w:tmpl w:val="B628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805D1"/>
    <w:multiLevelType w:val="hybridMultilevel"/>
    <w:tmpl w:val="EA763B10"/>
    <w:lvl w:ilvl="0" w:tplc="392EF67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1151B"/>
    <w:multiLevelType w:val="hybridMultilevel"/>
    <w:tmpl w:val="C188F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E7338"/>
    <w:multiLevelType w:val="hybridMultilevel"/>
    <w:tmpl w:val="5D7A7E1E"/>
    <w:lvl w:ilvl="0" w:tplc="40090001">
      <w:start w:val="1"/>
      <w:numFmt w:val="bullet"/>
      <w:lvlText w:val=""/>
      <w:lvlJc w:val="left"/>
      <w:pPr>
        <w:ind w:left="720" w:hanging="360"/>
      </w:pPr>
      <w:rPr>
        <w:rFonts w:ascii="Symbol" w:hAnsi="Symbol" w:hint="default"/>
      </w:rPr>
    </w:lvl>
    <w:lvl w:ilvl="1" w:tplc="B742E6B4">
      <w:numFmt w:val="bullet"/>
      <w:lvlText w:val="-"/>
      <w:lvlJc w:val="left"/>
      <w:pPr>
        <w:ind w:left="1440" w:hanging="360"/>
      </w:pPr>
      <w:rPr>
        <w:rFonts w:ascii="Roboto" w:eastAsiaTheme="minorHAnsi" w:hAnsi="Roboto"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0A6B39"/>
    <w:multiLevelType w:val="hybridMultilevel"/>
    <w:tmpl w:val="63CE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930C90"/>
    <w:multiLevelType w:val="hybridMultilevel"/>
    <w:tmpl w:val="66E4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C05C45"/>
    <w:multiLevelType w:val="hybridMultilevel"/>
    <w:tmpl w:val="D074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31DBC"/>
    <w:multiLevelType w:val="hybridMultilevel"/>
    <w:tmpl w:val="B3348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6AF7657"/>
    <w:multiLevelType w:val="hybridMultilevel"/>
    <w:tmpl w:val="5F941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1311E1"/>
    <w:multiLevelType w:val="hybridMultilevel"/>
    <w:tmpl w:val="50AE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804EE"/>
    <w:multiLevelType w:val="hybridMultilevel"/>
    <w:tmpl w:val="9538E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5A2F14"/>
    <w:multiLevelType w:val="hybridMultilevel"/>
    <w:tmpl w:val="BC34C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5011FE"/>
    <w:multiLevelType w:val="multilevel"/>
    <w:tmpl w:val="D11C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92A38"/>
    <w:multiLevelType w:val="multilevel"/>
    <w:tmpl w:val="B15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74844"/>
    <w:multiLevelType w:val="hybridMultilevel"/>
    <w:tmpl w:val="5A8874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6C4221"/>
    <w:multiLevelType w:val="multilevel"/>
    <w:tmpl w:val="3A6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21BF4"/>
    <w:multiLevelType w:val="hybridMultilevel"/>
    <w:tmpl w:val="3B86D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A30A12"/>
    <w:multiLevelType w:val="hybridMultilevel"/>
    <w:tmpl w:val="F9560B0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A20ABC"/>
    <w:multiLevelType w:val="hybridMultilevel"/>
    <w:tmpl w:val="4EDCCAF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5F41670"/>
    <w:multiLevelType w:val="hybridMultilevel"/>
    <w:tmpl w:val="D528FF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379D4E3B"/>
    <w:multiLevelType w:val="multilevel"/>
    <w:tmpl w:val="EA7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BE364D"/>
    <w:multiLevelType w:val="multilevel"/>
    <w:tmpl w:val="DC9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F19F4"/>
    <w:multiLevelType w:val="hybridMultilevel"/>
    <w:tmpl w:val="ACE8D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873B28"/>
    <w:multiLevelType w:val="hybridMultilevel"/>
    <w:tmpl w:val="619C35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CCA4F1D"/>
    <w:multiLevelType w:val="multilevel"/>
    <w:tmpl w:val="C748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80925"/>
    <w:multiLevelType w:val="hybridMultilevel"/>
    <w:tmpl w:val="E23A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53B6D"/>
    <w:multiLevelType w:val="hybridMultilevel"/>
    <w:tmpl w:val="2D743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8B568F"/>
    <w:multiLevelType w:val="hybridMultilevel"/>
    <w:tmpl w:val="F1FE2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326D9D"/>
    <w:multiLevelType w:val="hybridMultilevel"/>
    <w:tmpl w:val="FA6C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105D5E"/>
    <w:multiLevelType w:val="hybridMultilevel"/>
    <w:tmpl w:val="5E78A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DB4546"/>
    <w:multiLevelType w:val="hybridMultilevel"/>
    <w:tmpl w:val="9E2C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F0C7B"/>
    <w:multiLevelType w:val="hybridMultilevel"/>
    <w:tmpl w:val="11BCB7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BE8445D"/>
    <w:multiLevelType w:val="hybridMultilevel"/>
    <w:tmpl w:val="B5AA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3D5982"/>
    <w:multiLevelType w:val="hybridMultilevel"/>
    <w:tmpl w:val="F350E89E"/>
    <w:lvl w:ilvl="0" w:tplc="EE4A1C22">
      <w:start w:val="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D06232"/>
    <w:multiLevelType w:val="hybridMultilevel"/>
    <w:tmpl w:val="DC16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537C46"/>
    <w:multiLevelType w:val="multilevel"/>
    <w:tmpl w:val="D37E0F1C"/>
    <w:lvl w:ilvl="0">
      <w:start w:val="1"/>
      <w:numFmt w:val="decimal"/>
      <w:lvlText w:val="%1."/>
      <w:lvlJc w:val="left"/>
      <w:pPr>
        <w:tabs>
          <w:tab w:val="num" w:pos="360"/>
        </w:tabs>
        <w:ind w:left="36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94D91"/>
    <w:multiLevelType w:val="multilevel"/>
    <w:tmpl w:val="D62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937942"/>
    <w:multiLevelType w:val="hybridMultilevel"/>
    <w:tmpl w:val="448894D2"/>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2816CE1"/>
    <w:multiLevelType w:val="multilevel"/>
    <w:tmpl w:val="9CD0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3975C4"/>
    <w:multiLevelType w:val="hybridMultilevel"/>
    <w:tmpl w:val="4ECEC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3621A10"/>
    <w:multiLevelType w:val="hybridMultilevel"/>
    <w:tmpl w:val="3D9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1B5FB9"/>
    <w:multiLevelType w:val="multilevel"/>
    <w:tmpl w:val="2808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1A0151"/>
    <w:multiLevelType w:val="hybridMultilevel"/>
    <w:tmpl w:val="01F8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69357B"/>
    <w:multiLevelType w:val="multilevel"/>
    <w:tmpl w:val="A648A97A"/>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006C65"/>
    <w:multiLevelType w:val="hybridMultilevel"/>
    <w:tmpl w:val="5EBA6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75512C0"/>
    <w:multiLevelType w:val="hybridMultilevel"/>
    <w:tmpl w:val="B9C67D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9153D0D"/>
    <w:multiLevelType w:val="hybridMultilevel"/>
    <w:tmpl w:val="81B09B44"/>
    <w:lvl w:ilvl="0" w:tplc="27682EFA">
      <w:start w:val="7"/>
      <w:numFmt w:val="bullet"/>
      <w:lvlText w:val="&gt;"/>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B6F7ED0"/>
    <w:multiLevelType w:val="hybridMultilevel"/>
    <w:tmpl w:val="7B0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045A02"/>
    <w:multiLevelType w:val="multilevel"/>
    <w:tmpl w:val="78328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5F493B25"/>
    <w:multiLevelType w:val="multilevel"/>
    <w:tmpl w:val="CC100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37434B"/>
    <w:multiLevelType w:val="multilevel"/>
    <w:tmpl w:val="BD3AF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AE2511"/>
    <w:multiLevelType w:val="hybridMultilevel"/>
    <w:tmpl w:val="7A6AA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3533689"/>
    <w:multiLevelType w:val="multilevel"/>
    <w:tmpl w:val="B3D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A269A8"/>
    <w:multiLevelType w:val="hybridMultilevel"/>
    <w:tmpl w:val="36F0F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BE73CAB"/>
    <w:multiLevelType w:val="hybridMultilevel"/>
    <w:tmpl w:val="5A2E3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A675CB"/>
    <w:multiLevelType w:val="multilevel"/>
    <w:tmpl w:val="7048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F3257B"/>
    <w:multiLevelType w:val="multilevel"/>
    <w:tmpl w:val="409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AC0248"/>
    <w:multiLevelType w:val="hybridMultilevel"/>
    <w:tmpl w:val="39CA731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8D25BE1"/>
    <w:multiLevelType w:val="hybridMultilevel"/>
    <w:tmpl w:val="27A2F6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B430D8D"/>
    <w:multiLevelType w:val="hybridMultilevel"/>
    <w:tmpl w:val="001A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BF292E"/>
    <w:multiLevelType w:val="hybridMultilevel"/>
    <w:tmpl w:val="0FC0AD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D574E45"/>
    <w:multiLevelType w:val="multilevel"/>
    <w:tmpl w:val="09569B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9E5F0D"/>
    <w:multiLevelType w:val="hybridMultilevel"/>
    <w:tmpl w:val="9486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F07A99"/>
    <w:multiLevelType w:val="hybridMultilevel"/>
    <w:tmpl w:val="19F42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9518393">
    <w:abstractNumId w:val="32"/>
  </w:num>
  <w:num w:numId="2" w16cid:durableId="171798450">
    <w:abstractNumId w:val="26"/>
  </w:num>
  <w:num w:numId="3" w16cid:durableId="353923440">
    <w:abstractNumId w:val="14"/>
  </w:num>
  <w:num w:numId="4" w16cid:durableId="2146198435">
    <w:abstractNumId w:val="17"/>
  </w:num>
  <w:num w:numId="5" w16cid:durableId="1696930714">
    <w:abstractNumId w:val="9"/>
  </w:num>
  <w:num w:numId="6" w16cid:durableId="1866400670">
    <w:abstractNumId w:val="54"/>
  </w:num>
  <w:num w:numId="7" w16cid:durableId="755790659">
    <w:abstractNumId w:val="23"/>
  </w:num>
  <w:num w:numId="8" w16cid:durableId="1748574997">
    <w:abstractNumId w:val="5"/>
  </w:num>
  <w:num w:numId="9" w16cid:durableId="399910896">
    <w:abstractNumId w:val="34"/>
  </w:num>
  <w:num w:numId="10" w16cid:durableId="1790588464">
    <w:abstractNumId w:val="59"/>
  </w:num>
  <w:num w:numId="11" w16cid:durableId="1093933849">
    <w:abstractNumId w:val="42"/>
  </w:num>
  <w:num w:numId="12" w16cid:durableId="440689505">
    <w:abstractNumId w:val="47"/>
  </w:num>
  <w:num w:numId="13" w16cid:durableId="843396285">
    <w:abstractNumId w:val="62"/>
  </w:num>
  <w:num w:numId="14" w16cid:durableId="1643003249">
    <w:abstractNumId w:val="30"/>
  </w:num>
  <w:num w:numId="15" w16cid:durableId="676268020">
    <w:abstractNumId w:val="25"/>
  </w:num>
  <w:num w:numId="16" w16cid:durableId="1171523822">
    <w:abstractNumId w:val="40"/>
  </w:num>
  <w:num w:numId="17" w16cid:durableId="695082144">
    <w:abstractNumId w:val="52"/>
  </w:num>
  <w:num w:numId="18" w16cid:durableId="657224004">
    <w:abstractNumId w:val="13"/>
  </w:num>
  <w:num w:numId="19" w16cid:durableId="471481237">
    <w:abstractNumId w:val="6"/>
  </w:num>
  <w:num w:numId="20" w16cid:durableId="424768070">
    <w:abstractNumId w:val="31"/>
  </w:num>
  <w:num w:numId="21" w16cid:durableId="457532065">
    <w:abstractNumId w:val="33"/>
  </w:num>
  <w:num w:numId="22" w16cid:durableId="1677078664">
    <w:abstractNumId w:val="46"/>
  </w:num>
  <w:num w:numId="23" w16cid:durableId="1541480963">
    <w:abstractNumId w:val="4"/>
  </w:num>
  <w:num w:numId="24" w16cid:durableId="1642421371">
    <w:abstractNumId w:val="10"/>
  </w:num>
  <w:num w:numId="25" w16cid:durableId="721371758">
    <w:abstractNumId w:val="29"/>
  </w:num>
  <w:num w:numId="26" w16cid:durableId="828014537">
    <w:abstractNumId w:val="2"/>
  </w:num>
  <w:num w:numId="27" w16cid:durableId="759761137">
    <w:abstractNumId w:val="16"/>
  </w:num>
  <w:num w:numId="28" w16cid:durableId="1957637448">
    <w:abstractNumId w:val="53"/>
  </w:num>
  <w:num w:numId="29" w16cid:durableId="1050492738">
    <w:abstractNumId w:val="15"/>
  </w:num>
  <w:num w:numId="30" w16cid:durableId="183910517">
    <w:abstractNumId w:val="7"/>
  </w:num>
  <w:num w:numId="31" w16cid:durableId="1990210363">
    <w:abstractNumId w:val="18"/>
  </w:num>
  <w:num w:numId="32" w16cid:durableId="2110078307">
    <w:abstractNumId w:val="55"/>
  </w:num>
  <w:num w:numId="33" w16cid:durableId="475876556">
    <w:abstractNumId w:val="12"/>
  </w:num>
  <w:num w:numId="34" w16cid:durableId="1718163330">
    <w:abstractNumId w:val="61"/>
  </w:num>
  <w:num w:numId="35" w16cid:durableId="1625186867">
    <w:abstractNumId w:val="41"/>
  </w:num>
  <w:num w:numId="36" w16cid:durableId="517963218">
    <w:abstractNumId w:val="20"/>
  </w:num>
  <w:num w:numId="37" w16cid:durableId="216087763">
    <w:abstractNumId w:val="35"/>
  </w:num>
  <w:num w:numId="38" w16cid:durableId="1513950625">
    <w:abstractNumId w:val="50"/>
  </w:num>
  <w:num w:numId="39" w16cid:durableId="1636524657">
    <w:abstractNumId w:val="43"/>
  </w:num>
  <w:num w:numId="40" w16cid:durableId="1006832320">
    <w:abstractNumId w:val="38"/>
  </w:num>
  <w:num w:numId="41" w16cid:durableId="89355820">
    <w:abstractNumId w:val="48"/>
  </w:num>
  <w:num w:numId="42" w16cid:durableId="1354726144">
    <w:abstractNumId w:val="56"/>
  </w:num>
  <w:num w:numId="43" w16cid:durableId="1245187516">
    <w:abstractNumId w:val="21"/>
  </w:num>
  <w:num w:numId="44" w16cid:durableId="2095126467">
    <w:abstractNumId w:val="44"/>
  </w:num>
  <w:num w:numId="45" w16cid:durableId="2059620375">
    <w:abstractNumId w:val="45"/>
  </w:num>
  <w:num w:numId="46" w16cid:durableId="730471311">
    <w:abstractNumId w:val="24"/>
  </w:num>
  <w:num w:numId="47" w16cid:durableId="1023559686">
    <w:abstractNumId w:val="57"/>
  </w:num>
  <w:num w:numId="48" w16cid:durableId="938948302">
    <w:abstractNumId w:val="36"/>
  </w:num>
  <w:num w:numId="49" w16cid:durableId="1116749403">
    <w:abstractNumId w:val="49"/>
  </w:num>
  <w:num w:numId="50" w16cid:durableId="642661604">
    <w:abstractNumId w:val="19"/>
  </w:num>
  <w:num w:numId="51" w16cid:durableId="120609472">
    <w:abstractNumId w:val="28"/>
  </w:num>
  <w:num w:numId="52" w16cid:durableId="778646541">
    <w:abstractNumId w:val="37"/>
  </w:num>
  <w:num w:numId="53" w16cid:durableId="130055904">
    <w:abstractNumId w:val="60"/>
  </w:num>
  <w:num w:numId="54" w16cid:durableId="968124249">
    <w:abstractNumId w:val="1"/>
  </w:num>
  <w:num w:numId="55" w16cid:durableId="1650210052">
    <w:abstractNumId w:val="3"/>
  </w:num>
  <w:num w:numId="56" w16cid:durableId="1129783891">
    <w:abstractNumId w:val="0"/>
  </w:num>
  <w:num w:numId="57" w16cid:durableId="1131362827">
    <w:abstractNumId w:val="58"/>
  </w:num>
  <w:num w:numId="58" w16cid:durableId="1985619065">
    <w:abstractNumId w:val="51"/>
  </w:num>
  <w:num w:numId="59" w16cid:durableId="1072701907">
    <w:abstractNumId w:val="39"/>
  </w:num>
  <w:num w:numId="60" w16cid:durableId="1272858141">
    <w:abstractNumId w:val="8"/>
  </w:num>
  <w:num w:numId="61" w16cid:durableId="495847090">
    <w:abstractNumId w:val="63"/>
  </w:num>
  <w:num w:numId="62" w16cid:durableId="2004509656">
    <w:abstractNumId w:val="11"/>
  </w:num>
  <w:num w:numId="63" w16cid:durableId="135223833">
    <w:abstractNumId w:val="27"/>
  </w:num>
  <w:num w:numId="64" w16cid:durableId="4048359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17"/>
    <w:rsid w:val="00024F77"/>
    <w:rsid w:val="00044FC7"/>
    <w:rsid w:val="00045586"/>
    <w:rsid w:val="00050B90"/>
    <w:rsid w:val="000D09F4"/>
    <w:rsid w:val="000F4749"/>
    <w:rsid w:val="0010048A"/>
    <w:rsid w:val="00130180"/>
    <w:rsid w:val="001B4F68"/>
    <w:rsid w:val="001D2FBB"/>
    <w:rsid w:val="001D5403"/>
    <w:rsid w:val="001E4BED"/>
    <w:rsid w:val="001F55A1"/>
    <w:rsid w:val="0026528F"/>
    <w:rsid w:val="00274671"/>
    <w:rsid w:val="00285C88"/>
    <w:rsid w:val="002C7393"/>
    <w:rsid w:val="0030541B"/>
    <w:rsid w:val="0031067D"/>
    <w:rsid w:val="00334349"/>
    <w:rsid w:val="00364CE0"/>
    <w:rsid w:val="00372625"/>
    <w:rsid w:val="00375217"/>
    <w:rsid w:val="00396F7D"/>
    <w:rsid w:val="003D595E"/>
    <w:rsid w:val="003F6185"/>
    <w:rsid w:val="0042290D"/>
    <w:rsid w:val="00425676"/>
    <w:rsid w:val="00431966"/>
    <w:rsid w:val="00461DC8"/>
    <w:rsid w:val="004A0356"/>
    <w:rsid w:val="004A398C"/>
    <w:rsid w:val="004C3A83"/>
    <w:rsid w:val="00503653"/>
    <w:rsid w:val="0051361C"/>
    <w:rsid w:val="00534915"/>
    <w:rsid w:val="005530A2"/>
    <w:rsid w:val="00554B7E"/>
    <w:rsid w:val="0055678B"/>
    <w:rsid w:val="005A6EB6"/>
    <w:rsid w:val="0069004B"/>
    <w:rsid w:val="0072673A"/>
    <w:rsid w:val="00755F27"/>
    <w:rsid w:val="007817CE"/>
    <w:rsid w:val="00782143"/>
    <w:rsid w:val="0078302E"/>
    <w:rsid w:val="007938E3"/>
    <w:rsid w:val="008674D3"/>
    <w:rsid w:val="008D0530"/>
    <w:rsid w:val="009106CD"/>
    <w:rsid w:val="00935906"/>
    <w:rsid w:val="00940F04"/>
    <w:rsid w:val="009B457A"/>
    <w:rsid w:val="009F60A1"/>
    <w:rsid w:val="00A034A3"/>
    <w:rsid w:val="00A327B6"/>
    <w:rsid w:val="00A33945"/>
    <w:rsid w:val="00A564A9"/>
    <w:rsid w:val="00A87793"/>
    <w:rsid w:val="00AB5D93"/>
    <w:rsid w:val="00AC3CA6"/>
    <w:rsid w:val="00B01775"/>
    <w:rsid w:val="00B378C6"/>
    <w:rsid w:val="00B703D5"/>
    <w:rsid w:val="00BA5117"/>
    <w:rsid w:val="00BD639C"/>
    <w:rsid w:val="00C07596"/>
    <w:rsid w:val="00C37D43"/>
    <w:rsid w:val="00C80AA9"/>
    <w:rsid w:val="00C97965"/>
    <w:rsid w:val="00D10421"/>
    <w:rsid w:val="00D14D1D"/>
    <w:rsid w:val="00D630C9"/>
    <w:rsid w:val="00D97420"/>
    <w:rsid w:val="00DF4CB1"/>
    <w:rsid w:val="00E2199F"/>
    <w:rsid w:val="00E35F3E"/>
    <w:rsid w:val="00E56204"/>
    <w:rsid w:val="00EA50D1"/>
    <w:rsid w:val="00EC165C"/>
    <w:rsid w:val="00EF4E9F"/>
    <w:rsid w:val="00F652A9"/>
    <w:rsid w:val="00FF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12A"/>
  <w15:chartTrackingRefBased/>
  <w15:docId w15:val="{99DD706D-E788-4542-BD2B-AF8E5A34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EB6"/>
  </w:style>
  <w:style w:type="paragraph" w:styleId="Heading1">
    <w:name w:val="heading 1"/>
    <w:basedOn w:val="Normal"/>
    <w:next w:val="Normal"/>
    <w:link w:val="Heading1Char"/>
    <w:uiPriority w:val="9"/>
    <w:qFormat/>
    <w:rsid w:val="00130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4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6F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5117"/>
    <w:rPr>
      <w:b/>
      <w:bCs/>
    </w:rPr>
  </w:style>
  <w:style w:type="paragraph" w:styleId="ListParagraph">
    <w:name w:val="List Paragraph"/>
    <w:basedOn w:val="Normal"/>
    <w:uiPriority w:val="34"/>
    <w:qFormat/>
    <w:rsid w:val="00BA5117"/>
    <w:pPr>
      <w:ind w:left="720"/>
      <w:contextualSpacing/>
    </w:pPr>
  </w:style>
  <w:style w:type="paragraph" w:styleId="Header">
    <w:name w:val="header"/>
    <w:basedOn w:val="Normal"/>
    <w:link w:val="HeaderChar"/>
    <w:uiPriority w:val="99"/>
    <w:unhideWhenUsed/>
    <w:rsid w:val="00A56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4A9"/>
  </w:style>
  <w:style w:type="paragraph" w:styleId="Footer">
    <w:name w:val="footer"/>
    <w:basedOn w:val="Normal"/>
    <w:link w:val="FooterChar"/>
    <w:uiPriority w:val="99"/>
    <w:unhideWhenUsed/>
    <w:rsid w:val="00A5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4A9"/>
  </w:style>
  <w:style w:type="character" w:styleId="Hyperlink">
    <w:name w:val="Hyperlink"/>
    <w:basedOn w:val="DefaultParagraphFont"/>
    <w:uiPriority w:val="99"/>
    <w:unhideWhenUsed/>
    <w:rsid w:val="00396F7D"/>
    <w:rPr>
      <w:color w:val="0000FF"/>
      <w:u w:val="single"/>
    </w:rPr>
  </w:style>
  <w:style w:type="character" w:styleId="UnresolvedMention">
    <w:name w:val="Unresolved Mention"/>
    <w:basedOn w:val="DefaultParagraphFont"/>
    <w:uiPriority w:val="99"/>
    <w:semiHidden/>
    <w:unhideWhenUsed/>
    <w:rsid w:val="00396F7D"/>
    <w:rPr>
      <w:color w:val="605E5C"/>
      <w:shd w:val="clear" w:color="auto" w:fill="E1DFDD"/>
    </w:rPr>
  </w:style>
  <w:style w:type="character" w:customStyle="1" w:styleId="Heading3Char">
    <w:name w:val="Heading 3 Char"/>
    <w:basedOn w:val="DefaultParagraphFont"/>
    <w:link w:val="Heading3"/>
    <w:uiPriority w:val="9"/>
    <w:rsid w:val="00396F7D"/>
    <w:rPr>
      <w:rFonts w:ascii="Times New Roman" w:eastAsia="Times New Roman" w:hAnsi="Times New Roman" w:cs="Times New Roman"/>
      <w:b/>
      <w:bCs/>
      <w:kern w:val="0"/>
      <w:sz w:val="27"/>
      <w:szCs w:val="27"/>
      <w14:ligatures w14:val="none"/>
    </w:rPr>
  </w:style>
  <w:style w:type="character" w:styleId="FollowedHyperlink">
    <w:name w:val="FollowedHyperlink"/>
    <w:basedOn w:val="DefaultParagraphFont"/>
    <w:uiPriority w:val="99"/>
    <w:semiHidden/>
    <w:unhideWhenUsed/>
    <w:rsid w:val="007817CE"/>
    <w:rPr>
      <w:color w:val="954F72" w:themeColor="followedHyperlink"/>
      <w:u w:val="single"/>
    </w:rPr>
  </w:style>
  <w:style w:type="paragraph" w:styleId="NormalWeb">
    <w:name w:val="Normal (Web)"/>
    <w:basedOn w:val="Normal"/>
    <w:uiPriority w:val="99"/>
    <w:unhideWhenUsed/>
    <w:rsid w:val="00044FC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2Char">
    <w:name w:val="Heading 2 Char"/>
    <w:basedOn w:val="DefaultParagraphFont"/>
    <w:link w:val="Heading2"/>
    <w:uiPriority w:val="9"/>
    <w:semiHidden/>
    <w:rsid w:val="00044FC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35906"/>
    <w:rPr>
      <w:rFonts w:ascii="Courier New" w:eastAsia="Times New Roman" w:hAnsi="Courier New" w:cs="Courier New"/>
      <w:sz w:val="20"/>
      <w:szCs w:val="20"/>
    </w:rPr>
  </w:style>
  <w:style w:type="numbering" w:customStyle="1" w:styleId="CurrentList1">
    <w:name w:val="Current List1"/>
    <w:uiPriority w:val="99"/>
    <w:rsid w:val="0072673A"/>
  </w:style>
  <w:style w:type="paragraph" w:styleId="Caption">
    <w:name w:val="caption"/>
    <w:basedOn w:val="Normal"/>
    <w:next w:val="Normal"/>
    <w:uiPriority w:val="35"/>
    <w:unhideWhenUsed/>
    <w:qFormat/>
    <w:rsid w:val="00AB5D9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301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0180"/>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4954">
      <w:bodyDiv w:val="1"/>
      <w:marLeft w:val="0"/>
      <w:marRight w:val="0"/>
      <w:marTop w:val="0"/>
      <w:marBottom w:val="0"/>
      <w:divBdr>
        <w:top w:val="none" w:sz="0" w:space="0" w:color="auto"/>
        <w:left w:val="none" w:sz="0" w:space="0" w:color="auto"/>
        <w:bottom w:val="none" w:sz="0" w:space="0" w:color="auto"/>
        <w:right w:val="none" w:sz="0" w:space="0" w:color="auto"/>
      </w:divBdr>
    </w:div>
    <w:div w:id="38748873">
      <w:bodyDiv w:val="1"/>
      <w:marLeft w:val="0"/>
      <w:marRight w:val="0"/>
      <w:marTop w:val="0"/>
      <w:marBottom w:val="0"/>
      <w:divBdr>
        <w:top w:val="none" w:sz="0" w:space="0" w:color="auto"/>
        <w:left w:val="none" w:sz="0" w:space="0" w:color="auto"/>
        <w:bottom w:val="none" w:sz="0" w:space="0" w:color="auto"/>
        <w:right w:val="none" w:sz="0" w:space="0" w:color="auto"/>
      </w:divBdr>
      <w:divsChild>
        <w:div w:id="1193573168">
          <w:marLeft w:val="0"/>
          <w:marRight w:val="0"/>
          <w:marTop w:val="0"/>
          <w:marBottom w:val="0"/>
          <w:divBdr>
            <w:top w:val="none" w:sz="0" w:space="0" w:color="auto"/>
            <w:left w:val="none" w:sz="0" w:space="0" w:color="auto"/>
            <w:bottom w:val="none" w:sz="0" w:space="0" w:color="auto"/>
            <w:right w:val="none" w:sz="0" w:space="0" w:color="auto"/>
          </w:divBdr>
          <w:divsChild>
            <w:div w:id="960037570">
              <w:marLeft w:val="0"/>
              <w:marRight w:val="0"/>
              <w:marTop w:val="0"/>
              <w:marBottom w:val="0"/>
              <w:divBdr>
                <w:top w:val="none" w:sz="0" w:space="0" w:color="auto"/>
                <w:left w:val="none" w:sz="0" w:space="0" w:color="auto"/>
                <w:bottom w:val="none" w:sz="0" w:space="0" w:color="auto"/>
                <w:right w:val="none" w:sz="0" w:space="0" w:color="auto"/>
              </w:divBdr>
              <w:divsChild>
                <w:div w:id="245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5179">
      <w:bodyDiv w:val="1"/>
      <w:marLeft w:val="0"/>
      <w:marRight w:val="0"/>
      <w:marTop w:val="0"/>
      <w:marBottom w:val="0"/>
      <w:divBdr>
        <w:top w:val="none" w:sz="0" w:space="0" w:color="auto"/>
        <w:left w:val="none" w:sz="0" w:space="0" w:color="auto"/>
        <w:bottom w:val="none" w:sz="0" w:space="0" w:color="auto"/>
        <w:right w:val="none" w:sz="0" w:space="0" w:color="auto"/>
      </w:divBdr>
    </w:div>
    <w:div w:id="85542262">
      <w:bodyDiv w:val="1"/>
      <w:marLeft w:val="0"/>
      <w:marRight w:val="0"/>
      <w:marTop w:val="0"/>
      <w:marBottom w:val="0"/>
      <w:divBdr>
        <w:top w:val="none" w:sz="0" w:space="0" w:color="auto"/>
        <w:left w:val="none" w:sz="0" w:space="0" w:color="auto"/>
        <w:bottom w:val="none" w:sz="0" w:space="0" w:color="auto"/>
        <w:right w:val="none" w:sz="0" w:space="0" w:color="auto"/>
      </w:divBdr>
    </w:div>
    <w:div w:id="114449835">
      <w:bodyDiv w:val="1"/>
      <w:marLeft w:val="0"/>
      <w:marRight w:val="0"/>
      <w:marTop w:val="0"/>
      <w:marBottom w:val="0"/>
      <w:divBdr>
        <w:top w:val="none" w:sz="0" w:space="0" w:color="auto"/>
        <w:left w:val="none" w:sz="0" w:space="0" w:color="auto"/>
        <w:bottom w:val="none" w:sz="0" w:space="0" w:color="auto"/>
        <w:right w:val="none" w:sz="0" w:space="0" w:color="auto"/>
      </w:divBdr>
      <w:divsChild>
        <w:div w:id="1548369638">
          <w:marLeft w:val="0"/>
          <w:marRight w:val="0"/>
          <w:marTop w:val="0"/>
          <w:marBottom w:val="0"/>
          <w:divBdr>
            <w:top w:val="none" w:sz="0" w:space="0" w:color="auto"/>
            <w:left w:val="none" w:sz="0" w:space="0" w:color="auto"/>
            <w:bottom w:val="none" w:sz="0" w:space="0" w:color="auto"/>
            <w:right w:val="none" w:sz="0" w:space="0" w:color="auto"/>
          </w:divBdr>
          <w:divsChild>
            <w:div w:id="1640263186">
              <w:marLeft w:val="0"/>
              <w:marRight w:val="0"/>
              <w:marTop w:val="0"/>
              <w:marBottom w:val="0"/>
              <w:divBdr>
                <w:top w:val="none" w:sz="0" w:space="0" w:color="auto"/>
                <w:left w:val="none" w:sz="0" w:space="0" w:color="auto"/>
                <w:bottom w:val="none" w:sz="0" w:space="0" w:color="auto"/>
                <w:right w:val="none" w:sz="0" w:space="0" w:color="auto"/>
              </w:divBdr>
              <w:divsChild>
                <w:div w:id="13190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3079">
      <w:bodyDiv w:val="1"/>
      <w:marLeft w:val="0"/>
      <w:marRight w:val="0"/>
      <w:marTop w:val="0"/>
      <w:marBottom w:val="0"/>
      <w:divBdr>
        <w:top w:val="none" w:sz="0" w:space="0" w:color="auto"/>
        <w:left w:val="none" w:sz="0" w:space="0" w:color="auto"/>
        <w:bottom w:val="none" w:sz="0" w:space="0" w:color="auto"/>
        <w:right w:val="none" w:sz="0" w:space="0" w:color="auto"/>
      </w:divBdr>
    </w:div>
    <w:div w:id="182328179">
      <w:bodyDiv w:val="1"/>
      <w:marLeft w:val="0"/>
      <w:marRight w:val="0"/>
      <w:marTop w:val="0"/>
      <w:marBottom w:val="0"/>
      <w:divBdr>
        <w:top w:val="none" w:sz="0" w:space="0" w:color="auto"/>
        <w:left w:val="none" w:sz="0" w:space="0" w:color="auto"/>
        <w:bottom w:val="none" w:sz="0" w:space="0" w:color="auto"/>
        <w:right w:val="none" w:sz="0" w:space="0" w:color="auto"/>
      </w:divBdr>
    </w:div>
    <w:div w:id="192813015">
      <w:bodyDiv w:val="1"/>
      <w:marLeft w:val="0"/>
      <w:marRight w:val="0"/>
      <w:marTop w:val="0"/>
      <w:marBottom w:val="0"/>
      <w:divBdr>
        <w:top w:val="none" w:sz="0" w:space="0" w:color="auto"/>
        <w:left w:val="none" w:sz="0" w:space="0" w:color="auto"/>
        <w:bottom w:val="none" w:sz="0" w:space="0" w:color="auto"/>
        <w:right w:val="none" w:sz="0" w:space="0" w:color="auto"/>
      </w:divBdr>
    </w:div>
    <w:div w:id="291332195">
      <w:bodyDiv w:val="1"/>
      <w:marLeft w:val="0"/>
      <w:marRight w:val="0"/>
      <w:marTop w:val="0"/>
      <w:marBottom w:val="0"/>
      <w:divBdr>
        <w:top w:val="none" w:sz="0" w:space="0" w:color="auto"/>
        <w:left w:val="none" w:sz="0" w:space="0" w:color="auto"/>
        <w:bottom w:val="none" w:sz="0" w:space="0" w:color="auto"/>
        <w:right w:val="none" w:sz="0" w:space="0" w:color="auto"/>
      </w:divBdr>
      <w:divsChild>
        <w:div w:id="917448600">
          <w:marLeft w:val="0"/>
          <w:marRight w:val="0"/>
          <w:marTop w:val="0"/>
          <w:marBottom w:val="0"/>
          <w:divBdr>
            <w:top w:val="none" w:sz="0" w:space="0" w:color="auto"/>
            <w:left w:val="none" w:sz="0" w:space="0" w:color="auto"/>
            <w:bottom w:val="none" w:sz="0" w:space="0" w:color="auto"/>
            <w:right w:val="none" w:sz="0" w:space="0" w:color="auto"/>
          </w:divBdr>
          <w:divsChild>
            <w:div w:id="1239439474">
              <w:marLeft w:val="0"/>
              <w:marRight w:val="0"/>
              <w:marTop w:val="0"/>
              <w:marBottom w:val="0"/>
              <w:divBdr>
                <w:top w:val="none" w:sz="0" w:space="0" w:color="auto"/>
                <w:left w:val="none" w:sz="0" w:space="0" w:color="auto"/>
                <w:bottom w:val="none" w:sz="0" w:space="0" w:color="auto"/>
                <w:right w:val="none" w:sz="0" w:space="0" w:color="auto"/>
              </w:divBdr>
              <w:divsChild>
                <w:div w:id="10648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2021">
      <w:bodyDiv w:val="1"/>
      <w:marLeft w:val="0"/>
      <w:marRight w:val="0"/>
      <w:marTop w:val="0"/>
      <w:marBottom w:val="0"/>
      <w:divBdr>
        <w:top w:val="none" w:sz="0" w:space="0" w:color="auto"/>
        <w:left w:val="none" w:sz="0" w:space="0" w:color="auto"/>
        <w:bottom w:val="none" w:sz="0" w:space="0" w:color="auto"/>
        <w:right w:val="none" w:sz="0" w:space="0" w:color="auto"/>
      </w:divBdr>
    </w:div>
    <w:div w:id="438179757">
      <w:bodyDiv w:val="1"/>
      <w:marLeft w:val="0"/>
      <w:marRight w:val="0"/>
      <w:marTop w:val="0"/>
      <w:marBottom w:val="0"/>
      <w:divBdr>
        <w:top w:val="none" w:sz="0" w:space="0" w:color="auto"/>
        <w:left w:val="none" w:sz="0" w:space="0" w:color="auto"/>
        <w:bottom w:val="none" w:sz="0" w:space="0" w:color="auto"/>
        <w:right w:val="none" w:sz="0" w:space="0" w:color="auto"/>
      </w:divBdr>
      <w:divsChild>
        <w:div w:id="336537225">
          <w:marLeft w:val="0"/>
          <w:marRight w:val="0"/>
          <w:marTop w:val="0"/>
          <w:marBottom w:val="0"/>
          <w:divBdr>
            <w:top w:val="none" w:sz="0" w:space="0" w:color="auto"/>
            <w:left w:val="none" w:sz="0" w:space="0" w:color="auto"/>
            <w:bottom w:val="none" w:sz="0" w:space="0" w:color="auto"/>
            <w:right w:val="none" w:sz="0" w:space="0" w:color="auto"/>
          </w:divBdr>
        </w:div>
        <w:div w:id="1680228339">
          <w:marLeft w:val="0"/>
          <w:marRight w:val="0"/>
          <w:marTop w:val="0"/>
          <w:marBottom w:val="0"/>
          <w:divBdr>
            <w:top w:val="none" w:sz="0" w:space="0" w:color="auto"/>
            <w:left w:val="none" w:sz="0" w:space="0" w:color="auto"/>
            <w:bottom w:val="none" w:sz="0" w:space="0" w:color="auto"/>
            <w:right w:val="none" w:sz="0" w:space="0" w:color="auto"/>
          </w:divBdr>
        </w:div>
        <w:div w:id="1729497966">
          <w:marLeft w:val="0"/>
          <w:marRight w:val="0"/>
          <w:marTop w:val="0"/>
          <w:marBottom w:val="0"/>
          <w:divBdr>
            <w:top w:val="none" w:sz="0" w:space="0" w:color="auto"/>
            <w:left w:val="none" w:sz="0" w:space="0" w:color="auto"/>
            <w:bottom w:val="none" w:sz="0" w:space="0" w:color="auto"/>
            <w:right w:val="none" w:sz="0" w:space="0" w:color="auto"/>
          </w:divBdr>
        </w:div>
        <w:div w:id="2048530033">
          <w:marLeft w:val="0"/>
          <w:marRight w:val="0"/>
          <w:marTop w:val="0"/>
          <w:marBottom w:val="0"/>
          <w:divBdr>
            <w:top w:val="none" w:sz="0" w:space="0" w:color="auto"/>
            <w:left w:val="none" w:sz="0" w:space="0" w:color="auto"/>
            <w:bottom w:val="none" w:sz="0" w:space="0" w:color="auto"/>
            <w:right w:val="none" w:sz="0" w:space="0" w:color="auto"/>
          </w:divBdr>
        </w:div>
        <w:div w:id="82839524">
          <w:marLeft w:val="0"/>
          <w:marRight w:val="0"/>
          <w:marTop w:val="0"/>
          <w:marBottom w:val="0"/>
          <w:divBdr>
            <w:top w:val="none" w:sz="0" w:space="0" w:color="auto"/>
            <w:left w:val="none" w:sz="0" w:space="0" w:color="auto"/>
            <w:bottom w:val="none" w:sz="0" w:space="0" w:color="auto"/>
            <w:right w:val="none" w:sz="0" w:space="0" w:color="auto"/>
          </w:divBdr>
        </w:div>
      </w:divsChild>
    </w:div>
    <w:div w:id="451822311">
      <w:bodyDiv w:val="1"/>
      <w:marLeft w:val="0"/>
      <w:marRight w:val="0"/>
      <w:marTop w:val="0"/>
      <w:marBottom w:val="0"/>
      <w:divBdr>
        <w:top w:val="none" w:sz="0" w:space="0" w:color="auto"/>
        <w:left w:val="none" w:sz="0" w:space="0" w:color="auto"/>
        <w:bottom w:val="none" w:sz="0" w:space="0" w:color="auto"/>
        <w:right w:val="none" w:sz="0" w:space="0" w:color="auto"/>
      </w:divBdr>
      <w:divsChild>
        <w:div w:id="1544639127">
          <w:marLeft w:val="0"/>
          <w:marRight w:val="0"/>
          <w:marTop w:val="0"/>
          <w:marBottom w:val="0"/>
          <w:divBdr>
            <w:top w:val="none" w:sz="0" w:space="0" w:color="auto"/>
            <w:left w:val="none" w:sz="0" w:space="0" w:color="auto"/>
            <w:bottom w:val="none" w:sz="0" w:space="0" w:color="auto"/>
            <w:right w:val="none" w:sz="0" w:space="0" w:color="auto"/>
          </w:divBdr>
          <w:divsChild>
            <w:div w:id="1360424203">
              <w:marLeft w:val="0"/>
              <w:marRight w:val="0"/>
              <w:marTop w:val="0"/>
              <w:marBottom w:val="0"/>
              <w:divBdr>
                <w:top w:val="none" w:sz="0" w:space="0" w:color="auto"/>
                <w:left w:val="none" w:sz="0" w:space="0" w:color="auto"/>
                <w:bottom w:val="none" w:sz="0" w:space="0" w:color="auto"/>
                <w:right w:val="none" w:sz="0" w:space="0" w:color="auto"/>
              </w:divBdr>
              <w:divsChild>
                <w:div w:id="503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7173">
      <w:bodyDiv w:val="1"/>
      <w:marLeft w:val="0"/>
      <w:marRight w:val="0"/>
      <w:marTop w:val="0"/>
      <w:marBottom w:val="0"/>
      <w:divBdr>
        <w:top w:val="none" w:sz="0" w:space="0" w:color="auto"/>
        <w:left w:val="none" w:sz="0" w:space="0" w:color="auto"/>
        <w:bottom w:val="none" w:sz="0" w:space="0" w:color="auto"/>
        <w:right w:val="none" w:sz="0" w:space="0" w:color="auto"/>
      </w:divBdr>
    </w:div>
    <w:div w:id="539830608">
      <w:bodyDiv w:val="1"/>
      <w:marLeft w:val="0"/>
      <w:marRight w:val="0"/>
      <w:marTop w:val="0"/>
      <w:marBottom w:val="0"/>
      <w:divBdr>
        <w:top w:val="none" w:sz="0" w:space="0" w:color="auto"/>
        <w:left w:val="none" w:sz="0" w:space="0" w:color="auto"/>
        <w:bottom w:val="none" w:sz="0" w:space="0" w:color="auto"/>
        <w:right w:val="none" w:sz="0" w:space="0" w:color="auto"/>
      </w:divBdr>
    </w:div>
    <w:div w:id="547844259">
      <w:bodyDiv w:val="1"/>
      <w:marLeft w:val="0"/>
      <w:marRight w:val="0"/>
      <w:marTop w:val="0"/>
      <w:marBottom w:val="0"/>
      <w:divBdr>
        <w:top w:val="none" w:sz="0" w:space="0" w:color="auto"/>
        <w:left w:val="none" w:sz="0" w:space="0" w:color="auto"/>
        <w:bottom w:val="none" w:sz="0" w:space="0" w:color="auto"/>
        <w:right w:val="none" w:sz="0" w:space="0" w:color="auto"/>
      </w:divBdr>
    </w:div>
    <w:div w:id="559170572">
      <w:bodyDiv w:val="1"/>
      <w:marLeft w:val="0"/>
      <w:marRight w:val="0"/>
      <w:marTop w:val="0"/>
      <w:marBottom w:val="0"/>
      <w:divBdr>
        <w:top w:val="none" w:sz="0" w:space="0" w:color="auto"/>
        <w:left w:val="none" w:sz="0" w:space="0" w:color="auto"/>
        <w:bottom w:val="none" w:sz="0" w:space="0" w:color="auto"/>
        <w:right w:val="none" w:sz="0" w:space="0" w:color="auto"/>
      </w:divBdr>
      <w:divsChild>
        <w:div w:id="1599411119">
          <w:marLeft w:val="0"/>
          <w:marRight w:val="0"/>
          <w:marTop w:val="0"/>
          <w:marBottom w:val="0"/>
          <w:divBdr>
            <w:top w:val="none" w:sz="0" w:space="0" w:color="auto"/>
            <w:left w:val="none" w:sz="0" w:space="0" w:color="auto"/>
            <w:bottom w:val="none" w:sz="0" w:space="0" w:color="auto"/>
            <w:right w:val="none" w:sz="0" w:space="0" w:color="auto"/>
          </w:divBdr>
          <w:divsChild>
            <w:div w:id="238833952">
              <w:marLeft w:val="0"/>
              <w:marRight w:val="0"/>
              <w:marTop w:val="0"/>
              <w:marBottom w:val="0"/>
              <w:divBdr>
                <w:top w:val="none" w:sz="0" w:space="0" w:color="auto"/>
                <w:left w:val="none" w:sz="0" w:space="0" w:color="auto"/>
                <w:bottom w:val="none" w:sz="0" w:space="0" w:color="auto"/>
                <w:right w:val="none" w:sz="0" w:space="0" w:color="auto"/>
              </w:divBdr>
              <w:divsChild>
                <w:div w:id="6602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4474">
      <w:bodyDiv w:val="1"/>
      <w:marLeft w:val="0"/>
      <w:marRight w:val="0"/>
      <w:marTop w:val="0"/>
      <w:marBottom w:val="0"/>
      <w:divBdr>
        <w:top w:val="none" w:sz="0" w:space="0" w:color="auto"/>
        <w:left w:val="none" w:sz="0" w:space="0" w:color="auto"/>
        <w:bottom w:val="none" w:sz="0" w:space="0" w:color="auto"/>
        <w:right w:val="none" w:sz="0" w:space="0" w:color="auto"/>
      </w:divBdr>
    </w:div>
    <w:div w:id="599945112">
      <w:bodyDiv w:val="1"/>
      <w:marLeft w:val="0"/>
      <w:marRight w:val="0"/>
      <w:marTop w:val="0"/>
      <w:marBottom w:val="0"/>
      <w:divBdr>
        <w:top w:val="none" w:sz="0" w:space="0" w:color="auto"/>
        <w:left w:val="none" w:sz="0" w:space="0" w:color="auto"/>
        <w:bottom w:val="none" w:sz="0" w:space="0" w:color="auto"/>
        <w:right w:val="none" w:sz="0" w:space="0" w:color="auto"/>
      </w:divBdr>
    </w:div>
    <w:div w:id="606499769">
      <w:bodyDiv w:val="1"/>
      <w:marLeft w:val="0"/>
      <w:marRight w:val="0"/>
      <w:marTop w:val="0"/>
      <w:marBottom w:val="0"/>
      <w:divBdr>
        <w:top w:val="none" w:sz="0" w:space="0" w:color="auto"/>
        <w:left w:val="none" w:sz="0" w:space="0" w:color="auto"/>
        <w:bottom w:val="none" w:sz="0" w:space="0" w:color="auto"/>
        <w:right w:val="none" w:sz="0" w:space="0" w:color="auto"/>
      </w:divBdr>
    </w:div>
    <w:div w:id="697661437">
      <w:bodyDiv w:val="1"/>
      <w:marLeft w:val="0"/>
      <w:marRight w:val="0"/>
      <w:marTop w:val="0"/>
      <w:marBottom w:val="0"/>
      <w:divBdr>
        <w:top w:val="none" w:sz="0" w:space="0" w:color="auto"/>
        <w:left w:val="none" w:sz="0" w:space="0" w:color="auto"/>
        <w:bottom w:val="none" w:sz="0" w:space="0" w:color="auto"/>
        <w:right w:val="none" w:sz="0" w:space="0" w:color="auto"/>
      </w:divBdr>
    </w:div>
    <w:div w:id="791559303">
      <w:bodyDiv w:val="1"/>
      <w:marLeft w:val="0"/>
      <w:marRight w:val="0"/>
      <w:marTop w:val="0"/>
      <w:marBottom w:val="0"/>
      <w:divBdr>
        <w:top w:val="none" w:sz="0" w:space="0" w:color="auto"/>
        <w:left w:val="none" w:sz="0" w:space="0" w:color="auto"/>
        <w:bottom w:val="none" w:sz="0" w:space="0" w:color="auto"/>
        <w:right w:val="none" w:sz="0" w:space="0" w:color="auto"/>
      </w:divBdr>
      <w:divsChild>
        <w:div w:id="1269653761">
          <w:marLeft w:val="0"/>
          <w:marRight w:val="0"/>
          <w:marTop w:val="0"/>
          <w:marBottom w:val="0"/>
          <w:divBdr>
            <w:top w:val="none" w:sz="0" w:space="0" w:color="auto"/>
            <w:left w:val="none" w:sz="0" w:space="0" w:color="auto"/>
            <w:bottom w:val="none" w:sz="0" w:space="0" w:color="auto"/>
            <w:right w:val="none" w:sz="0" w:space="0" w:color="auto"/>
          </w:divBdr>
        </w:div>
        <w:div w:id="2096974221">
          <w:marLeft w:val="0"/>
          <w:marRight w:val="0"/>
          <w:marTop w:val="0"/>
          <w:marBottom w:val="0"/>
          <w:divBdr>
            <w:top w:val="none" w:sz="0" w:space="0" w:color="auto"/>
            <w:left w:val="none" w:sz="0" w:space="0" w:color="auto"/>
            <w:bottom w:val="none" w:sz="0" w:space="0" w:color="auto"/>
            <w:right w:val="none" w:sz="0" w:space="0" w:color="auto"/>
          </w:divBdr>
        </w:div>
        <w:div w:id="969671169">
          <w:marLeft w:val="0"/>
          <w:marRight w:val="0"/>
          <w:marTop w:val="0"/>
          <w:marBottom w:val="0"/>
          <w:divBdr>
            <w:top w:val="none" w:sz="0" w:space="0" w:color="auto"/>
            <w:left w:val="none" w:sz="0" w:space="0" w:color="auto"/>
            <w:bottom w:val="none" w:sz="0" w:space="0" w:color="auto"/>
            <w:right w:val="none" w:sz="0" w:space="0" w:color="auto"/>
          </w:divBdr>
        </w:div>
        <w:div w:id="1578392794">
          <w:marLeft w:val="0"/>
          <w:marRight w:val="0"/>
          <w:marTop w:val="0"/>
          <w:marBottom w:val="0"/>
          <w:divBdr>
            <w:top w:val="none" w:sz="0" w:space="0" w:color="auto"/>
            <w:left w:val="none" w:sz="0" w:space="0" w:color="auto"/>
            <w:bottom w:val="none" w:sz="0" w:space="0" w:color="auto"/>
            <w:right w:val="none" w:sz="0" w:space="0" w:color="auto"/>
          </w:divBdr>
        </w:div>
        <w:div w:id="243759675">
          <w:marLeft w:val="0"/>
          <w:marRight w:val="0"/>
          <w:marTop w:val="0"/>
          <w:marBottom w:val="0"/>
          <w:divBdr>
            <w:top w:val="none" w:sz="0" w:space="0" w:color="auto"/>
            <w:left w:val="none" w:sz="0" w:space="0" w:color="auto"/>
            <w:bottom w:val="none" w:sz="0" w:space="0" w:color="auto"/>
            <w:right w:val="none" w:sz="0" w:space="0" w:color="auto"/>
          </w:divBdr>
        </w:div>
        <w:div w:id="1663965069">
          <w:marLeft w:val="0"/>
          <w:marRight w:val="0"/>
          <w:marTop w:val="0"/>
          <w:marBottom w:val="0"/>
          <w:divBdr>
            <w:top w:val="none" w:sz="0" w:space="0" w:color="auto"/>
            <w:left w:val="none" w:sz="0" w:space="0" w:color="auto"/>
            <w:bottom w:val="none" w:sz="0" w:space="0" w:color="auto"/>
            <w:right w:val="none" w:sz="0" w:space="0" w:color="auto"/>
          </w:divBdr>
        </w:div>
        <w:div w:id="321004979">
          <w:marLeft w:val="0"/>
          <w:marRight w:val="0"/>
          <w:marTop w:val="0"/>
          <w:marBottom w:val="0"/>
          <w:divBdr>
            <w:top w:val="none" w:sz="0" w:space="0" w:color="auto"/>
            <w:left w:val="none" w:sz="0" w:space="0" w:color="auto"/>
            <w:bottom w:val="none" w:sz="0" w:space="0" w:color="auto"/>
            <w:right w:val="none" w:sz="0" w:space="0" w:color="auto"/>
          </w:divBdr>
        </w:div>
        <w:div w:id="1456489509">
          <w:marLeft w:val="0"/>
          <w:marRight w:val="0"/>
          <w:marTop w:val="0"/>
          <w:marBottom w:val="0"/>
          <w:divBdr>
            <w:top w:val="none" w:sz="0" w:space="0" w:color="auto"/>
            <w:left w:val="none" w:sz="0" w:space="0" w:color="auto"/>
            <w:bottom w:val="none" w:sz="0" w:space="0" w:color="auto"/>
            <w:right w:val="none" w:sz="0" w:space="0" w:color="auto"/>
          </w:divBdr>
        </w:div>
        <w:div w:id="1412389972">
          <w:marLeft w:val="0"/>
          <w:marRight w:val="0"/>
          <w:marTop w:val="0"/>
          <w:marBottom w:val="0"/>
          <w:divBdr>
            <w:top w:val="none" w:sz="0" w:space="0" w:color="auto"/>
            <w:left w:val="none" w:sz="0" w:space="0" w:color="auto"/>
            <w:bottom w:val="none" w:sz="0" w:space="0" w:color="auto"/>
            <w:right w:val="none" w:sz="0" w:space="0" w:color="auto"/>
          </w:divBdr>
        </w:div>
        <w:div w:id="793062998">
          <w:marLeft w:val="0"/>
          <w:marRight w:val="0"/>
          <w:marTop w:val="0"/>
          <w:marBottom w:val="0"/>
          <w:divBdr>
            <w:top w:val="none" w:sz="0" w:space="0" w:color="auto"/>
            <w:left w:val="none" w:sz="0" w:space="0" w:color="auto"/>
            <w:bottom w:val="none" w:sz="0" w:space="0" w:color="auto"/>
            <w:right w:val="none" w:sz="0" w:space="0" w:color="auto"/>
          </w:divBdr>
        </w:div>
        <w:div w:id="827550992">
          <w:marLeft w:val="0"/>
          <w:marRight w:val="0"/>
          <w:marTop w:val="0"/>
          <w:marBottom w:val="0"/>
          <w:divBdr>
            <w:top w:val="none" w:sz="0" w:space="0" w:color="auto"/>
            <w:left w:val="none" w:sz="0" w:space="0" w:color="auto"/>
            <w:bottom w:val="none" w:sz="0" w:space="0" w:color="auto"/>
            <w:right w:val="none" w:sz="0" w:space="0" w:color="auto"/>
          </w:divBdr>
        </w:div>
      </w:divsChild>
    </w:div>
    <w:div w:id="798760836">
      <w:bodyDiv w:val="1"/>
      <w:marLeft w:val="0"/>
      <w:marRight w:val="0"/>
      <w:marTop w:val="0"/>
      <w:marBottom w:val="0"/>
      <w:divBdr>
        <w:top w:val="none" w:sz="0" w:space="0" w:color="auto"/>
        <w:left w:val="none" w:sz="0" w:space="0" w:color="auto"/>
        <w:bottom w:val="none" w:sz="0" w:space="0" w:color="auto"/>
        <w:right w:val="none" w:sz="0" w:space="0" w:color="auto"/>
      </w:divBdr>
      <w:divsChild>
        <w:div w:id="1259824416">
          <w:marLeft w:val="0"/>
          <w:marRight w:val="0"/>
          <w:marTop w:val="0"/>
          <w:marBottom w:val="0"/>
          <w:divBdr>
            <w:top w:val="none" w:sz="0" w:space="0" w:color="auto"/>
            <w:left w:val="none" w:sz="0" w:space="0" w:color="auto"/>
            <w:bottom w:val="none" w:sz="0" w:space="0" w:color="auto"/>
            <w:right w:val="none" w:sz="0" w:space="0" w:color="auto"/>
          </w:divBdr>
          <w:divsChild>
            <w:div w:id="236210326">
              <w:marLeft w:val="0"/>
              <w:marRight w:val="0"/>
              <w:marTop w:val="0"/>
              <w:marBottom w:val="0"/>
              <w:divBdr>
                <w:top w:val="none" w:sz="0" w:space="0" w:color="auto"/>
                <w:left w:val="none" w:sz="0" w:space="0" w:color="auto"/>
                <w:bottom w:val="none" w:sz="0" w:space="0" w:color="auto"/>
                <w:right w:val="none" w:sz="0" w:space="0" w:color="auto"/>
              </w:divBdr>
              <w:divsChild>
                <w:div w:id="11167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5679">
      <w:bodyDiv w:val="1"/>
      <w:marLeft w:val="0"/>
      <w:marRight w:val="0"/>
      <w:marTop w:val="0"/>
      <w:marBottom w:val="0"/>
      <w:divBdr>
        <w:top w:val="none" w:sz="0" w:space="0" w:color="auto"/>
        <w:left w:val="none" w:sz="0" w:space="0" w:color="auto"/>
        <w:bottom w:val="none" w:sz="0" w:space="0" w:color="auto"/>
        <w:right w:val="none" w:sz="0" w:space="0" w:color="auto"/>
      </w:divBdr>
    </w:div>
    <w:div w:id="867331683">
      <w:bodyDiv w:val="1"/>
      <w:marLeft w:val="0"/>
      <w:marRight w:val="0"/>
      <w:marTop w:val="0"/>
      <w:marBottom w:val="0"/>
      <w:divBdr>
        <w:top w:val="none" w:sz="0" w:space="0" w:color="auto"/>
        <w:left w:val="none" w:sz="0" w:space="0" w:color="auto"/>
        <w:bottom w:val="none" w:sz="0" w:space="0" w:color="auto"/>
        <w:right w:val="none" w:sz="0" w:space="0" w:color="auto"/>
      </w:divBdr>
    </w:div>
    <w:div w:id="920605197">
      <w:bodyDiv w:val="1"/>
      <w:marLeft w:val="0"/>
      <w:marRight w:val="0"/>
      <w:marTop w:val="0"/>
      <w:marBottom w:val="0"/>
      <w:divBdr>
        <w:top w:val="none" w:sz="0" w:space="0" w:color="auto"/>
        <w:left w:val="none" w:sz="0" w:space="0" w:color="auto"/>
        <w:bottom w:val="none" w:sz="0" w:space="0" w:color="auto"/>
        <w:right w:val="none" w:sz="0" w:space="0" w:color="auto"/>
      </w:divBdr>
    </w:div>
    <w:div w:id="1018195870">
      <w:bodyDiv w:val="1"/>
      <w:marLeft w:val="0"/>
      <w:marRight w:val="0"/>
      <w:marTop w:val="0"/>
      <w:marBottom w:val="0"/>
      <w:divBdr>
        <w:top w:val="none" w:sz="0" w:space="0" w:color="auto"/>
        <w:left w:val="none" w:sz="0" w:space="0" w:color="auto"/>
        <w:bottom w:val="none" w:sz="0" w:space="0" w:color="auto"/>
        <w:right w:val="none" w:sz="0" w:space="0" w:color="auto"/>
      </w:divBdr>
    </w:div>
    <w:div w:id="1056899772">
      <w:bodyDiv w:val="1"/>
      <w:marLeft w:val="0"/>
      <w:marRight w:val="0"/>
      <w:marTop w:val="0"/>
      <w:marBottom w:val="0"/>
      <w:divBdr>
        <w:top w:val="none" w:sz="0" w:space="0" w:color="auto"/>
        <w:left w:val="none" w:sz="0" w:space="0" w:color="auto"/>
        <w:bottom w:val="none" w:sz="0" w:space="0" w:color="auto"/>
        <w:right w:val="none" w:sz="0" w:space="0" w:color="auto"/>
      </w:divBdr>
    </w:div>
    <w:div w:id="1124036877">
      <w:bodyDiv w:val="1"/>
      <w:marLeft w:val="0"/>
      <w:marRight w:val="0"/>
      <w:marTop w:val="0"/>
      <w:marBottom w:val="0"/>
      <w:divBdr>
        <w:top w:val="none" w:sz="0" w:space="0" w:color="auto"/>
        <w:left w:val="none" w:sz="0" w:space="0" w:color="auto"/>
        <w:bottom w:val="none" w:sz="0" w:space="0" w:color="auto"/>
        <w:right w:val="none" w:sz="0" w:space="0" w:color="auto"/>
      </w:divBdr>
    </w:div>
    <w:div w:id="1230655288">
      <w:bodyDiv w:val="1"/>
      <w:marLeft w:val="0"/>
      <w:marRight w:val="0"/>
      <w:marTop w:val="0"/>
      <w:marBottom w:val="0"/>
      <w:divBdr>
        <w:top w:val="none" w:sz="0" w:space="0" w:color="auto"/>
        <w:left w:val="none" w:sz="0" w:space="0" w:color="auto"/>
        <w:bottom w:val="none" w:sz="0" w:space="0" w:color="auto"/>
        <w:right w:val="none" w:sz="0" w:space="0" w:color="auto"/>
      </w:divBdr>
    </w:div>
    <w:div w:id="1289816554">
      <w:bodyDiv w:val="1"/>
      <w:marLeft w:val="0"/>
      <w:marRight w:val="0"/>
      <w:marTop w:val="0"/>
      <w:marBottom w:val="0"/>
      <w:divBdr>
        <w:top w:val="none" w:sz="0" w:space="0" w:color="auto"/>
        <w:left w:val="none" w:sz="0" w:space="0" w:color="auto"/>
        <w:bottom w:val="none" w:sz="0" w:space="0" w:color="auto"/>
        <w:right w:val="none" w:sz="0" w:space="0" w:color="auto"/>
      </w:divBdr>
    </w:div>
    <w:div w:id="130030563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15">
          <w:marLeft w:val="0"/>
          <w:marRight w:val="0"/>
          <w:marTop w:val="0"/>
          <w:marBottom w:val="0"/>
          <w:divBdr>
            <w:top w:val="none" w:sz="0" w:space="0" w:color="auto"/>
            <w:left w:val="none" w:sz="0" w:space="0" w:color="auto"/>
            <w:bottom w:val="none" w:sz="0" w:space="0" w:color="auto"/>
            <w:right w:val="none" w:sz="0" w:space="0" w:color="auto"/>
          </w:divBdr>
          <w:divsChild>
            <w:div w:id="1857689524">
              <w:marLeft w:val="0"/>
              <w:marRight w:val="0"/>
              <w:marTop w:val="0"/>
              <w:marBottom w:val="0"/>
              <w:divBdr>
                <w:top w:val="none" w:sz="0" w:space="0" w:color="auto"/>
                <w:left w:val="none" w:sz="0" w:space="0" w:color="auto"/>
                <w:bottom w:val="none" w:sz="0" w:space="0" w:color="auto"/>
                <w:right w:val="none" w:sz="0" w:space="0" w:color="auto"/>
              </w:divBdr>
              <w:divsChild>
                <w:div w:id="15158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2497">
      <w:bodyDiv w:val="1"/>
      <w:marLeft w:val="0"/>
      <w:marRight w:val="0"/>
      <w:marTop w:val="0"/>
      <w:marBottom w:val="0"/>
      <w:divBdr>
        <w:top w:val="none" w:sz="0" w:space="0" w:color="auto"/>
        <w:left w:val="none" w:sz="0" w:space="0" w:color="auto"/>
        <w:bottom w:val="none" w:sz="0" w:space="0" w:color="auto"/>
        <w:right w:val="none" w:sz="0" w:space="0" w:color="auto"/>
      </w:divBdr>
      <w:divsChild>
        <w:div w:id="525295545">
          <w:marLeft w:val="0"/>
          <w:marRight w:val="0"/>
          <w:marTop w:val="0"/>
          <w:marBottom w:val="0"/>
          <w:divBdr>
            <w:top w:val="none" w:sz="0" w:space="0" w:color="auto"/>
            <w:left w:val="none" w:sz="0" w:space="0" w:color="auto"/>
            <w:bottom w:val="none" w:sz="0" w:space="0" w:color="auto"/>
            <w:right w:val="none" w:sz="0" w:space="0" w:color="auto"/>
          </w:divBdr>
          <w:divsChild>
            <w:div w:id="1893231581">
              <w:marLeft w:val="0"/>
              <w:marRight w:val="0"/>
              <w:marTop w:val="0"/>
              <w:marBottom w:val="0"/>
              <w:divBdr>
                <w:top w:val="none" w:sz="0" w:space="0" w:color="auto"/>
                <w:left w:val="none" w:sz="0" w:space="0" w:color="auto"/>
                <w:bottom w:val="none" w:sz="0" w:space="0" w:color="auto"/>
                <w:right w:val="none" w:sz="0" w:space="0" w:color="auto"/>
              </w:divBdr>
              <w:divsChild>
                <w:div w:id="2048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8080">
      <w:bodyDiv w:val="1"/>
      <w:marLeft w:val="0"/>
      <w:marRight w:val="0"/>
      <w:marTop w:val="0"/>
      <w:marBottom w:val="0"/>
      <w:divBdr>
        <w:top w:val="none" w:sz="0" w:space="0" w:color="auto"/>
        <w:left w:val="none" w:sz="0" w:space="0" w:color="auto"/>
        <w:bottom w:val="none" w:sz="0" w:space="0" w:color="auto"/>
        <w:right w:val="none" w:sz="0" w:space="0" w:color="auto"/>
      </w:divBdr>
      <w:divsChild>
        <w:div w:id="997072293">
          <w:marLeft w:val="0"/>
          <w:marRight w:val="0"/>
          <w:marTop w:val="0"/>
          <w:marBottom w:val="0"/>
          <w:divBdr>
            <w:top w:val="none" w:sz="0" w:space="0" w:color="auto"/>
            <w:left w:val="none" w:sz="0" w:space="0" w:color="auto"/>
            <w:bottom w:val="none" w:sz="0" w:space="0" w:color="auto"/>
            <w:right w:val="none" w:sz="0" w:space="0" w:color="auto"/>
          </w:divBdr>
          <w:divsChild>
            <w:div w:id="599879235">
              <w:marLeft w:val="0"/>
              <w:marRight w:val="0"/>
              <w:marTop w:val="0"/>
              <w:marBottom w:val="0"/>
              <w:divBdr>
                <w:top w:val="none" w:sz="0" w:space="0" w:color="auto"/>
                <w:left w:val="none" w:sz="0" w:space="0" w:color="auto"/>
                <w:bottom w:val="none" w:sz="0" w:space="0" w:color="auto"/>
                <w:right w:val="none" w:sz="0" w:space="0" w:color="auto"/>
              </w:divBdr>
              <w:divsChild>
                <w:div w:id="725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5179">
      <w:bodyDiv w:val="1"/>
      <w:marLeft w:val="0"/>
      <w:marRight w:val="0"/>
      <w:marTop w:val="0"/>
      <w:marBottom w:val="0"/>
      <w:divBdr>
        <w:top w:val="none" w:sz="0" w:space="0" w:color="auto"/>
        <w:left w:val="none" w:sz="0" w:space="0" w:color="auto"/>
        <w:bottom w:val="none" w:sz="0" w:space="0" w:color="auto"/>
        <w:right w:val="none" w:sz="0" w:space="0" w:color="auto"/>
      </w:divBdr>
      <w:divsChild>
        <w:div w:id="1904369046">
          <w:marLeft w:val="0"/>
          <w:marRight w:val="0"/>
          <w:marTop w:val="0"/>
          <w:marBottom w:val="0"/>
          <w:divBdr>
            <w:top w:val="none" w:sz="0" w:space="0" w:color="auto"/>
            <w:left w:val="none" w:sz="0" w:space="0" w:color="auto"/>
            <w:bottom w:val="none" w:sz="0" w:space="0" w:color="auto"/>
            <w:right w:val="none" w:sz="0" w:space="0" w:color="auto"/>
          </w:divBdr>
          <w:divsChild>
            <w:div w:id="5481923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7379">
      <w:bodyDiv w:val="1"/>
      <w:marLeft w:val="0"/>
      <w:marRight w:val="0"/>
      <w:marTop w:val="0"/>
      <w:marBottom w:val="0"/>
      <w:divBdr>
        <w:top w:val="none" w:sz="0" w:space="0" w:color="auto"/>
        <w:left w:val="none" w:sz="0" w:space="0" w:color="auto"/>
        <w:bottom w:val="none" w:sz="0" w:space="0" w:color="auto"/>
        <w:right w:val="none" w:sz="0" w:space="0" w:color="auto"/>
      </w:divBdr>
      <w:divsChild>
        <w:div w:id="1752196109">
          <w:marLeft w:val="0"/>
          <w:marRight w:val="0"/>
          <w:marTop w:val="0"/>
          <w:marBottom w:val="0"/>
          <w:divBdr>
            <w:top w:val="none" w:sz="0" w:space="0" w:color="auto"/>
            <w:left w:val="none" w:sz="0" w:space="0" w:color="auto"/>
            <w:bottom w:val="none" w:sz="0" w:space="0" w:color="auto"/>
            <w:right w:val="none" w:sz="0" w:space="0" w:color="auto"/>
          </w:divBdr>
          <w:divsChild>
            <w:div w:id="1904439740">
              <w:marLeft w:val="0"/>
              <w:marRight w:val="0"/>
              <w:marTop w:val="0"/>
              <w:marBottom w:val="0"/>
              <w:divBdr>
                <w:top w:val="none" w:sz="0" w:space="0" w:color="auto"/>
                <w:left w:val="none" w:sz="0" w:space="0" w:color="auto"/>
                <w:bottom w:val="none" w:sz="0" w:space="0" w:color="auto"/>
                <w:right w:val="none" w:sz="0" w:space="0" w:color="auto"/>
              </w:divBdr>
              <w:divsChild>
                <w:div w:id="1741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11122">
      <w:bodyDiv w:val="1"/>
      <w:marLeft w:val="0"/>
      <w:marRight w:val="0"/>
      <w:marTop w:val="0"/>
      <w:marBottom w:val="0"/>
      <w:divBdr>
        <w:top w:val="none" w:sz="0" w:space="0" w:color="auto"/>
        <w:left w:val="none" w:sz="0" w:space="0" w:color="auto"/>
        <w:bottom w:val="none" w:sz="0" w:space="0" w:color="auto"/>
        <w:right w:val="none" w:sz="0" w:space="0" w:color="auto"/>
      </w:divBdr>
    </w:div>
    <w:div w:id="1870606728">
      <w:bodyDiv w:val="1"/>
      <w:marLeft w:val="0"/>
      <w:marRight w:val="0"/>
      <w:marTop w:val="0"/>
      <w:marBottom w:val="0"/>
      <w:divBdr>
        <w:top w:val="none" w:sz="0" w:space="0" w:color="auto"/>
        <w:left w:val="none" w:sz="0" w:space="0" w:color="auto"/>
        <w:bottom w:val="none" w:sz="0" w:space="0" w:color="auto"/>
        <w:right w:val="none" w:sz="0" w:space="0" w:color="auto"/>
      </w:divBdr>
    </w:div>
    <w:div w:id="1911111763">
      <w:bodyDiv w:val="1"/>
      <w:marLeft w:val="0"/>
      <w:marRight w:val="0"/>
      <w:marTop w:val="0"/>
      <w:marBottom w:val="0"/>
      <w:divBdr>
        <w:top w:val="none" w:sz="0" w:space="0" w:color="auto"/>
        <w:left w:val="none" w:sz="0" w:space="0" w:color="auto"/>
        <w:bottom w:val="none" w:sz="0" w:space="0" w:color="auto"/>
        <w:right w:val="none" w:sz="0" w:space="0" w:color="auto"/>
      </w:divBdr>
      <w:divsChild>
        <w:div w:id="1326545298">
          <w:marLeft w:val="0"/>
          <w:marRight w:val="0"/>
          <w:marTop w:val="0"/>
          <w:marBottom w:val="0"/>
          <w:divBdr>
            <w:top w:val="none" w:sz="0" w:space="0" w:color="auto"/>
            <w:left w:val="none" w:sz="0" w:space="0" w:color="auto"/>
            <w:bottom w:val="none" w:sz="0" w:space="0" w:color="auto"/>
            <w:right w:val="none" w:sz="0" w:space="0" w:color="auto"/>
          </w:divBdr>
          <w:divsChild>
            <w:div w:id="1352104503">
              <w:marLeft w:val="0"/>
              <w:marRight w:val="0"/>
              <w:marTop w:val="0"/>
              <w:marBottom w:val="0"/>
              <w:divBdr>
                <w:top w:val="none" w:sz="0" w:space="0" w:color="auto"/>
                <w:left w:val="none" w:sz="0" w:space="0" w:color="auto"/>
                <w:bottom w:val="none" w:sz="0" w:space="0" w:color="auto"/>
                <w:right w:val="none" w:sz="0" w:space="0" w:color="auto"/>
              </w:divBdr>
              <w:divsChild>
                <w:div w:id="11152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7265">
      <w:bodyDiv w:val="1"/>
      <w:marLeft w:val="0"/>
      <w:marRight w:val="0"/>
      <w:marTop w:val="0"/>
      <w:marBottom w:val="0"/>
      <w:divBdr>
        <w:top w:val="none" w:sz="0" w:space="0" w:color="auto"/>
        <w:left w:val="none" w:sz="0" w:space="0" w:color="auto"/>
        <w:bottom w:val="none" w:sz="0" w:space="0" w:color="auto"/>
        <w:right w:val="none" w:sz="0" w:space="0" w:color="auto"/>
      </w:divBdr>
      <w:divsChild>
        <w:div w:id="115609924">
          <w:marLeft w:val="0"/>
          <w:marRight w:val="0"/>
          <w:marTop w:val="0"/>
          <w:marBottom w:val="0"/>
          <w:divBdr>
            <w:top w:val="none" w:sz="0" w:space="0" w:color="auto"/>
            <w:left w:val="none" w:sz="0" w:space="0" w:color="auto"/>
            <w:bottom w:val="none" w:sz="0" w:space="0" w:color="auto"/>
            <w:right w:val="none" w:sz="0" w:space="0" w:color="auto"/>
          </w:divBdr>
        </w:div>
      </w:divsChild>
    </w:div>
    <w:div w:id="196916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ypressnorth.com/conversion-optimization/microsoft-clarity-benefits-drawbacks-a-comprehensive-review/" TargetMode="External"/><Relationship Id="rId3" Type="http://schemas.openxmlformats.org/officeDocument/2006/relationships/styles" Target="styles.xml"/><Relationship Id="rId21" Type="http://schemas.openxmlformats.org/officeDocument/2006/relationships/hyperlink" Target="https://learn.microsoft.com/en-us/clarity/"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learn.microsoft.com/en-us/clarity/setup-and-installation/clarity-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searchenginejournal.com/microsoft-clarity-analytics-overview/41931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larity.microsof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2F0F6-F31B-4D2F-987B-06A50A90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JAY VALAKI</cp:lastModifiedBy>
  <cp:revision>65</cp:revision>
  <dcterms:created xsi:type="dcterms:W3CDTF">2024-02-12T12:46:00Z</dcterms:created>
  <dcterms:modified xsi:type="dcterms:W3CDTF">2024-02-21T12:16:00Z</dcterms:modified>
</cp:coreProperties>
</file>