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5472" w14:textId="77777777" w:rsidR="00AF60AE" w:rsidRDefault="00AF60AE" w:rsidP="00AF60AE">
      <w:r>
        <w:rPr>
          <w:noProof/>
        </w:rPr>
        <w:drawing>
          <wp:inline distT="0" distB="0" distL="0" distR="0" wp14:anchorId="35AD24F6" wp14:editId="04819751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167EDF" w14:textId="77777777" w:rsidR="00AF60AE" w:rsidRDefault="00AF60AE" w:rsidP="00AF60AE"/>
    <w:p w14:paraId="3E0DE23D" w14:textId="77777777" w:rsidR="00AF60AE" w:rsidRDefault="00AF60AE" w:rsidP="00AF60AE">
      <w:r>
        <w:br w:type="page"/>
      </w:r>
    </w:p>
    <w:p w14:paraId="2F99BA0B" w14:textId="77777777" w:rsidR="00CE5C83" w:rsidRDefault="00CE5C83" w:rsidP="00CE5C83">
      <w:r>
        <w:rPr>
          <w:noProof/>
        </w:rPr>
        <w:lastRenderedPageBreak/>
        <w:drawing>
          <wp:inline distT="0" distB="0" distL="0" distR="0" wp14:anchorId="12FF2B52" wp14:editId="7FD76BF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8310DD" w14:textId="77777777" w:rsidR="00CE5C83" w:rsidRDefault="00CE5C83" w:rsidP="00CE5C83"/>
    <w:sectPr w:rsidR="00CE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AE"/>
    <w:rsid w:val="001070B7"/>
    <w:rsid w:val="001D26DB"/>
    <w:rsid w:val="00331104"/>
    <w:rsid w:val="003D3A4C"/>
    <w:rsid w:val="00636454"/>
    <w:rsid w:val="00802C6F"/>
    <w:rsid w:val="00AF60AE"/>
    <w:rsid w:val="00B33AC8"/>
    <w:rsid w:val="00CE5C83"/>
    <w:rsid w:val="00DE35F0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450"/>
  <w15:chartTrackingRefBased/>
  <w15:docId w15:val="{382C82DC-0A7B-4553-8E62-7D949B02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Merge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37</c:v>
                </c:pt>
                <c:pt idx="1">
                  <c:v>96</c:v>
                </c:pt>
                <c:pt idx="2">
                  <c:v>161</c:v>
                </c:pt>
                <c:pt idx="3">
                  <c:v>234</c:v>
                </c:pt>
                <c:pt idx="4">
                  <c:v>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04-445C-9F77-739E05E182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37</c:v>
                </c:pt>
                <c:pt idx="1">
                  <c:v>96</c:v>
                </c:pt>
                <c:pt idx="2">
                  <c:v>161</c:v>
                </c:pt>
                <c:pt idx="3">
                  <c:v>234</c:v>
                </c:pt>
                <c:pt idx="4">
                  <c:v>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404-445C-9F77-739E05E182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36640912073490811"/>
                  <c:y val="-7.29552555930508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37</c:v>
                </c:pt>
                <c:pt idx="1">
                  <c:v>96</c:v>
                </c:pt>
                <c:pt idx="2">
                  <c:v>161</c:v>
                </c:pt>
                <c:pt idx="3">
                  <c:v>234</c:v>
                </c:pt>
                <c:pt idx="4">
                  <c:v>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404-445C-9F77-739E05E182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Quick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35770541703120434"/>
                  <c:y val="-0.164750656167979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55</c:v>
                </c:pt>
                <c:pt idx="1">
                  <c:v>171</c:v>
                </c:pt>
                <c:pt idx="2">
                  <c:v>318</c:v>
                </c:pt>
                <c:pt idx="3">
                  <c:v>565</c:v>
                </c:pt>
                <c:pt idx="4">
                  <c:v>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00-49F3-BC02-697952F1CE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36464986147564887"/>
                  <c:y val="-0.112045994250718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58</c:v>
                </c:pt>
                <c:pt idx="1">
                  <c:v>189</c:v>
                </c:pt>
                <c:pt idx="2">
                  <c:v>228</c:v>
                </c:pt>
                <c:pt idx="3">
                  <c:v>519</c:v>
                </c:pt>
                <c:pt idx="4">
                  <c:v>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D00-49F3-BC02-697952F1CE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39026319626713335"/>
                  <c:y val="-5.109986251718535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bg1">
                            <a:lumMod val="50000"/>
                          </a:schemeClr>
                        </a:solidFill>
                      </a:rPr>
                      <a:t>y = 1.84x</a:t>
                    </a:r>
                    <a:r>
                      <a:rPr lang="en-US" baseline="30000">
                        <a:solidFill>
                          <a:schemeClr val="bg1">
                            <a:lumMod val="50000"/>
                          </a:schemeClr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bg1">
                            <a:lumMod val="50000"/>
                          </a:schemeClr>
                        </a:solidFill>
                      </a:rPr>
                      <a:t> - 25.68x + 169.8</a:t>
                    </a:r>
                    <a:endParaRPr lang="en-US">
                      <a:solidFill>
                        <a:schemeClr val="bg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59</c:v>
                </c:pt>
                <c:pt idx="1">
                  <c:v>143</c:v>
                </c:pt>
                <c:pt idx="2">
                  <c:v>231</c:v>
                </c:pt>
                <c:pt idx="3">
                  <c:v>303</c:v>
                </c:pt>
                <c:pt idx="4">
                  <c:v>717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D00-49F3-BC02-697952F1C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Jaydipsinh Padhiyar</dc:creator>
  <cp:keywords/>
  <dc:description/>
  <cp:lastModifiedBy>Jaydipsinh Padhiyar</cp:lastModifiedBy>
  <cp:revision>9</cp:revision>
  <dcterms:created xsi:type="dcterms:W3CDTF">2021-09-10T08:44:00Z</dcterms:created>
  <dcterms:modified xsi:type="dcterms:W3CDTF">2021-09-14T06:12:00Z</dcterms:modified>
</cp:coreProperties>
</file>