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Testing - Corrected Test Summary Report</w:t>
      </w:r>
    </w:p>
    <w:p>
      <w:pPr>
        <w:pStyle w:val="Heading1"/>
      </w:pPr>
      <w:r>
        <w:t>1.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Passed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Failed Test Cases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Blocked Test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Bugs Reported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2. Bugs Identified</w:t>
      </w:r>
    </w:p>
    <w:p>
      <w:pPr>
        <w:pStyle w:val="ListBullet"/>
      </w:pPr>
      <w:r>
        <w:t>Delayed API response during Product API PUT operation.</w:t>
      </w:r>
    </w:p>
    <w:p>
      <w:pPr>
        <w:pStyle w:val="ListBullet"/>
      </w:pPr>
      <w:r>
        <w:t>Timeout issue observed during Payment API transaction.</w:t>
      </w:r>
    </w:p>
    <w:p>
      <w:pPr>
        <w:pStyle w:val="Heading1"/>
      </w:pPr>
      <w:r>
        <w:t>3. Conclusion</w:t>
      </w:r>
    </w:p>
    <w:p>
      <w:r>
        <w:t>Two defects were identified during API testing. Both issues are related to API performance and require fixes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