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2A4A"/>
          <w:sz w:val="80"/>
        </w:rPr>
        <w:t>VTrack</w:t>
      </w:r>
    </w:p>
    <w:p>
      <w:pPr>
        <w:jc w:val="center"/>
      </w:pPr>
      <w:r>
        <w:rPr>
          <w:color w:val="B47B1E"/>
          <w:sz w:val="32"/>
        </w:rPr>
        <w:t>BJMP Virac District Jail — Visitor Tracking System</w:t>
      </w:r>
    </w:p>
    <w:p>
      <w:pPr>
        <w:jc w:val="center"/>
      </w:pPr>
      <w:r>
        <w:rPr>
          <w:color w:val="555555"/>
          <w:sz w:val="26"/>
        </w:rPr>
        <w:t>Project Overview &amp; Codebase Guide</w:t>
      </w:r>
    </w:p>
    <w:p/>
    <w:p>
      <w:pPr>
        <w:jc w:val="center"/>
      </w:pPr>
      <w:r>
        <w:rPr>
          <w:color w:val="555555"/>
          <w:sz w:val="20"/>
        </w:rPr>
        <w:t>Prepared: September 3, 2026</w:t>
        <w:br/>
        <w:t>Location: C:\xampp\htdocs\VTRACK</w:t>
      </w:r>
    </w:p>
    <w:p>
      <w:r>
        <w:br w:type="page"/>
      </w:r>
    </w:p>
    <w:p>
      <w:pPr>
        <w:pStyle w:val="Heading1"/>
      </w:pPr>
      <w:r>
        <w:rPr>
          <w:color w:val="1B2A4A"/>
        </w:rPr>
        <w:t>1. Executive Summary</w:t>
      </w:r>
    </w:p>
    <w:p>
      <w:r>
        <w:rPr>
          <w:b w:val="0"/>
          <w:i w:val="0"/>
          <w:sz w:val="22"/>
        </w:rPr>
        <w:t>VTrack is a Laravel web application being built for the Bureau of Jail Management and Penology (BJMP) — Virac District Jail, in Virac, Catanduanes, Philippines. Its stated purpose (from the in-app landing page copy) is to replace the facility’s paper visitor logbook with a fast, secure, offline-capable digital system for recording, verifying, and monitoring every visitor who enters the jail.</w:t>
      </w:r>
    </w:p>
    <w:p>
      <w:r>
        <w:rPr>
          <w:b w:val="0"/>
          <w:i w:val="0"/>
          <w:sz w:val="22"/>
        </w:rPr>
        <w:t>The codebase, as it stands today, is a freshly scaffolded Laravel 13 application. The only functional piece that has been built out is the public marketing/landing page describing the planned system. The actual visitor-tracking functionality — authentication, visitor records, biometric/fingerprint verification, OCR ID capture, and offline sync — has not yet been implemented. In short: this is the foundation of the project, not a working system yet.</w:t>
      </w:r>
    </w:p>
    <w:p>
      <w:pPr>
        <w:pStyle w:val="Heading2"/>
      </w:pPr>
      <w:r>
        <w:rPr>
          <w:color w:val="1B2A4A"/>
        </w:rPr>
        <w:t>Planned Core Features (from landing page messaging)</w:t>
      </w:r>
    </w:p>
    <w:p>
      <w:pPr>
        <w:pStyle w:val="ListBullet"/>
      </w:pPr>
      <w:r>
        <w:rPr>
          <w:b/>
        </w:rPr>
        <w:t xml:space="preserve">Biometric Fingerprint Check-In — </w:t>
      </w:r>
      <w:r>
        <w:t>Confirms a visitor’s identity at the gate using fingerprint verification.</w:t>
      </w:r>
    </w:p>
    <w:p>
      <w:pPr>
        <w:pStyle w:val="ListBullet"/>
      </w:pPr>
      <w:r>
        <w:rPr>
          <w:b/>
        </w:rPr>
        <w:t xml:space="preserve">OCR ID Capture — </w:t>
      </w:r>
      <w:r>
        <w:t>Scans a government-issued ID and auto-fills visitor details using OCR.</w:t>
      </w:r>
    </w:p>
    <w:p>
      <w:pPr>
        <w:pStyle w:val="ListBullet"/>
      </w:pPr>
      <w:r>
        <w:rPr>
          <w:b/>
        </w:rPr>
        <w:t xml:space="preserve">Encrypted, Offline-First Storage — </w:t>
      </w:r>
      <w:r>
        <w:t>Visitor records are encrypted and stored locally so the system keeps working without internet access.</w:t>
      </w:r>
    </w:p>
    <w:p>
      <w:r>
        <w:rPr>
          <w:b w:val="0"/>
          <w:i w:val="0"/>
          <w:sz w:val="22"/>
        </w:rPr>
        <w:t>These three points, together with the "Secure / Encrypted / Offline Ready" trust badges shown on the landing page, define the product vision the rest of the application will be built toward.</w:t>
      </w:r>
    </w:p>
    <w:p>
      <w:pPr>
        <w:pStyle w:val="Heading1"/>
      </w:pPr>
      <w:r>
        <w:rPr>
          <w:color w:val="1B2A4A"/>
        </w:rPr>
        <w:t>2.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1B2A4A"/>
          </w:tcPr>
          <w:p>
            <w:r/>
            <w:r>
              <w:rPr>
                <w:b/>
                <w:color w:val="FFFFFF"/>
              </w:rPr>
              <w:t>Layer</w:t>
            </w:r>
          </w:p>
        </w:tc>
        <w:tc>
          <w:tcPr>
            <w:tcW w:type="dxa" w:w="2880"/>
            <w:shd w:val="clear" w:color="auto" w:fill="1B2A4A"/>
          </w:tcPr>
          <w:p>
            <w:r/>
            <w:r>
              <w:rPr>
                <w:b/>
                <w:color w:val="FFFFFF"/>
              </w:rPr>
              <w:t>Technology</w:t>
            </w:r>
          </w:p>
        </w:tc>
        <w:tc>
          <w:tcPr>
            <w:tcW w:type="dxa" w:w="2880"/>
            <w:shd w:val="clear" w:color="auto" w:fill="1B2A4A"/>
          </w:tcPr>
          <w:p>
            <w:r/>
            <w:r>
              <w:rPr>
                <w:b/>
                <w:color w:val="FFFFFF"/>
              </w:rPr>
              <w:t>Version / Notes</w:t>
            </w:r>
          </w:p>
        </w:tc>
      </w:tr>
      <w:tr>
        <w:tc>
          <w:tcPr>
            <w:tcW w:type="dxa" w:w="2880"/>
          </w:tcPr>
          <w:p>
            <w:r>
              <w:t>Backend framework</w:t>
            </w:r>
          </w:p>
        </w:tc>
        <w:tc>
          <w:tcPr>
            <w:tcW w:type="dxa" w:w="2880"/>
          </w:tcPr>
          <w:p>
            <w:r>
              <w:t>Laravel</w:t>
            </w:r>
          </w:p>
        </w:tc>
        <w:tc>
          <w:tcPr>
            <w:tcW w:type="dxa" w:w="2880"/>
          </w:tcPr>
          <w:p>
            <w:r>
              <w:t>^13.17 (very recent Laravel major version)</w:t>
            </w:r>
          </w:p>
        </w:tc>
      </w:tr>
      <w:tr>
        <w:tc>
          <w:tcPr>
            <w:tcW w:type="dxa" w:w="2880"/>
          </w:tcPr>
          <w:p>
            <w:r>
              <w:t>Language</w:t>
            </w:r>
          </w:p>
        </w:tc>
        <w:tc>
          <w:tcPr>
            <w:tcW w:type="dxa" w:w="2880"/>
          </w:tcPr>
          <w:p>
            <w:r>
              <w:t>PHP</w:t>
            </w:r>
          </w:p>
        </w:tc>
        <w:tc>
          <w:tcPr>
            <w:tcW w:type="dxa" w:w="2880"/>
          </w:tcPr>
          <w:p>
            <w:r>
              <w:t>^8.3</w:t>
            </w:r>
          </w:p>
        </w:tc>
      </w:tr>
      <w:tr>
        <w:tc>
          <w:tcPr>
            <w:tcW w:type="dxa" w:w="2880"/>
          </w:tcPr>
          <w:p>
            <w:r>
              <w:t>Frontend build tool</w:t>
            </w:r>
          </w:p>
        </w:tc>
        <w:tc>
          <w:tcPr>
            <w:tcW w:type="dxa" w:w="2880"/>
          </w:tcPr>
          <w:p>
            <w:r>
              <w:t>Vite</w:t>
            </w:r>
          </w:p>
        </w:tc>
        <w:tc>
          <w:tcPr>
            <w:tcW w:type="dxa" w:w="2880"/>
          </w:tcPr>
          <w:p>
            <w:r>
              <w:t>^8.0, via laravel-vite-plugin</w:t>
            </w:r>
          </w:p>
        </w:tc>
      </w:tr>
      <w:tr>
        <w:tc>
          <w:tcPr>
            <w:tcW w:type="dxa" w:w="2880"/>
          </w:tcPr>
          <w:p>
            <w:r>
              <w:t>CSS framework</w:t>
            </w:r>
          </w:p>
        </w:tc>
        <w:tc>
          <w:tcPr>
            <w:tcW w:type="dxa" w:w="2880"/>
          </w:tcPr>
          <w:p>
            <w:r>
              <w:t>Tailwind CSS</w:t>
            </w:r>
          </w:p>
        </w:tc>
        <w:tc>
          <w:tcPr>
            <w:tcW w:type="dxa" w:w="2880"/>
          </w:tcPr>
          <w:p>
            <w:r>
              <w:t>^4.3 (via @tailwindcss/vite plugin)</w:t>
            </w:r>
          </w:p>
        </w:tc>
      </w:tr>
      <w:tr>
        <w:tc>
          <w:tcPr>
            <w:tcW w:type="dxa" w:w="2880"/>
          </w:tcPr>
          <w:p>
            <w:r>
              <w:t>Icons</w:t>
            </w:r>
          </w:p>
        </w:tc>
        <w:tc>
          <w:tcPr>
            <w:tcW w:type="dxa" w:w="2880"/>
          </w:tcPr>
          <w:p>
            <w:r>
              <w:t>Blade Heroicons</w:t>
            </w:r>
          </w:p>
        </w:tc>
        <w:tc>
          <w:tcPr>
            <w:tcW w:type="dxa" w:w="2880"/>
          </w:tcPr>
          <w:p>
            <w:r>
              <w:t>used as &lt;x-dynamic-component :component="'heroicon-o-...'"/&gt;</w:t>
            </w:r>
          </w:p>
        </w:tc>
      </w:tr>
      <w:tr>
        <w:tc>
          <w:tcPr>
            <w:tcW w:type="dxa" w:w="2880"/>
          </w:tcPr>
          <w:p>
            <w:r>
              <w:t>Database (local/dev)</w:t>
            </w:r>
          </w:p>
        </w:tc>
        <w:tc>
          <w:tcPr>
            <w:tcW w:type="dxa" w:w="2880"/>
          </w:tcPr>
          <w:p>
            <w:r>
              <w:t>SQLite</w:t>
            </w:r>
          </w:p>
        </w:tc>
        <w:tc>
          <w:tcPr>
            <w:tcW w:type="dxa" w:w="2880"/>
          </w:tcPr>
          <w:p>
            <w:r>
              <w:t>DB_CONNECTION=sqlite in .env</w:t>
            </w:r>
          </w:p>
        </w:tc>
      </w:tr>
      <w:tr>
        <w:tc>
          <w:tcPr>
            <w:tcW w:type="dxa" w:w="2880"/>
          </w:tcPr>
          <w:p>
            <w:r>
              <w:t>Session / Cache / Queue store</w:t>
            </w:r>
          </w:p>
        </w:tc>
        <w:tc>
          <w:tcPr>
            <w:tcW w:type="dxa" w:w="2880"/>
          </w:tcPr>
          <w:p>
            <w:r>
              <w:t>Database driver</w:t>
            </w:r>
          </w:p>
        </w:tc>
        <w:tc>
          <w:tcPr>
            <w:tcW w:type="dxa" w:w="2880"/>
          </w:tcPr>
          <w:p>
            <w:r>
              <w:t>SESSION_DRIVER, CACHE_STORE, QUEUE_CONNECTION = database</w:t>
            </w:r>
          </w:p>
        </w:tc>
      </w:tr>
      <w:tr>
        <w:tc>
          <w:tcPr>
            <w:tcW w:type="dxa" w:w="2880"/>
          </w:tcPr>
          <w:p>
            <w:r>
              <w:t>Testing framework</w:t>
            </w:r>
          </w:p>
        </w:tc>
        <w:tc>
          <w:tcPr>
            <w:tcW w:type="dxa" w:w="2880"/>
          </w:tcPr>
          <w:p>
            <w:r>
              <w:t>Pest</w:t>
            </w:r>
          </w:p>
        </w:tc>
        <w:tc>
          <w:tcPr>
            <w:tcW w:type="dxa" w:w="2880"/>
          </w:tcPr>
          <w:p>
            <w:r>
              <w:t>^5.1, with pest-plugin-laravel</w:t>
            </w:r>
          </w:p>
        </w:tc>
      </w:tr>
      <w:tr>
        <w:tc>
          <w:tcPr>
            <w:tcW w:type="dxa" w:w="2880"/>
          </w:tcPr>
          <w:p>
            <w:r>
              <w:t>Dev tooling</w:t>
            </w:r>
          </w:p>
        </w:tc>
        <w:tc>
          <w:tcPr>
            <w:tcW w:type="dxa" w:w="2880"/>
          </w:tcPr>
          <w:p>
            <w:r>
              <w:t>Laravel Boost, Pint, Pail, Pao</w:t>
            </w:r>
          </w:p>
        </w:tc>
        <w:tc>
          <w:tcPr>
            <w:tcW w:type="dxa" w:w="2880"/>
          </w:tcPr>
          <w:p>
            <w:r>
              <w:t>AI-agent tooling, code style, log viewer</w:t>
            </w:r>
          </w:p>
        </w:tc>
      </w:tr>
      <w:tr>
        <w:tc>
          <w:tcPr>
            <w:tcW w:type="dxa" w:w="2880"/>
          </w:tcPr>
          <w:p>
            <w:r>
              <w:t>Fonts</w:t>
            </w:r>
          </w:p>
        </w:tc>
        <w:tc>
          <w:tcPr>
            <w:tcW w:type="dxa" w:w="2880"/>
          </w:tcPr>
          <w:p>
            <w:r>
              <w:t>Instrument Sans</w:t>
            </w:r>
          </w:p>
        </w:tc>
        <w:tc>
          <w:tcPr>
            <w:tcW w:type="dxa" w:w="2880"/>
          </w:tcPr>
          <w:p>
            <w:r>
              <w:t>loaded via Bunny Fonts through the Vite plugin</w:t>
            </w:r>
          </w:p>
        </w:tc>
      </w:tr>
    </w:tbl>
    <w:p/>
    <w:p>
      <w:r>
        <w:rPr>
          <w:b w:val="0"/>
          <w:i w:val="0"/>
          <w:sz w:val="22"/>
        </w:rPr>
        <w:t>Notably, Laravel 13 is a cutting-edge framework version, and the User model already uses newer PHP 8.3 attribute syntax (#[Fillable(...)], #[Hidden(...)]) instead of the classic $fillable / $hidden array properties — a sign the project was scaffolded very recently with the latest Laravel conventions.</w:t>
      </w:r>
    </w:p>
    <w:p>
      <w:pPr>
        <w:pStyle w:val="Heading1"/>
      </w:pPr>
      <w:r>
        <w:rPr>
          <w:color w:val="1B2A4A"/>
        </w:rPr>
        <w:t>3. Project Structure</w:t>
      </w:r>
    </w:p>
    <w:p>
      <w:r>
        <w:rPr>
          <w:b w:val="0"/>
          <w:i w:val="0"/>
          <w:sz w:val="22"/>
        </w:rPr>
        <w:t>The directory layout follows a standard Laravel application skeleton:</w:t>
      </w:r>
    </w:p>
    <w:p>
      <w:pPr>
        <w:ind w:left="432"/>
        <w:shd w:val="clear" w:color="auto" w:fill="F2F2F2"/>
      </w:pPr>
      <w:r>
        <w:rPr>
          <w:rFonts w:ascii="Consolas" w:hAnsi="Consolas"/>
          <w:sz w:val="19"/>
        </w:rPr>
        <w:t>VTRACK/</w:t>
        <w:br/>
        <w:t>├── app/</w:t>
        <w:br/>
        <w:t>│   ├── Http/Controllers/Controller.php   (empty base controller)</w:t>
        <w:br/>
        <w:t>│   ├── Models/User.php                   (default Laravel user model)</w:t>
        <w:br/>
        <w:t>│   └── Providers/AppServiceProvider.php  (empty, no custom bindings yet)</w:t>
        <w:br/>
        <w:t>├── routes/</w:t>
        <w:br/>
        <w:t>│   ├── web.php                           (single "/" route -&gt; landing view)</w:t>
        <w:br/>
        <w:t>│   └── console.php</w:t>
        <w:br/>
        <w:t>├── database/</w:t>
        <w:br/>
        <w:t>│   ├── migrations/                       (only default users/cache/jobs tables)</w:t>
        <w:br/>
        <w:t>│   └── seeders/DatabaseSeeder.php</w:t>
        <w:br/>
        <w:t>├── resources/</w:t>
        <w:br/>
        <w:t>│   ├── views/landing.blade.php           (the only page built so far)</w:t>
        <w:br/>
        <w:t>│   ├── css/app.css                       (Tailwind entry + design tokens)</w:t>
        <w:br/>
        <w:t>│   └── js/app.js</w:t>
        <w:br/>
        <w:t>├── public/images/landing/                (BJMP seal, hero building photo)</w:t>
        <w:br/>
        <w:t>├── tests/                                (default Pest example tests only)</w:t>
        <w:br/>
        <w:t>├── composer.json / package.json          (dependency manifests)</w:t>
        <w:br/>
        <w:t>└── vite.config.js</w:t>
      </w:r>
    </w:p>
    <w:p>
      <w:r>
        <w:rPr>
          <w:b w:val="0"/>
          <w:i w:val="0"/>
          <w:sz w:val="22"/>
        </w:rPr>
        <w:t>No custom controllers, models (besides User), migrations, or routes exist beyond what Laravel generates by default. This confirms the project is at the very start of development.</w:t>
      </w:r>
    </w:p>
    <w:p>
      <w:pPr>
        <w:pStyle w:val="Heading1"/>
      </w:pPr>
      <w:r>
        <w:rPr>
          <w:color w:val="1B2A4A"/>
        </w:rPr>
        <w:t>4. What Exists Today (Implemented)</w:t>
      </w:r>
    </w:p>
    <w:p>
      <w:pPr>
        <w:pStyle w:val="Heading2"/>
      </w:pPr>
      <w:r>
        <w:rPr>
          <w:color w:val="1B2A4A"/>
        </w:rPr>
        <w:t>4.1 Landing Page — resources/views/landing.blade.php</w:t>
      </w:r>
    </w:p>
    <w:p>
      <w:r>
        <w:rPr>
          <w:b w:val="0"/>
          <w:i w:val="0"/>
          <w:sz w:val="22"/>
        </w:rPr>
        <w:t>A single public-facing marketing page rendered at the root route ("/"). It presents VTrack to visitors of the website (e.g., jail administrators evaluating the system) rather than being part of the actual visitor check-in workflow. It is built from reusable sections:</w:t>
      </w:r>
    </w:p>
    <w:p>
      <w:pPr>
        <w:pStyle w:val="ListBullet"/>
      </w:pPr>
      <w:r>
        <w:rPr>
          <w:b/>
        </w:rPr>
        <w:t xml:space="preserve">Header — </w:t>
      </w:r>
      <w:r>
        <w:t>BJMP seal logo, "VTrack" brand name, and a "Learn More" anchor link to the features section.</w:t>
      </w:r>
    </w:p>
    <w:p>
      <w:pPr>
        <w:pStyle w:val="ListBullet"/>
      </w:pPr>
      <w:r>
        <w:rPr>
          <w:b/>
        </w:rPr>
        <w:t xml:space="preserve">Hero — </w:t>
      </w:r>
      <w:r>
        <w:t>Full-bleed photo of the Virac District Jail building with an overlay, headline, subtitle, and a "See How It Works" call to action.</w:t>
      </w:r>
    </w:p>
    <w:p>
      <w:pPr>
        <w:pStyle w:val="ListBullet"/>
      </w:pPr>
      <w:r>
        <w:rPr>
          <w:b/>
        </w:rPr>
        <w:t xml:space="preserve">Features section — </w:t>
      </w:r>
      <w:r>
        <w:t>Three cards (Biometric Fingerprint, OCR ID Capture, Encrypted &amp; Offline) rendered from a PHP array via @foreach, using Heroicons for iconography.</w:t>
      </w:r>
    </w:p>
    <w:p>
      <w:pPr>
        <w:pStyle w:val="ListBullet"/>
      </w:pPr>
      <w:r>
        <w:rPr>
          <w:b/>
        </w:rPr>
        <w:t xml:space="preserve">Badges section — </w:t>
      </w:r>
      <w:r>
        <w:t>A strip of three trust indicators: Secure, Encrypted, Offline Ready.</w:t>
      </w:r>
    </w:p>
    <w:p>
      <w:pPr>
        <w:pStyle w:val="ListBullet"/>
      </w:pPr>
      <w:r>
        <w:rPr>
          <w:b/>
        </w:rPr>
        <w:t xml:space="preserve">Footer — </w:t>
      </w:r>
      <w:r>
        <w:t>Contact details for the Virac District Jail (address, phone, email, social handle, visiting hours), sourced from the official BJMP Virac page.</w:t>
      </w:r>
    </w:p>
    <w:p>
      <w:r>
        <w:rPr>
          <w:b w:val="0"/>
          <w:i w:val="0"/>
          <w:sz w:val="22"/>
        </w:rPr>
        <w:t>The page is styled with Tailwind CSS v4 utility classes composed into semantic class names (e.g., .hero, .feature-grid, .site-footer) rather than raw utilities inline, suggesting a component-style CSS layer defined in resources/css/app.css.</w:t>
      </w:r>
    </w:p>
    <w:p>
      <w:pPr>
        <w:pStyle w:val="Heading2"/>
      </w:pPr>
      <w:r>
        <w:rPr>
          <w:color w:val="1B2A4A"/>
        </w:rPr>
        <w:t>4.2 Default Laravel Scaffolding</w:t>
      </w:r>
    </w:p>
    <w:p>
      <w:pPr>
        <w:pStyle w:val="ListBullet"/>
      </w:pPr>
      <w:r>
        <w:rPr>
          <w:b/>
        </w:rPr>
        <w:t xml:space="preserve">Database — </w:t>
      </w:r>
      <w:r>
        <w:t>Standard users table (name, email, password, remember_token, timestamps) plus Laravel’s default cache and jobs tables for queue/cache support.</w:t>
      </w:r>
    </w:p>
    <w:p>
      <w:pPr>
        <w:pStyle w:val="ListBullet"/>
      </w:pPr>
      <w:r>
        <w:rPr>
          <w:b/>
        </w:rPr>
        <w:t xml:space="preserve">Auth model — </w:t>
      </w:r>
      <w:r>
        <w:t>The out-of-the-box Eloquent User model with hashed passwords and HasFactory/Notifiable traits — no roles, permissions, or jail-staff-specific fields yet.</w:t>
      </w:r>
    </w:p>
    <w:p>
      <w:pPr>
        <w:pStyle w:val="ListBullet"/>
      </w:pPr>
      <w:r>
        <w:rPr>
          <w:b/>
        </w:rPr>
        <w:t xml:space="preserve">Environment — </w:t>
      </w:r>
      <w:r>
        <w:t>SQLite for local development (file-based, zero-config), with session/cache/queue all backed by the database.</w:t>
      </w:r>
    </w:p>
    <w:p>
      <w:pPr>
        <w:pStyle w:val="ListBullet"/>
      </w:pPr>
      <w:r>
        <w:rPr>
          <w:b/>
        </w:rPr>
        <w:t xml:space="preserve">Testing — </w:t>
      </w:r>
      <w:r>
        <w:t>Pest’s default example specs in tests/Feature and tests/Unit; no real feature tests yet.</w:t>
      </w:r>
    </w:p>
    <w:p>
      <w:pPr>
        <w:pStyle w:val="Heading1"/>
      </w:pPr>
      <w:r>
        <w:rPr>
          <w:color w:val="1B2A4A"/>
        </w:rPr>
        <w:t>5. What Is Not Built Yet (Gap Analysis)</w:t>
      </w:r>
    </w:p>
    <w:p>
      <w:r>
        <w:rPr>
          <w:b w:val="0"/>
          <w:i w:val="0"/>
          <w:sz w:val="22"/>
        </w:rPr>
        <w:t>Comparing the product vision (landing page copy) against the codebase shows a large gap between marketing intent and implementation: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B2A4A"/>
          </w:tcPr>
          <w:p>
            <w:r/>
            <w:r>
              <w:rPr>
                <w:b/>
                <w:color w:val="FFFFFF"/>
              </w:rPr>
              <w:t>Promised Capability</w:t>
            </w:r>
          </w:p>
        </w:tc>
        <w:tc>
          <w:tcPr>
            <w:tcW w:type="dxa" w:w="4320"/>
            <w:shd w:val="clear" w:color="auto" w:fill="1B2A4A"/>
          </w:tcPr>
          <w:p>
            <w:r/>
            <w:r>
              <w:rPr>
                <w:b/>
                <w:color w:val="FFFFFF"/>
              </w:rPr>
              <w:t>Status</w:t>
            </w:r>
          </w:p>
        </w:tc>
      </w:tr>
      <w:tr>
        <w:tc>
          <w:tcPr>
            <w:tcW w:type="dxa" w:w="4320"/>
          </w:tcPr>
          <w:p>
            <w:r>
              <w:t>User authentication / staff login</w:t>
            </w:r>
          </w:p>
        </w:tc>
        <w:tc>
          <w:tcPr>
            <w:tcW w:type="dxa" w:w="4320"/>
          </w:tcPr>
          <w:p>
            <w:r>
              <w:t>Not implemented — no auth routes, controllers, or views</w:t>
            </w:r>
          </w:p>
        </w:tc>
      </w:tr>
      <w:tr>
        <w:tc>
          <w:tcPr>
            <w:tcW w:type="dxa" w:w="4320"/>
          </w:tcPr>
          <w:p>
            <w:r>
              <w:t>Visitor records (CRUD)</w:t>
            </w:r>
          </w:p>
        </w:tc>
        <w:tc>
          <w:tcPr>
            <w:tcW w:type="dxa" w:w="4320"/>
          </w:tcPr>
          <w:p>
            <w:r>
              <w:t>Not implemented — no Visitor model, migration, or controller</w:t>
            </w:r>
          </w:p>
        </w:tc>
      </w:tr>
      <w:tr>
        <w:tc>
          <w:tcPr>
            <w:tcW w:type="dxa" w:w="4320"/>
          </w:tcPr>
          <w:p>
            <w:r>
              <w:t>Biometric fingerprint verification</w:t>
            </w:r>
          </w:p>
        </w:tc>
        <w:tc>
          <w:tcPr>
            <w:tcW w:type="dxa" w:w="4320"/>
          </w:tcPr>
          <w:p>
            <w:r>
              <w:t>Not implemented — no hardware integration or related code</w:t>
            </w:r>
          </w:p>
        </w:tc>
      </w:tr>
      <w:tr>
        <w:tc>
          <w:tcPr>
            <w:tcW w:type="dxa" w:w="4320"/>
          </w:tcPr>
          <w:p>
            <w:r>
              <w:t>OCR ID capture</w:t>
            </w:r>
          </w:p>
        </w:tc>
        <w:tc>
          <w:tcPr>
            <w:tcW w:type="dxa" w:w="4320"/>
          </w:tcPr>
          <w:p>
            <w:r>
              <w:t>Not implemented — no OCR library, service, or upload flow</w:t>
            </w:r>
          </w:p>
        </w:tc>
      </w:tr>
      <w:tr>
        <w:tc>
          <w:tcPr>
            <w:tcW w:type="dxa" w:w="4320"/>
          </w:tcPr>
          <w:p>
            <w:r>
              <w:t>Offline-first data sync / local encryption</w:t>
            </w:r>
          </w:p>
        </w:tc>
        <w:tc>
          <w:tcPr>
            <w:tcW w:type="dxa" w:w="4320"/>
          </w:tcPr>
          <w:p>
            <w:r>
              <w:t>Not implemented — standard online Laravel app only</w:t>
            </w:r>
          </w:p>
        </w:tc>
      </w:tr>
      <w:tr>
        <w:tc>
          <w:tcPr>
            <w:tcW w:type="dxa" w:w="4320"/>
          </w:tcPr>
          <w:p>
            <w:r>
              <w:t>Roles &amp; permissions (e.g., gate staff vs. admin)</w:t>
            </w:r>
          </w:p>
        </w:tc>
        <w:tc>
          <w:tcPr>
            <w:tcW w:type="dxa" w:w="4320"/>
          </w:tcPr>
          <w:p>
            <w:r>
              <w:t>Not implemented — default User model only</w:t>
            </w:r>
          </w:p>
        </w:tc>
      </w:tr>
      <w:tr>
        <w:tc>
          <w:tcPr>
            <w:tcW w:type="dxa" w:w="4320"/>
          </w:tcPr>
          <w:p>
            <w:r>
              <w:t>Dashboard / visitor monitoring views</w:t>
            </w:r>
          </w:p>
        </w:tc>
        <w:tc>
          <w:tcPr>
            <w:tcW w:type="dxa" w:w="4320"/>
          </w:tcPr>
          <w:p>
            <w:r>
              <w:t>Not implemented — only the public landing page exists</w:t>
            </w:r>
          </w:p>
        </w:tc>
      </w:tr>
      <w:tr>
        <w:tc>
          <w:tcPr>
            <w:tcW w:type="dxa" w:w="4320"/>
          </w:tcPr>
          <w:p>
            <w:r>
              <w:t>API endpoints</w:t>
            </w:r>
          </w:p>
        </w:tc>
        <w:tc>
          <w:tcPr>
            <w:tcW w:type="dxa" w:w="4320"/>
          </w:tcPr>
          <w:p>
            <w:r>
              <w:t>Not implemented — routes/api.php is not even present</w:t>
            </w:r>
          </w:p>
        </w:tc>
      </w:tr>
    </w:tbl>
    <w:p/>
    <w:p>
      <w:r>
        <w:rPr>
          <w:b w:val="0"/>
          <w:i w:val="0"/>
          <w:sz w:val="22"/>
        </w:rPr>
        <w:t>In practical terms, the current codebase is best described as "the marketing shell for VTrack," ready to have the real application layered underneath it.</w:t>
      </w:r>
    </w:p>
    <w:p>
      <w:pPr>
        <w:pStyle w:val="Heading1"/>
      </w:pPr>
      <w:r>
        <w:rPr>
          <w:color w:val="1B2A4A"/>
        </w:rPr>
        <w:t>6. Running the Project Locally</w:t>
      </w:r>
    </w:p>
    <w:p>
      <w:r>
        <w:rPr>
          <w:b w:val="0"/>
          <w:i w:val="0"/>
          <w:sz w:val="22"/>
        </w:rPr>
        <w:t>Based on composer.json and package.json, the intended local workflow is:</w:t>
      </w:r>
    </w:p>
    <w:p>
      <w:pPr>
        <w:ind w:left="432"/>
        <w:shd w:val="clear" w:color="auto" w:fill="F2F2F2"/>
      </w:pPr>
      <w:r>
        <w:rPr>
          <w:rFonts w:ascii="Consolas" w:hAnsi="Consolas"/>
          <w:sz w:val="19"/>
        </w:rPr>
        <w:t># 1. Install PHP dependencies</w:t>
        <w:br/>
        <w:t>composer install</w:t>
        <w:br/>
        <w:br/>
        <w:t># 2. Install JS dependencies</w:t>
        <w:br/>
        <w:t>npm install</w:t>
        <w:br/>
        <w:br/>
        <w:t># 3. Copy environment file and generate app key (if not already done)</w:t>
        <w:br/>
        <w:t>cp .env.example .env</w:t>
        <w:br/>
        <w:t>php artisan key:generate</w:t>
        <w:br/>
        <w:br/>
        <w:t># 4. Run migrations (SQLite database)</w:t>
        <w:br/>
        <w:t>php artisan migrate</w:t>
        <w:br/>
        <w:br/>
        <w:t># 5. Start everything at once (server + queue worker + Vite dev server)</w:t>
        <w:br/>
        <w:t>composer run dev</w:t>
      </w:r>
    </w:p>
    <w:p>
      <w:r>
        <w:rPr>
          <w:b w:val="0"/>
          <w:i w:val="0"/>
          <w:sz w:val="22"/>
        </w:rPr>
        <w:t>The composer.json "dev" script uses concurrently to run php artisan serve, php artisan queue:listen, and npm run dev together — a convenient single command for full-stack local development. A one-shot "composer run setup" script also exists for first-time project setup.</w:t>
      </w:r>
    </w:p>
    <w:p>
      <w:r>
        <w:rPr>
          <w:b w:val="0"/>
          <w:i w:val="0"/>
          <w:sz w:val="22"/>
        </w:rPr>
        <w:t>Note: an .env file already exists in the project directory (not just .env.example), so the app may already be configured for this machine.</w:t>
      </w:r>
    </w:p>
    <w:p>
      <w:pPr>
        <w:pStyle w:val="Heading1"/>
      </w:pPr>
      <w:r>
        <w:rPr>
          <w:color w:val="1B2A4A"/>
        </w:rPr>
        <w:t>7. Suggested Next Steps</w:t>
      </w:r>
    </w:p>
    <w:p>
      <w:r>
        <w:rPr>
          <w:b w:val="0"/>
          <w:i w:val="0"/>
          <w:sz w:val="22"/>
        </w:rPr>
        <w:t>If the goal is to move from "landing page" to "working visitor tracking system," a reasonable build order would be:</w:t>
      </w:r>
    </w:p>
    <w:p>
      <w:pPr>
        <w:pStyle w:val="ListBullet"/>
      </w:pPr>
      <w:r>
        <w:t>Add staff authentication (Laravel’s built-in auth scaffolding or Fortify/Breeze) with roles for gate staff vs. administrators.</w:t>
      </w:r>
    </w:p>
    <w:p>
      <w:pPr>
        <w:pStyle w:val="ListBullet"/>
      </w:pPr>
      <w:r>
        <w:t>Design the core data model: Visitor, VisitLog / Check-in records, and their relationship to inmates/detainees being visited.</w:t>
      </w:r>
    </w:p>
    <w:p>
      <w:pPr>
        <w:pStyle w:val="ListBullet"/>
      </w:pPr>
      <w:r>
        <w:t>Build the check-in workflow UI (the actual gate-facing screen referenced by the landing page’s "sign-in screen" footer copy).</w:t>
      </w:r>
    </w:p>
    <w:p>
      <w:pPr>
        <w:pStyle w:val="ListBullet"/>
      </w:pPr>
      <w:r>
        <w:t>Integrate ID/OCR capture and fingerprint verification as pluggable services, likely behind an interface so hardware can be swapped or mocked in development.</w:t>
      </w:r>
    </w:p>
    <w:p>
      <w:pPr>
        <w:pStyle w:val="ListBullet"/>
      </w:pPr>
      <w:r>
        <w:t>Define the offline strategy — e.g., local SQLite queue that syncs to a central server when connectivity returns — since this is a headline feature but currently unimplemented.</w:t>
      </w:r>
    </w:p>
    <w:p>
      <w:pPr>
        <w:pStyle w:val="ListBullet"/>
      </w:pPr>
      <w:r>
        <w:t>Add real feature tests (Pest) covering authentication and visitor check-in as those features are built, replacing the default example specs.</w:t>
      </w:r>
    </w:p>
    <w:p>
      <w:pPr>
        <w:pStyle w:val="Heading1"/>
      </w:pPr>
      <w:r>
        <w:rPr>
          <w:color w:val="1B2A4A"/>
        </w:rPr>
        <w:t>8. Key Files Quick Reference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B2A4A"/>
          </w:tcPr>
          <w:p>
            <w:r/>
            <w:r>
              <w:rPr>
                <w:b/>
                <w:color w:val="FFFFFF"/>
              </w:rPr>
              <w:t>File</w:t>
            </w:r>
          </w:p>
        </w:tc>
        <w:tc>
          <w:tcPr>
            <w:tcW w:type="dxa" w:w="4320"/>
            <w:shd w:val="clear" w:color="auto" w:fill="1B2A4A"/>
          </w:tcPr>
          <w:p>
            <w:r/>
            <w:r>
              <w:rPr>
                <w:b/>
                <w:color w:val="FFFFFF"/>
              </w:rPr>
              <w:t>Purpose</w:t>
            </w:r>
          </w:p>
        </w:tc>
      </w:tr>
      <w:tr>
        <w:tc>
          <w:tcPr>
            <w:tcW w:type="dxa" w:w="4320"/>
          </w:tcPr>
          <w:p>
            <w:r>
              <w:t>routes/web.php</w:t>
            </w:r>
          </w:p>
        </w:tc>
        <w:tc>
          <w:tcPr>
            <w:tcW w:type="dxa" w:w="4320"/>
          </w:tcPr>
          <w:p>
            <w:r>
              <w:t>Defines the single "/" route currently in the app</w:t>
            </w:r>
          </w:p>
        </w:tc>
      </w:tr>
      <w:tr>
        <w:tc>
          <w:tcPr>
            <w:tcW w:type="dxa" w:w="4320"/>
          </w:tcPr>
          <w:p>
            <w:r>
              <w:t>resources/views/landing.blade.php</w:t>
            </w:r>
          </w:p>
        </w:tc>
        <w:tc>
          <w:tcPr>
            <w:tcW w:type="dxa" w:w="4320"/>
          </w:tcPr>
          <w:p>
            <w:r>
              <w:t>The public landing page — only page built so far</w:t>
            </w:r>
          </w:p>
        </w:tc>
      </w:tr>
      <w:tr>
        <w:tc>
          <w:tcPr>
            <w:tcW w:type="dxa" w:w="4320"/>
          </w:tcPr>
          <w:p>
            <w:r>
              <w:t>resources/css/app.css</w:t>
            </w:r>
          </w:p>
        </w:tc>
        <w:tc>
          <w:tcPr>
            <w:tcW w:type="dxa" w:w="4320"/>
          </w:tcPr>
          <w:p>
            <w:r>
              <w:t>Tailwind v4 entry point and custom component classes</w:t>
            </w:r>
          </w:p>
        </w:tc>
      </w:tr>
      <w:tr>
        <w:tc>
          <w:tcPr>
            <w:tcW w:type="dxa" w:w="4320"/>
          </w:tcPr>
          <w:p>
            <w:r>
              <w:t>app/Models/User.php</w:t>
            </w:r>
          </w:p>
        </w:tc>
        <w:tc>
          <w:tcPr>
            <w:tcW w:type="dxa" w:w="4320"/>
          </w:tcPr>
          <w:p>
            <w:r>
              <w:t>Default Eloquent user model (PHP 8.3 attribute style)</w:t>
            </w:r>
          </w:p>
        </w:tc>
      </w:tr>
      <w:tr>
        <w:tc>
          <w:tcPr>
            <w:tcW w:type="dxa" w:w="4320"/>
          </w:tcPr>
          <w:p>
            <w:r>
              <w:t>database/migrations/</w:t>
            </w:r>
          </w:p>
        </w:tc>
        <w:tc>
          <w:tcPr>
            <w:tcW w:type="dxa" w:w="4320"/>
          </w:tcPr>
          <w:p>
            <w:r>
              <w:t>Only default users, cache, and jobs tables exist</w:t>
            </w:r>
          </w:p>
        </w:tc>
      </w:tr>
      <w:tr>
        <w:tc>
          <w:tcPr>
            <w:tcW w:type="dxa" w:w="4320"/>
          </w:tcPr>
          <w:p>
            <w:r>
              <w:t>composer.json</w:t>
            </w:r>
          </w:p>
        </w:tc>
        <w:tc>
          <w:tcPr>
            <w:tcW w:type="dxa" w:w="4320"/>
          </w:tcPr>
          <w:p>
            <w:r>
              <w:t>PHP dependencies + composer run dev / setup / test scripts</w:t>
            </w:r>
          </w:p>
        </w:tc>
      </w:tr>
      <w:tr>
        <w:tc>
          <w:tcPr>
            <w:tcW w:type="dxa" w:w="4320"/>
          </w:tcPr>
          <w:p>
            <w:r>
              <w:t>package.json</w:t>
            </w:r>
          </w:p>
        </w:tc>
        <w:tc>
          <w:tcPr>
            <w:tcW w:type="dxa" w:w="4320"/>
          </w:tcPr>
          <w:p>
            <w:r>
              <w:t>JS dependencies (Vite, Tailwind v4, concurrently)</w:t>
            </w:r>
          </w:p>
        </w:tc>
      </w:tr>
      <w:tr>
        <w:tc>
          <w:tcPr>
            <w:tcW w:type="dxa" w:w="4320"/>
          </w:tcPr>
          <w:p>
            <w:r>
              <w:t>vite.config.js</w:t>
            </w:r>
          </w:p>
        </w:tc>
        <w:tc>
          <w:tcPr>
            <w:tcW w:type="dxa" w:w="4320"/>
          </w:tcPr>
          <w:p>
            <w:r>
              <w:t>Vite + Laravel + Tailwind + Bunny Fonts configuration</w:t>
            </w:r>
          </w:p>
        </w:tc>
      </w:tr>
      <w:tr>
        <w:tc>
          <w:tcPr>
            <w:tcW w:type="dxa" w:w="4320"/>
          </w:tcPr>
          <w:p>
            <w:r>
              <w:t>.env / .env.example</w:t>
            </w:r>
          </w:p>
        </w:tc>
        <w:tc>
          <w:tcPr>
            <w:tcW w:type="dxa" w:w="4320"/>
          </w:tcPr>
          <w:p>
            <w:r>
              <w:t>Environment config — SQLite DB, database-backed session/cache/queue</w:t>
            </w:r>
          </w:p>
        </w:tc>
      </w:tr>
    </w:tbl>
    <w:p/>
    <w:p>
      <w:r>
        <w:br w:type="page"/>
      </w:r>
    </w:p>
    <w:p>
      <w:pPr>
        <w:pStyle w:val="Heading1"/>
      </w:pPr>
      <w:r>
        <w:rPr>
          <w:color w:val="1B2A4A"/>
        </w:rPr>
        <w:t>Appendix: About This Document</w:t>
      </w:r>
    </w:p>
    <w:p>
      <w:r>
        <w:rPr>
          <w:b w:val="0"/>
          <w:i w:val="0"/>
          <w:sz w:val="22"/>
        </w:rPr>
        <w:t>This document was generated by inspecting the VTRACK project files directly (composer.json, package.json, routes, views, models, migrations, and configuration) as of September 3, 2026. It reflects the state of the code on disk, not any external roadmap or ticket tracker, since none was found in the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