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b/>
          <w:bCs/>
          <w:u w:val="single"/>
          <w:lang w:val="en-US"/>
        </w:rPr>
      </w:pPr>
      <w:r>
        <w:rPr>
          <w:rFonts w:hint="default"/>
          <w:b/>
          <w:bCs/>
          <w:u w:val="single"/>
          <w:lang w:val="en-US"/>
        </w:rPr>
        <w:t xml:space="preserve">SCENARIO -2 </w:t>
      </w:r>
    </w:p>
    <w:p>
      <w:pPr>
        <w:jc w:val="both"/>
        <w:rPr>
          <w:rFonts w:hint="default"/>
          <w:b/>
          <w:bCs/>
          <w:u w:val="single"/>
          <w:lang w:val="en-US"/>
        </w:rPr>
      </w:pPr>
    </w:p>
    <w:p>
      <w:pPr>
        <w:jc w:val="both"/>
        <w:rPr>
          <w:rFonts w:hint="default"/>
          <w:b/>
          <w:bCs/>
          <w:u w:val="single"/>
          <w:lang w:val="en-US"/>
        </w:rPr>
      </w:pPr>
    </w:p>
    <w:p>
      <w:pPr>
        <w:jc w:val="both"/>
        <w:rPr>
          <w:rFonts w:hint="default"/>
          <w:b/>
          <w:bCs/>
          <w:u w:val="single"/>
          <w:lang w:val="en-US"/>
        </w:rPr>
      </w:pPr>
    </w:p>
    <w:p>
      <w:pPr>
        <w:jc w:val="both"/>
        <w:rPr>
          <w:rFonts w:hint="default"/>
          <w:b w:val="0"/>
          <w:bCs w:val="0"/>
          <w:u w:val="none"/>
          <w:lang w:val="en-US"/>
        </w:rPr>
      </w:pPr>
      <w:r>
        <w:rPr>
          <w:rFonts w:hint="default"/>
          <w:b w:val="0"/>
          <w:bCs w:val="0"/>
          <w:u w:val="none"/>
          <w:lang w:val="en-US"/>
        </w:rPr>
        <w:t>For the above stated mission, ship ABC needs to be evaluated. This should include evaluating the capacity and capability of its MGRS firing. The target reliability for this evaluation is to be set at 0.9. The range, consistency and accuracy must be the other criteria to be focused on for this evaluation. Current operating status of the MGRS can be easily evaluated at the ship level using parameters - P 1, P 2, P 3. The risk score for the mission must not be more than 11/25. P4 and P5 parameters should be used for evaluating the risk score.</w:t>
      </w:r>
    </w:p>
    <w:p>
      <w:pPr>
        <w:jc w:val="both"/>
        <w:rPr>
          <w:rFonts w:hint="default"/>
          <w:b w:val="0"/>
          <w:bCs w:val="0"/>
          <w:u w:val="none"/>
          <w:lang w:val="en-US"/>
        </w:rPr>
      </w:pPr>
    </w:p>
    <w:p>
      <w:pPr>
        <w:jc w:val="both"/>
        <w:rPr>
          <w:rFonts w:hint="default"/>
          <w:b w:val="0"/>
          <w:bCs w:val="0"/>
          <w:u w:val="none"/>
          <w:lang w:val="en-US"/>
        </w:rPr>
      </w:pPr>
    </w:p>
    <w:p>
      <w:pPr>
        <w:jc w:val="both"/>
        <w:rPr>
          <w:rFonts w:hint="default"/>
          <w:b w:val="0"/>
          <w:bCs w:val="0"/>
          <w:u w:val="none"/>
          <w:lang w:val="en-US"/>
        </w:rPr>
      </w:pPr>
    </w:p>
    <w:p>
      <w:pPr>
        <w:jc w:val="both"/>
        <w:rPr>
          <w:rFonts w:hint="default"/>
          <w:b w:val="0"/>
          <w:bCs w:val="0"/>
          <w:u w:val="none"/>
          <w:lang w:val="en-US"/>
        </w:rPr>
      </w:pPr>
      <w:r>
        <w:rPr>
          <w:rFonts w:hint="default"/>
          <w:b w:val="0"/>
          <w:bCs w:val="0"/>
          <w:u w:val="none"/>
          <w:lang w:val="en-US"/>
        </w:rPr>
        <w:t xml:space="preserve">Partial versions - </w:t>
      </w:r>
      <w:r>
        <w:rPr>
          <w:rFonts w:hint="default"/>
          <w:b w:val="0"/>
          <w:bCs w:val="0"/>
          <w:u w:val="none"/>
          <w:lang w:val="en-US"/>
        </w:rPr>
        <w:br w:type="textWrapping"/>
      </w:r>
      <w:bookmarkStart w:id="0" w:name="_GoBack"/>
      <w:bookmarkEnd w:id="0"/>
    </w:p>
    <w:p>
      <w:pPr>
        <w:jc w:val="both"/>
        <w:rPr>
          <w:rFonts w:hint="default"/>
          <w:b w:val="0"/>
          <w:bCs w:val="0"/>
          <w:u w:val="none"/>
          <w:lang w:val="en-US"/>
        </w:rPr>
      </w:pPr>
      <w:r>
        <w:rPr>
          <w:rFonts w:hint="default"/>
          <w:b w:val="0"/>
          <w:bCs w:val="0"/>
          <w:u w:val="none"/>
          <w:lang w:val="en-US"/>
        </w:rPr>
        <w:t>1. For the above stated mission, ship ABC needs to be evaluated. This should include evaluating the capacity and capability of its MGRS firing. The target reliability for this evaluation is to be set at 0.9. The range, consistency, and accuracy must be the other criteria to be focused on for this evaluation. Current operating status of the MGRS can be easily evaluated at the ship level using parameters - P 1, P 2, P 3.</w:t>
      </w:r>
    </w:p>
    <w:p>
      <w:pPr>
        <w:jc w:val="both"/>
        <w:rPr>
          <w:rFonts w:hint="default"/>
          <w:b w:val="0"/>
          <w:bCs w:val="0"/>
          <w:u w:val="none"/>
          <w:lang w:val="en-US"/>
        </w:rPr>
      </w:pPr>
    </w:p>
    <w:p>
      <w:pPr>
        <w:jc w:val="both"/>
        <w:rPr>
          <w:rFonts w:hint="default"/>
          <w:b w:val="0"/>
          <w:bCs w:val="0"/>
          <w:u w:val="none"/>
          <w:lang w:val="en-US"/>
        </w:rPr>
      </w:pPr>
      <w:r>
        <w:rPr>
          <w:rFonts w:hint="default"/>
          <w:b w:val="0"/>
          <w:bCs w:val="0"/>
          <w:u w:val="none"/>
          <w:lang w:val="en-US"/>
        </w:rPr>
        <w:t xml:space="preserve">   Missing information - Specific mention of parameter P3</w:t>
      </w:r>
    </w:p>
    <w:p>
      <w:pPr>
        <w:jc w:val="both"/>
        <w:rPr>
          <w:rFonts w:hint="default"/>
          <w:b w:val="0"/>
          <w:bCs w:val="0"/>
          <w:u w:val="none"/>
          <w:lang w:val="en-US"/>
        </w:rPr>
      </w:pPr>
    </w:p>
    <w:p>
      <w:pPr>
        <w:jc w:val="both"/>
        <w:rPr>
          <w:rFonts w:hint="default"/>
          <w:b w:val="0"/>
          <w:bCs w:val="0"/>
          <w:u w:val="none"/>
          <w:lang w:val="en-US"/>
        </w:rPr>
      </w:pPr>
      <w:r>
        <w:rPr>
          <w:rFonts w:hint="default"/>
          <w:b w:val="0"/>
          <w:bCs w:val="0"/>
          <w:u w:val="none"/>
          <w:lang w:val="en-US"/>
        </w:rPr>
        <w:t>2. For the above stated mission, ship ABC needs to be evaluated. This should include evaluating the capacity and capability of its MGRS firing. The target reliability for this evaluation is to be set at 0.9. The range, consistency, and accuracy must be the other criteria to be focused on for this evaluation. Current operating status of the MGRS can be easily evaluated at the ship level using parameters - P 1, P 2, P 3.</w:t>
      </w:r>
    </w:p>
    <w:p>
      <w:pPr>
        <w:jc w:val="both"/>
        <w:rPr>
          <w:rFonts w:hint="default"/>
          <w:b w:val="0"/>
          <w:bCs w:val="0"/>
          <w:u w:val="none"/>
          <w:lang w:val="en-US"/>
        </w:rPr>
      </w:pPr>
    </w:p>
    <w:p>
      <w:pPr>
        <w:jc w:val="both"/>
        <w:rPr>
          <w:rFonts w:hint="default"/>
          <w:b w:val="0"/>
          <w:bCs w:val="0"/>
          <w:u w:val="none"/>
          <w:lang w:val="en-US"/>
        </w:rPr>
      </w:pPr>
      <w:r>
        <w:rPr>
          <w:rFonts w:hint="default"/>
          <w:b w:val="0"/>
          <w:bCs w:val="0"/>
          <w:u w:val="none"/>
          <w:lang w:val="en-US"/>
        </w:rPr>
        <w:t xml:space="preserve">   Missing information - Specific mention of parameters P1 and P2</w:t>
      </w:r>
    </w:p>
    <w:p>
      <w:pPr>
        <w:jc w:val="both"/>
        <w:rPr>
          <w:rFonts w:hint="default"/>
          <w:b w:val="0"/>
          <w:bCs w:val="0"/>
          <w:u w:val="none"/>
          <w:lang w:val="en-US"/>
        </w:rPr>
      </w:pPr>
    </w:p>
    <w:p>
      <w:pPr>
        <w:jc w:val="both"/>
        <w:rPr>
          <w:rFonts w:hint="default"/>
          <w:b w:val="0"/>
          <w:bCs w:val="0"/>
          <w:u w:val="none"/>
          <w:lang w:val="en-US"/>
        </w:rPr>
      </w:pPr>
      <w:r>
        <w:rPr>
          <w:rFonts w:hint="default"/>
          <w:b w:val="0"/>
          <w:bCs w:val="0"/>
          <w:u w:val="none"/>
          <w:lang w:val="en-US"/>
        </w:rPr>
        <w:t>3. For the above stated mission, ship ABC needs to be evaluated. This should include evaluating the capacity and capability of its MGRS firing. The target reliability for this evaluation is to be set at 0.9. The range, consistency, and accuracy must be the other criteria to be focused on for this evaluation. Current operating status of the MGRS can be easily evaluated at the ship level using parameters - P 1, P 2, P 3.</w:t>
      </w:r>
    </w:p>
    <w:p>
      <w:pPr>
        <w:jc w:val="both"/>
        <w:rPr>
          <w:rFonts w:hint="default"/>
          <w:b w:val="0"/>
          <w:bCs w:val="0"/>
          <w:u w:val="none"/>
          <w:lang w:val="en-US"/>
        </w:rPr>
      </w:pPr>
    </w:p>
    <w:p>
      <w:pPr>
        <w:jc w:val="both"/>
        <w:rPr>
          <w:rFonts w:hint="default"/>
          <w:b w:val="0"/>
          <w:bCs w:val="0"/>
          <w:u w:val="none"/>
          <w:lang w:val="en-US"/>
        </w:rPr>
      </w:pPr>
      <w:r>
        <w:rPr>
          <w:rFonts w:hint="default"/>
          <w:b w:val="0"/>
          <w:bCs w:val="0"/>
          <w:u w:val="none"/>
          <w:lang w:val="en-US"/>
        </w:rPr>
        <w:t xml:space="preserve">   Missing information - Specific mention of the target reliability (0.9)</w:t>
      </w:r>
    </w:p>
    <w:p>
      <w:pPr>
        <w:jc w:val="both"/>
        <w:rPr>
          <w:rFonts w:hint="default"/>
          <w:b w:val="0"/>
          <w:bCs w:val="0"/>
          <w:u w:val="none"/>
          <w:lang w:val="en-US"/>
        </w:rPr>
      </w:pPr>
    </w:p>
    <w:p>
      <w:pPr>
        <w:jc w:val="both"/>
        <w:rPr>
          <w:rFonts w:hint="default"/>
          <w:b w:val="0"/>
          <w:bCs w:val="0"/>
          <w:u w:val="none"/>
          <w:lang w:val="en-US"/>
        </w:rPr>
      </w:pPr>
      <w:r>
        <w:rPr>
          <w:rFonts w:hint="default"/>
          <w:b w:val="0"/>
          <w:bCs w:val="0"/>
          <w:u w:val="none"/>
          <w:lang w:val="en-US"/>
        </w:rPr>
        <w:t>4. For the above stated mission, ship ABC needs to be evaluated. This should include evaluating the capacity and capability of its MGRS firing. The target reliability for this evaluation is to be set at 0.9. The range, consistency, and accuracy must be the other criteria to be focused on for this evaluation. Current operating status of the MGRS can be easily evaluated at the ship level using parameters - P 1, P 2, P 3.</w:t>
      </w:r>
    </w:p>
    <w:p>
      <w:pPr>
        <w:jc w:val="both"/>
        <w:rPr>
          <w:rFonts w:hint="default"/>
          <w:b w:val="0"/>
          <w:bCs w:val="0"/>
          <w:u w:val="none"/>
          <w:lang w:val="en-US"/>
        </w:rPr>
      </w:pPr>
    </w:p>
    <w:p>
      <w:pPr>
        <w:jc w:val="both"/>
        <w:rPr>
          <w:rFonts w:hint="default"/>
          <w:b w:val="0"/>
          <w:bCs w:val="0"/>
          <w:u w:val="none"/>
          <w:lang w:val="en-US"/>
        </w:rPr>
      </w:pPr>
      <w:r>
        <w:rPr>
          <w:rFonts w:hint="default"/>
          <w:b w:val="0"/>
          <w:bCs w:val="0"/>
          <w:u w:val="none"/>
          <w:lang w:val="en-US"/>
        </w:rPr>
        <w:t xml:space="preserve">   Missing information - Specific mention of the risk score limit (11/25)</w:t>
      </w:r>
    </w:p>
    <w:p>
      <w:pPr>
        <w:jc w:val="both"/>
        <w:rPr>
          <w:rFonts w:hint="default"/>
          <w:b w:val="0"/>
          <w:bCs w:val="0"/>
          <w:u w:val="none"/>
          <w:lang w:val="en-US"/>
        </w:rPr>
      </w:pPr>
    </w:p>
    <w:p>
      <w:pPr>
        <w:jc w:val="both"/>
        <w:rPr>
          <w:rFonts w:hint="default"/>
          <w:b w:val="0"/>
          <w:bCs w:val="0"/>
          <w:u w:val="none"/>
          <w:lang w:val="en-US"/>
        </w:rPr>
      </w:pPr>
      <w:r>
        <w:rPr>
          <w:rFonts w:hint="default"/>
          <w:b w:val="0"/>
          <w:bCs w:val="0"/>
          <w:u w:val="none"/>
          <w:lang w:val="en-US"/>
        </w:rPr>
        <w:t>5. For the above stated mission, ship ABC needs to be evaluated. This should include evaluating the capacity and capability of its MGRS firing. The target reliability for this evaluation is to be set at 0.9. The range, consistency, and accuracy must be the other criteria to be focused on for this evaluation. Current operating status of the MGRS can be easily evaluated at the ship level using parameters - P 1, P 2, P 3.</w:t>
      </w:r>
    </w:p>
    <w:p>
      <w:pPr>
        <w:jc w:val="both"/>
        <w:rPr>
          <w:rFonts w:hint="default"/>
          <w:b w:val="0"/>
          <w:bCs w:val="0"/>
          <w:u w:val="none"/>
          <w:lang w:val="en-US"/>
        </w:rPr>
      </w:pPr>
    </w:p>
    <w:p>
      <w:pPr>
        <w:jc w:val="both"/>
        <w:rPr>
          <w:rFonts w:hint="default"/>
          <w:b w:val="0"/>
          <w:bCs w:val="0"/>
          <w:u w:val="none"/>
          <w:lang w:val="en-US"/>
        </w:rPr>
      </w:pPr>
      <w:r>
        <w:rPr>
          <w:rFonts w:hint="default"/>
          <w:b w:val="0"/>
          <w:bCs w:val="0"/>
          <w:u w:val="none"/>
          <w:lang w:val="en-US"/>
        </w:rPr>
        <w:t xml:space="preserve">   Missing information - Specific mention of the parameters P1, P2, and P3</w:t>
      </w:r>
    </w:p>
    <w:p>
      <w:pPr>
        <w:jc w:val="both"/>
        <w:rPr>
          <w:rFonts w:hint="default"/>
          <w:b w:val="0"/>
          <w:bCs w:val="0"/>
          <w:u w:val="none"/>
          <w:lang w:val="en-US"/>
        </w:rPr>
      </w:pPr>
    </w:p>
    <w:p>
      <w:pPr>
        <w:jc w:val="both"/>
        <w:rPr>
          <w:rFonts w:hint="default"/>
          <w:b w:val="0"/>
          <w:bCs w:val="0"/>
          <w:u w:val="none"/>
          <w:lang w:val="en-US"/>
        </w:rPr>
      </w:pPr>
      <w:r>
        <w:rPr>
          <w:rFonts w:hint="default"/>
          <w:b w:val="0"/>
          <w:bCs w:val="0"/>
          <w:u w:val="none"/>
          <w:lang w:val="en-US"/>
        </w:rPr>
        <w:t>6. For the above stated mission, ship ABC needs to be evaluated. This should include evaluating the capacity and capability of its MGRS firing. The target reliability for this evaluation is to be set at 0.9. The range, consistency, and accuracy must be the other criteria to be focused on for this evaluation. Current operating status of the MGRS can be easily evaluated at the ship level using parameters - P 1, P 2, P 3.</w:t>
      </w:r>
    </w:p>
    <w:p>
      <w:pPr>
        <w:jc w:val="both"/>
        <w:rPr>
          <w:rFonts w:hint="default"/>
          <w:b w:val="0"/>
          <w:bCs w:val="0"/>
          <w:u w:val="none"/>
          <w:lang w:val="en-US"/>
        </w:rPr>
      </w:pPr>
    </w:p>
    <w:p>
      <w:pPr>
        <w:jc w:val="both"/>
        <w:rPr>
          <w:rFonts w:hint="default"/>
          <w:b w:val="0"/>
          <w:bCs w:val="0"/>
          <w:u w:val="none"/>
          <w:lang w:val="en-US"/>
        </w:rPr>
      </w:pPr>
      <w:r>
        <w:rPr>
          <w:rFonts w:hint="default"/>
          <w:b w:val="0"/>
          <w:bCs w:val="0"/>
          <w:u w:val="none"/>
          <w:lang w:val="en-US"/>
        </w:rPr>
        <w:t xml:space="preserve">   Missing information - Specific mention of the evaluation criteria (range, consistency, and accuracy)</w:t>
      </w:r>
    </w:p>
    <w:p>
      <w:pPr>
        <w:jc w:val="both"/>
        <w:rPr>
          <w:rFonts w:hint="default"/>
          <w:b w:val="0"/>
          <w:bCs w:val="0"/>
          <w:u w:val="none"/>
          <w:lang w:val="en-US"/>
        </w:rPr>
      </w:pPr>
    </w:p>
    <w:p>
      <w:pPr>
        <w:jc w:val="both"/>
        <w:rPr>
          <w:rFonts w:hint="default"/>
          <w:b w:val="0"/>
          <w:bCs w:val="0"/>
          <w:u w:val="none"/>
          <w:lang w:val="en-US"/>
        </w:rPr>
      </w:pPr>
      <w:r>
        <w:rPr>
          <w:rFonts w:hint="default"/>
          <w:b w:val="0"/>
          <w:bCs w:val="0"/>
          <w:u w:val="none"/>
          <w:lang w:val="en-US"/>
        </w:rPr>
        <w:t>7. For the above stated mission, ship ABC needs to be evaluated. This should include evaluating the capacity and capability of its MGRS firing. The target reliability for this evaluation is to be set at 0.9. The range, consistency, and accuracy must be the other criteria to be focused on for this evaluation. Current operating status of the MGRS can be easily evaluated at the ship level using parameters - P 1, P 2, P 3.</w:t>
      </w:r>
    </w:p>
    <w:p>
      <w:pPr>
        <w:jc w:val="both"/>
        <w:rPr>
          <w:rFonts w:hint="default"/>
          <w:b w:val="0"/>
          <w:bCs w:val="0"/>
          <w:u w:val="none"/>
          <w:lang w:val="en-US"/>
        </w:rPr>
      </w:pPr>
    </w:p>
    <w:p>
      <w:pPr>
        <w:jc w:val="both"/>
        <w:rPr>
          <w:rFonts w:hint="default"/>
          <w:b w:val="0"/>
          <w:bCs w:val="0"/>
          <w:u w:val="none"/>
          <w:lang w:val="en-US"/>
        </w:rPr>
      </w:pPr>
      <w:r>
        <w:rPr>
          <w:rFonts w:hint="default"/>
          <w:b w:val="0"/>
          <w:bCs w:val="0"/>
          <w:u w:val="none"/>
          <w:lang w:val="en-US"/>
        </w:rPr>
        <w:t xml:space="preserve">   Missing information - Specific mention of the MGRS capacity and capability evaluation</w:t>
      </w:r>
    </w:p>
    <w:p>
      <w:pPr>
        <w:jc w:val="both"/>
        <w:rPr>
          <w:rFonts w:hint="default"/>
          <w:b w:val="0"/>
          <w:bCs w:val="0"/>
          <w:u w:val="none"/>
          <w:lang w:val="en-US"/>
        </w:rPr>
      </w:pPr>
    </w:p>
    <w:p>
      <w:pPr>
        <w:jc w:val="both"/>
        <w:rPr>
          <w:rFonts w:hint="default"/>
          <w:b w:val="0"/>
          <w:bCs w:val="0"/>
          <w:u w:val="none"/>
          <w:lang w:val="en-US"/>
        </w:rPr>
      </w:pPr>
      <w:r>
        <w:rPr>
          <w:rFonts w:hint="default"/>
          <w:b w:val="0"/>
          <w:bCs w:val="0"/>
          <w:u w:val="none"/>
          <w:lang w:val="en-US"/>
        </w:rPr>
        <w:t>8. For the above stated mission, ship ABC needs to be evaluated. This should include evaluating the capacity and capability of its MGRS firing. The target reliability for this evaluation is to be set at 0.9. The range, consistency, and accuracy must be the other criteria to be focused on for this evaluation. Current operating status of the MGRS can be easily evaluated at the ship level using parameters - P 1, P 2, P 3.</w:t>
      </w:r>
    </w:p>
    <w:p>
      <w:pPr>
        <w:jc w:val="both"/>
        <w:rPr>
          <w:rFonts w:hint="default"/>
          <w:b w:val="0"/>
          <w:bCs w:val="0"/>
          <w:u w:val="none"/>
          <w:lang w:val="en-US"/>
        </w:rPr>
      </w:pPr>
    </w:p>
    <w:p>
      <w:pPr>
        <w:jc w:val="both"/>
        <w:rPr>
          <w:rFonts w:hint="default"/>
          <w:b w:val="0"/>
          <w:bCs w:val="0"/>
          <w:u w:val="none"/>
          <w:lang w:val="en-US"/>
        </w:rPr>
      </w:pPr>
      <w:r>
        <w:rPr>
          <w:rFonts w:hint="default"/>
          <w:b w:val="0"/>
          <w:bCs w:val="0"/>
          <w:u w:val="none"/>
          <w:lang w:val="en-US"/>
        </w:rPr>
        <w:t xml:space="preserve">   Missing information - Specific mention of the evaluation parameters (range, consistency, and accuracy)</w:t>
      </w:r>
    </w:p>
    <w:p>
      <w:pPr>
        <w:jc w:val="both"/>
        <w:rPr>
          <w:rFonts w:hint="default"/>
          <w:b w:val="0"/>
          <w:bCs w:val="0"/>
          <w:u w:val="none"/>
          <w:lang w:val="en-US"/>
        </w:rPr>
      </w:pPr>
    </w:p>
    <w:p>
      <w:pPr>
        <w:jc w:val="both"/>
        <w:rPr>
          <w:rFonts w:hint="default"/>
          <w:b w:val="0"/>
          <w:bCs w:val="0"/>
          <w:u w:val="none"/>
          <w:lang w:val="en-US"/>
        </w:rPr>
      </w:pPr>
      <w:r>
        <w:rPr>
          <w:rFonts w:hint="default"/>
          <w:b w:val="0"/>
          <w:bCs w:val="0"/>
          <w:u w:val="none"/>
          <w:lang w:val="en-US"/>
        </w:rPr>
        <w:t>9. For the above stated mission, ship ABC needs to be evaluated. This should include evaluating the capacity and capability of its MGRS firing. The target reliability for this evaluation is to be set at 0.9. The range, consistency, and accuracy must be the other criteria to be focused on for this evaluation. Current operating status of the MGRS can be easily evaluated at the ship level using parameters - P 1, P 2, P 3.</w:t>
      </w:r>
    </w:p>
    <w:p>
      <w:pPr>
        <w:jc w:val="both"/>
        <w:rPr>
          <w:rFonts w:hint="default"/>
          <w:b w:val="0"/>
          <w:bCs w:val="0"/>
          <w:u w:val="none"/>
          <w:lang w:val="en-US"/>
        </w:rPr>
      </w:pPr>
    </w:p>
    <w:p>
      <w:pPr>
        <w:jc w:val="both"/>
        <w:rPr>
          <w:rFonts w:hint="default"/>
          <w:b w:val="0"/>
          <w:bCs w:val="0"/>
          <w:u w:val="none"/>
          <w:lang w:val="en-US"/>
        </w:rPr>
      </w:pPr>
      <w:r>
        <w:rPr>
          <w:rFonts w:hint="default"/>
          <w:b w:val="0"/>
          <w:bCs w:val="0"/>
          <w:u w:val="none"/>
          <w:lang w:val="en-US"/>
        </w:rPr>
        <w:t xml:space="preserve">   Missing information - Specific mention of the MGRS evaluation method</w:t>
      </w:r>
    </w:p>
    <w:p>
      <w:pPr>
        <w:jc w:val="both"/>
        <w:rPr>
          <w:rFonts w:hint="default"/>
          <w:b w:val="0"/>
          <w:bCs w:val="0"/>
          <w:u w:val="none"/>
          <w:lang w:val="en-US"/>
        </w:rPr>
      </w:pPr>
    </w:p>
    <w:p>
      <w:pPr>
        <w:jc w:val="both"/>
        <w:rPr>
          <w:rFonts w:hint="default"/>
          <w:b w:val="0"/>
          <w:bCs w:val="0"/>
          <w:u w:val="none"/>
          <w:lang w:val="en-US"/>
        </w:rPr>
      </w:pPr>
      <w:r>
        <w:rPr>
          <w:rFonts w:hint="default"/>
          <w:b w:val="0"/>
          <w:bCs w:val="0"/>
          <w:u w:val="none"/>
          <w:lang w:val="en-US"/>
        </w:rPr>
        <w:t>10. For the above stated mission, ship ABC needs to be evaluated. This should include evaluating the capacity and capability of its MGRS firing. The target reliability for this evaluation is to be set at 0.9. The range, consistency, and accuracy must be the other criteria to be focused on for this evaluation. Current operating status of the MGRS can be easily evaluated at the ship level using parameters - P 1, P 2, P 3.</w:t>
      </w:r>
    </w:p>
    <w:p>
      <w:pPr>
        <w:jc w:val="both"/>
        <w:rPr>
          <w:rFonts w:hint="default"/>
          <w:b w:val="0"/>
          <w:bCs w:val="0"/>
          <w:u w:val="none"/>
          <w:lang w:val="en-US"/>
        </w:rPr>
      </w:pPr>
    </w:p>
    <w:p>
      <w:pPr>
        <w:jc w:val="both"/>
        <w:rPr>
          <w:rFonts w:hint="default"/>
          <w:b w:val="0"/>
          <w:bCs w:val="0"/>
          <w:u w:val="none"/>
          <w:lang w:val="en-US"/>
        </w:rPr>
      </w:pPr>
      <w:r>
        <w:rPr>
          <w:rFonts w:hint="default"/>
          <w:b w:val="0"/>
          <w:bCs w:val="0"/>
          <w:u w:val="none"/>
          <w:lang w:val="en-US"/>
        </w:rPr>
        <w:t xml:space="preserve">    Missing information - Specific mention of the target reliability for evaluation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D0887"/>
    <w:rsid w:val="2BF57175"/>
    <w:rsid w:val="739A0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2024-02-27T08:38:52Z</dcterms:created>
  <dc:creator>Amogh</dc:creator>
  <cp:lastModifiedBy>amogh zoom</cp:lastModifiedBy>
  <dcterms:modified xsi:type="dcterms:W3CDTF">2024-02-27T08:41:47Z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2E0B982A205247798F6F0D7363C6E0EA_12</vt:lpwstr>
  </property>
</Properties>
</file>