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B48" w:rsidRPr="00040B48" w:rsidRDefault="00040B48" w:rsidP="00040B48">
      <w:pPr>
        <w:spacing w:line="360" w:lineRule="auto"/>
        <w:rPr>
          <w:b/>
          <w:caps/>
          <w:szCs w:val="28"/>
        </w:rPr>
      </w:pP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40B48" w:rsidRDefault="00040B48" w:rsidP="00040B4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040B48" w:rsidRPr="00040B48" w:rsidRDefault="00040B48" w:rsidP="00040B48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40B48" w:rsidRDefault="00040B48" w:rsidP="00040B48">
      <w:pPr>
        <w:spacing w:line="360" w:lineRule="auto"/>
        <w:jc w:val="center"/>
        <w:rPr>
          <w:szCs w:val="28"/>
        </w:rPr>
      </w:pPr>
    </w:p>
    <w:p w:rsidR="00040B48" w:rsidRDefault="00040B48" w:rsidP="00040B48">
      <w:pPr>
        <w:pStyle w:val="Times142"/>
        <w:spacing w:line="360" w:lineRule="auto"/>
        <w:ind w:firstLine="0"/>
        <w:jc w:val="center"/>
        <w:rPr>
          <w:caps/>
          <w:szCs w:val="28"/>
        </w:rPr>
      </w:pPr>
      <w:r>
        <w:rPr>
          <w:rStyle w:val="aa"/>
          <w:caps/>
          <w:szCs w:val="28"/>
        </w:rPr>
        <w:t>отчет</w:t>
      </w:r>
    </w:p>
    <w:p w:rsidR="00040B48" w:rsidRPr="00880F4A" w:rsidRDefault="00040B48" w:rsidP="00040B48">
      <w:pPr>
        <w:spacing w:line="360" w:lineRule="auto"/>
        <w:jc w:val="center"/>
        <w:rPr>
          <w:b/>
          <w:color w:val="FF0000"/>
          <w:szCs w:val="28"/>
        </w:rPr>
      </w:pPr>
      <w:r>
        <w:rPr>
          <w:b/>
          <w:szCs w:val="28"/>
        </w:rPr>
        <w:t>по практической работе</w:t>
      </w:r>
      <w:r>
        <w:rPr>
          <w:b/>
          <w:color w:val="FF0000"/>
          <w:szCs w:val="28"/>
        </w:rPr>
        <w:t xml:space="preserve"> </w:t>
      </w:r>
      <w:r w:rsidR="00FA785C">
        <w:rPr>
          <w:b/>
          <w:szCs w:val="28"/>
        </w:rPr>
        <w:t>№3</w:t>
      </w:r>
    </w:p>
    <w:p w:rsidR="00040B48" w:rsidRPr="00973213" w:rsidRDefault="00040B48" w:rsidP="00040B48">
      <w:pPr>
        <w:jc w:val="center"/>
        <w:rPr>
          <w:rFonts w:ascii="Arial" w:hAnsi="Arial" w:cs="Arial"/>
          <w:color w:val="333333"/>
          <w:sz w:val="22"/>
          <w:szCs w:val="22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 w:rsidRPr="00817B4D">
        <w:rPr>
          <w:b/>
          <w:bCs/>
          <w:szCs w:val="28"/>
        </w:rPr>
        <w:t>Качество и метрология программного обеспечения</w:t>
      </w:r>
      <w:r>
        <w:rPr>
          <w:b/>
          <w:color w:val="000000"/>
          <w:szCs w:val="28"/>
        </w:rPr>
        <w:t>»</w:t>
      </w:r>
    </w:p>
    <w:p w:rsidR="00FA785C" w:rsidRPr="009E2CAA" w:rsidRDefault="00040B48" w:rsidP="00FA785C">
      <w:pPr>
        <w:spacing w:line="360" w:lineRule="auto"/>
        <w:jc w:val="center"/>
        <w:rPr>
          <w:b/>
          <w:bCs/>
          <w:smallCaps/>
          <w:szCs w:val="28"/>
        </w:rPr>
      </w:pPr>
      <w:r>
        <w:rPr>
          <w:b/>
          <w:bCs/>
          <w:smallCaps/>
          <w:szCs w:val="28"/>
        </w:rPr>
        <w:t xml:space="preserve">Тема: </w:t>
      </w:r>
      <w:r w:rsidR="00FA785C" w:rsidRPr="009E2CAA">
        <w:rPr>
          <w:b/>
          <w:bCs/>
          <w:smallCaps/>
          <w:szCs w:val="28"/>
        </w:rPr>
        <w:t>Измерение характеристик динамической сложности программ</w:t>
      </w:r>
      <w:r w:rsidR="00FA785C" w:rsidRPr="00FA785C">
        <w:rPr>
          <w:b/>
          <w:bCs/>
          <w:smallCaps/>
          <w:szCs w:val="28"/>
        </w:rPr>
        <w:t xml:space="preserve"> </w:t>
      </w:r>
      <w:r w:rsidR="00FA785C" w:rsidRPr="009E2CAA">
        <w:rPr>
          <w:b/>
          <w:bCs/>
          <w:smallCaps/>
          <w:szCs w:val="28"/>
        </w:rPr>
        <w:t>с помощью профилировщика SAMPLER_</w:t>
      </w:r>
      <w:r w:rsidR="00FA785C" w:rsidRPr="009E2CAA">
        <w:rPr>
          <w:b/>
          <w:bCs/>
          <w:smallCaps/>
          <w:szCs w:val="28"/>
          <w:lang w:val="en-US"/>
        </w:rPr>
        <w:t>v</w:t>
      </w:r>
      <w:r w:rsidR="00FA785C" w:rsidRPr="009E2CAA">
        <w:rPr>
          <w:b/>
          <w:bCs/>
          <w:smallCaps/>
          <w:szCs w:val="28"/>
        </w:rPr>
        <w:t>2</w:t>
      </w:r>
    </w:p>
    <w:p w:rsidR="00040B48" w:rsidRDefault="00040B48" w:rsidP="00902EC2">
      <w:pPr>
        <w:spacing w:line="360" w:lineRule="auto"/>
        <w:jc w:val="center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p w:rsidR="00040B48" w:rsidRDefault="00040B48" w:rsidP="00040B48">
      <w:pPr>
        <w:spacing w:line="360" w:lineRule="auto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6"/>
        <w:gridCol w:w="2477"/>
        <w:gridCol w:w="2752"/>
      </w:tblGrid>
      <w:tr w:rsidR="00040B48" w:rsidTr="00C8380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  <w:r>
              <w:rPr>
                <w:szCs w:val="28"/>
              </w:rPr>
              <w:t>Студент гр. 8304</w:t>
            </w:r>
          </w:p>
        </w:tc>
        <w:tc>
          <w:tcPr>
            <w:tcW w:w="247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040B48" w:rsidRPr="00040B48" w:rsidRDefault="00040B48" w:rsidP="00C83807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Воропаев А.О.</w:t>
            </w:r>
          </w:p>
        </w:tc>
      </w:tr>
      <w:tr w:rsidR="00040B48" w:rsidTr="00C83807">
        <w:trPr>
          <w:trHeight w:val="614"/>
        </w:trPr>
        <w:tc>
          <w:tcPr>
            <w:tcW w:w="4128" w:type="dxa"/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040B48" w:rsidRDefault="00040B48" w:rsidP="00C83807">
            <w:pPr>
              <w:rPr>
                <w:szCs w:val="28"/>
              </w:rPr>
            </w:pPr>
          </w:p>
        </w:tc>
        <w:tc>
          <w:tcPr>
            <w:tcW w:w="2753" w:type="dxa"/>
            <w:shd w:val="clear" w:color="auto" w:fill="auto"/>
            <w:vAlign w:val="bottom"/>
          </w:tcPr>
          <w:p w:rsidR="00040B48" w:rsidRDefault="00040B48" w:rsidP="00C83807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Ефремов</w:t>
            </w:r>
            <w:r w:rsidRPr="00973213">
              <w:rPr>
                <w:szCs w:val="28"/>
              </w:rPr>
              <w:t xml:space="preserve"> </w:t>
            </w:r>
            <w:r>
              <w:rPr>
                <w:szCs w:val="28"/>
              </w:rPr>
              <w:t>М</w:t>
            </w:r>
            <w:r w:rsidRPr="00973213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:rsidR="00040B48" w:rsidRPr="00EE57AC" w:rsidRDefault="00040B48" w:rsidP="00040B48">
      <w:pPr>
        <w:spacing w:line="360" w:lineRule="auto"/>
        <w:rPr>
          <w:bCs/>
          <w:szCs w:val="28"/>
        </w:rPr>
      </w:pPr>
    </w:p>
    <w:p w:rsidR="00040B48" w:rsidRDefault="00040B48" w:rsidP="00040B48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040B48" w:rsidRDefault="00040B48" w:rsidP="00040B48">
      <w:pPr>
        <w:tabs>
          <w:tab w:val="center" w:pos="5102"/>
          <w:tab w:val="left" w:pos="6330"/>
        </w:tabs>
        <w:spacing w:line="360" w:lineRule="auto"/>
        <w:jc w:val="center"/>
        <w:rPr>
          <w:b/>
          <w:caps/>
          <w:szCs w:val="28"/>
          <w:shd w:val="clear" w:color="auto" w:fill="FFFF00"/>
        </w:rPr>
      </w:pPr>
      <w:r>
        <w:rPr>
          <w:bCs/>
          <w:szCs w:val="28"/>
        </w:rPr>
        <w:t>2022</w:t>
      </w:r>
    </w:p>
    <w:p w:rsidR="00040B48" w:rsidRPr="00C82665" w:rsidRDefault="00040B48" w:rsidP="00040B48">
      <w:pPr>
        <w:rPr>
          <w:b/>
          <w:szCs w:val="28"/>
        </w:rPr>
      </w:pPr>
      <w:r w:rsidRPr="00C82665">
        <w:rPr>
          <w:b/>
          <w:szCs w:val="28"/>
        </w:rPr>
        <w:lastRenderedPageBreak/>
        <w:t>Цель работы.</w:t>
      </w:r>
    </w:p>
    <w:p w:rsidR="00FA785C" w:rsidRPr="00FA785C" w:rsidRDefault="00FA785C" w:rsidP="00FA785C">
      <w:pPr>
        <w:ind w:firstLine="708"/>
        <w:rPr>
          <w:bCs/>
          <w:szCs w:val="28"/>
          <w:lang w:val="en-US"/>
        </w:rPr>
      </w:pPr>
      <w:r>
        <w:rPr>
          <w:bCs/>
          <w:szCs w:val="28"/>
        </w:rPr>
        <w:t xml:space="preserve">Изучить возможности измерения динамических характеристик программ с помощью профилировщика на примере профилировщика </w:t>
      </w:r>
      <w:r>
        <w:rPr>
          <w:bCs/>
          <w:szCs w:val="28"/>
          <w:lang w:val="en-US"/>
        </w:rPr>
        <w:t>SAMPLER</w:t>
      </w:r>
    </w:p>
    <w:p w:rsidR="00040B48" w:rsidRDefault="00040B48" w:rsidP="00902EC2">
      <w:pPr>
        <w:rPr>
          <w:b/>
          <w:szCs w:val="28"/>
        </w:rPr>
      </w:pPr>
      <w:r>
        <w:rPr>
          <w:b/>
          <w:szCs w:val="28"/>
        </w:rPr>
        <w:t>Ход</w:t>
      </w:r>
      <w:r w:rsidRPr="00C82665">
        <w:rPr>
          <w:b/>
          <w:szCs w:val="28"/>
        </w:rPr>
        <w:t xml:space="preserve"> работы.</w:t>
      </w:r>
    </w:p>
    <w:p w:rsidR="00040B48" w:rsidRDefault="00040B48" w:rsidP="00040B48">
      <w:pPr>
        <w:pStyle w:val="ab"/>
        <w:numPr>
          <w:ilvl w:val="0"/>
          <w:numId w:val="2"/>
        </w:numPr>
        <w:rPr>
          <w:szCs w:val="28"/>
        </w:rPr>
      </w:pPr>
      <w:r w:rsidRPr="00040B48">
        <w:rPr>
          <w:szCs w:val="28"/>
        </w:rPr>
        <w:t>Был</w:t>
      </w:r>
      <w:r w:rsidR="00FA785C">
        <w:rPr>
          <w:szCs w:val="28"/>
        </w:rPr>
        <w:t>и</w:t>
      </w:r>
      <w:r w:rsidR="007F0912">
        <w:rPr>
          <w:szCs w:val="28"/>
        </w:rPr>
        <w:t xml:space="preserve"> </w:t>
      </w:r>
      <w:r w:rsidRPr="00040B48">
        <w:rPr>
          <w:szCs w:val="28"/>
        </w:rPr>
        <w:t>выполнен</w:t>
      </w:r>
      <w:r w:rsidR="00FA785C">
        <w:rPr>
          <w:szCs w:val="28"/>
        </w:rPr>
        <w:t>ы</w:t>
      </w:r>
      <w:r w:rsidR="007F0912">
        <w:rPr>
          <w:szCs w:val="28"/>
        </w:rPr>
        <w:t xml:space="preserve"> </w:t>
      </w:r>
      <w:r w:rsidR="00FA785C" w:rsidRPr="00AA3CCA">
        <w:rPr>
          <w:szCs w:val="28"/>
        </w:rPr>
        <w:t>тестовые программы test_cyc.c и test_sub.c</w:t>
      </w:r>
      <w:r w:rsidR="00FA785C">
        <w:rPr>
          <w:szCs w:val="28"/>
        </w:rPr>
        <w:t xml:space="preserve"> </w:t>
      </w:r>
      <w:r w:rsidR="00FA785C" w:rsidRPr="00AA3CCA">
        <w:rPr>
          <w:szCs w:val="28"/>
        </w:rPr>
        <w:t>под управлением SAMPLER</w:t>
      </w:r>
    </w:p>
    <w:p w:rsidR="00E663FA" w:rsidRPr="00D5534A" w:rsidRDefault="00E663FA" w:rsidP="00DC6462">
      <w:pPr>
        <w:pStyle w:val="ae"/>
        <w:spacing w:before="120" w:after="0"/>
        <w:ind w:left="720" w:firstLine="69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Результаты для </w:t>
      </w:r>
      <w:r>
        <w:rPr>
          <w:sz w:val="28"/>
          <w:szCs w:val="28"/>
          <w:lang w:val="en-US"/>
        </w:rPr>
        <w:t>test</w:t>
      </w:r>
      <w:r w:rsidRPr="00D553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cyc</w:t>
      </w:r>
      <w:r w:rsidRPr="00D553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DC6462" w:rsidTr="00DC646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7640.000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7640.000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13230.000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13230.000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26050.000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26050.000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19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45620.000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45620.000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3040.000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3040.000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8680.000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8680.000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15040.000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15040.000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30150.000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30150.000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33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3070.000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3070.000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6570.000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6570.000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14990.000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14990.000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30070.000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30070.000</w:t>
            </w:r>
          </w:p>
        </w:tc>
      </w:tr>
    </w:tbl>
    <w:p w:rsidR="00131233" w:rsidRDefault="00131233" w:rsidP="00131233">
      <w:pPr>
        <w:pStyle w:val="ab"/>
        <w:rPr>
          <w:szCs w:val="28"/>
        </w:rPr>
      </w:pPr>
    </w:p>
    <w:p w:rsidR="00DC6462" w:rsidRPr="00D5534A" w:rsidRDefault="00DC6462" w:rsidP="00DC6462">
      <w:pPr>
        <w:pStyle w:val="ae"/>
        <w:spacing w:before="120" w:after="0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 – Результаты для </w:t>
      </w:r>
      <w:r>
        <w:rPr>
          <w:sz w:val="28"/>
          <w:szCs w:val="28"/>
          <w:lang w:val="en-US"/>
        </w:rPr>
        <w:t>test</w:t>
      </w:r>
      <w:r w:rsidRPr="00D5534A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sub</w:t>
      </w:r>
      <w:r w:rsidRPr="00D5534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606"/>
        <w:gridCol w:w="1856"/>
        <w:gridCol w:w="1646"/>
      </w:tblGrid>
      <w:tr w:rsidR="00DC6462" w:rsidTr="00DC646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25753280.000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25753280.000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51044550.000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51044550.000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127815200.000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127815200.000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254549980.000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254549980.000</w:t>
            </w:r>
          </w:p>
        </w:tc>
      </w:tr>
    </w:tbl>
    <w:p w:rsidR="00DC6462" w:rsidRDefault="00DC6462" w:rsidP="00131233">
      <w:pPr>
        <w:pStyle w:val="ab"/>
        <w:rPr>
          <w:szCs w:val="28"/>
        </w:rPr>
      </w:pPr>
    </w:p>
    <w:p w:rsidR="00131233" w:rsidRPr="00131233" w:rsidRDefault="00131233" w:rsidP="00131233">
      <w:pPr>
        <w:pStyle w:val="ab"/>
        <w:rPr>
          <w:szCs w:val="28"/>
        </w:rPr>
      </w:pPr>
    </w:p>
    <w:p w:rsidR="00950CAB" w:rsidRPr="00A465F3" w:rsidRDefault="00A465F3" w:rsidP="00B673E2">
      <w:pPr>
        <w:pStyle w:val="ae"/>
        <w:numPr>
          <w:ilvl w:val="0"/>
          <w:numId w:val="2"/>
        </w:numPr>
        <w:spacing w:before="120" w:after="0"/>
        <w:jc w:val="both"/>
        <w:rPr>
          <w:bCs/>
          <w:sz w:val="28"/>
          <w:szCs w:val="28"/>
        </w:rPr>
      </w:pPr>
      <w:r w:rsidRPr="00323E64">
        <w:rPr>
          <w:bCs/>
          <w:sz w:val="28"/>
          <w:szCs w:val="28"/>
        </w:rPr>
        <w:t>Вы</w:t>
      </w:r>
      <w:r>
        <w:rPr>
          <w:bCs/>
          <w:sz w:val="28"/>
          <w:szCs w:val="28"/>
        </w:rPr>
        <w:t xml:space="preserve">полнили программу из ЛР1 под управлением </w:t>
      </w:r>
      <w:r>
        <w:rPr>
          <w:bCs/>
          <w:sz w:val="28"/>
          <w:szCs w:val="28"/>
          <w:lang w:val="en-US"/>
        </w:rPr>
        <w:t>Sampler</w:t>
      </w:r>
      <w:r w:rsidRPr="00323E6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 внешним зацикливанием и получили отчет по результатам профилирования.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DC6462" w:rsidTr="00DC6462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исх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4260.000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4260.000</w:t>
            </w:r>
          </w:p>
        </w:tc>
        <w:bookmarkStart w:id="0" w:name="_GoBack"/>
        <w:bookmarkEnd w:id="0"/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51700.000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4700.000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27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3310.000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331.000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32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-10.000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-10.000</w:t>
            </w:r>
          </w:p>
        </w:tc>
      </w:tr>
      <w:tr w:rsidR="00DC6462" w:rsidTr="00DC646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36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-10.000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DC6462" w:rsidRDefault="00DC6462" w:rsidP="00DC6462">
            <w:pPr>
              <w:pStyle w:val="TableContents"/>
              <w:jc w:val="right"/>
            </w:pPr>
            <w:r>
              <w:t>-10.000</w:t>
            </w:r>
          </w:p>
        </w:tc>
      </w:tr>
    </w:tbl>
    <w:p w:rsidR="00DC6462" w:rsidRDefault="00DC6462" w:rsidP="00DC6462">
      <w:pPr>
        <w:pStyle w:val="ab"/>
      </w:pPr>
    </w:p>
    <w:p w:rsidR="00A465F3" w:rsidRDefault="00B673E2" w:rsidP="00B673E2">
      <w:pPr>
        <w:pStyle w:val="ab"/>
        <w:numPr>
          <w:ilvl w:val="0"/>
          <w:numId w:val="2"/>
        </w:numPr>
      </w:pPr>
      <w:r>
        <w:t>Выполнили оптимизацию на участке с 27 по 32 строку. В результате получили следующее: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"/>
        <w:gridCol w:w="787"/>
        <w:gridCol w:w="1485"/>
        <w:gridCol w:w="1856"/>
        <w:gridCol w:w="1646"/>
      </w:tblGrid>
      <w:tr w:rsidR="00A465F3" w:rsidTr="00A465F3">
        <w:tblPrEx>
          <w:tblCellMar>
            <w:top w:w="0" w:type="dxa"/>
            <w:bottom w:w="0" w:type="dxa"/>
          </w:tblCellMar>
        </w:tblPrEx>
        <w:trPr>
          <w:tblHeader/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Heading"/>
              <w:jc w:val="right"/>
            </w:pPr>
            <w:r>
              <w:lastRenderedPageBreak/>
              <w:t>исх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Heading"/>
              <w:jc w:val="right"/>
            </w:pPr>
            <w:r>
              <w:t>прием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Heading"/>
              <w:jc w:val="right"/>
            </w:pPr>
            <w:r>
              <w:t>общее время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Heading"/>
              <w:jc w:val="right"/>
            </w:pPr>
            <w:r>
              <w:t>кол-во проходов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Heading"/>
              <w:jc w:val="right"/>
            </w:pPr>
            <w:r>
              <w:t>среднее время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49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44.375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44.375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15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5366.250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5366.250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3.125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3.125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40748.750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3704.432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28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67.500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10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6.750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34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-116.875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-116.875</w:t>
            </w:r>
          </w:p>
        </w:tc>
      </w:tr>
      <w:tr w:rsidR="00A465F3" w:rsidTr="00A465F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38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28.750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A465F3" w:rsidRDefault="00A465F3" w:rsidP="00A465F3">
            <w:pPr>
              <w:pStyle w:val="TableContents"/>
              <w:jc w:val="right"/>
            </w:pPr>
            <w:r>
              <w:t>28.750</w:t>
            </w:r>
          </w:p>
        </w:tc>
      </w:tr>
    </w:tbl>
    <w:p w:rsidR="00A465F3" w:rsidRDefault="00A465F3" w:rsidP="00DC6462">
      <w:pPr>
        <w:pStyle w:val="ab"/>
      </w:pPr>
    </w:p>
    <w:p w:rsidR="00B673E2" w:rsidRPr="00B673E2" w:rsidRDefault="00B673E2" w:rsidP="00DC6462">
      <w:pPr>
        <w:pStyle w:val="ab"/>
      </w:pPr>
      <w:r>
        <w:t xml:space="preserve">Для ускорения участка, который затрачивает больше всего времени, был убран вызов функции, которая возвращала </w:t>
      </w:r>
      <w:r w:rsidRPr="00B673E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 w:rsidRPr="00B673E2">
        <w:rPr>
          <w:rFonts w:eastAsiaTheme="minorEastAsia"/>
        </w:rPr>
        <w:t xml:space="preserve">. </w:t>
      </w:r>
      <w:r>
        <w:rPr>
          <w:rFonts w:eastAsiaTheme="minorEastAsia"/>
        </w:rPr>
        <w:t>Теперь подсчет данного выражения происходит без отдельной функции. В результате получили ускорение на строках 28-34(27-32) в среднем на 1000мс для каждого из 11 проходов.</w:t>
      </w:r>
      <w:r w:rsidRPr="00B673E2">
        <w:rPr>
          <w:rFonts w:eastAsiaTheme="minorEastAsia"/>
        </w:rPr>
        <w:t xml:space="preserve"> </w:t>
      </w:r>
    </w:p>
    <w:p w:rsidR="00F6693F" w:rsidRDefault="00F6693F" w:rsidP="00361D81">
      <w:pPr>
        <w:pStyle w:val="ab"/>
        <w:ind w:left="1080"/>
      </w:pPr>
    </w:p>
    <w:p w:rsidR="00DB5D72" w:rsidRPr="00BD24E1" w:rsidRDefault="00DB5D72" w:rsidP="00DB5D72">
      <w:pPr>
        <w:rPr>
          <w:b/>
          <w:szCs w:val="28"/>
        </w:rPr>
      </w:pPr>
      <w:r w:rsidRPr="00BD24E1">
        <w:rPr>
          <w:b/>
          <w:szCs w:val="28"/>
        </w:rPr>
        <w:t>Заключение</w:t>
      </w:r>
    </w:p>
    <w:p w:rsidR="00B673E2" w:rsidRPr="009E2CAA" w:rsidRDefault="00B673E2" w:rsidP="00B673E2">
      <w:pPr>
        <w:ind w:firstLine="708"/>
        <w:rPr>
          <w:bCs/>
          <w:szCs w:val="28"/>
        </w:rPr>
      </w:pPr>
      <w:r w:rsidRPr="006D02C2">
        <w:rPr>
          <w:bCs/>
          <w:szCs w:val="28"/>
        </w:rPr>
        <w:t>В ходе лабораторной работы</w:t>
      </w:r>
      <w:r w:rsidRPr="009E2CAA">
        <w:rPr>
          <w:bCs/>
          <w:szCs w:val="28"/>
        </w:rPr>
        <w:t xml:space="preserve"> </w:t>
      </w:r>
      <w:r>
        <w:rPr>
          <w:bCs/>
          <w:szCs w:val="28"/>
        </w:rPr>
        <w:t xml:space="preserve">изучили возможности измерения динамических характеристик программ с помощью профилировщика на примере профилировщика </w:t>
      </w:r>
      <w:r>
        <w:rPr>
          <w:bCs/>
          <w:szCs w:val="28"/>
          <w:lang w:val="en-US"/>
        </w:rPr>
        <w:t>SAMPLER</w:t>
      </w:r>
      <w:r w:rsidRPr="009E2CAA">
        <w:rPr>
          <w:bCs/>
          <w:szCs w:val="28"/>
        </w:rPr>
        <w:t>.</w:t>
      </w:r>
    </w:p>
    <w:p w:rsidR="00DB5D72" w:rsidRDefault="00DB5D72" w:rsidP="00DB5D72"/>
    <w:sectPr w:rsidR="00DB5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5F3" w:rsidRDefault="00A465F3" w:rsidP="00040B48">
      <w:pPr>
        <w:spacing w:after="0" w:line="240" w:lineRule="auto"/>
      </w:pPr>
      <w:r>
        <w:separator/>
      </w:r>
    </w:p>
  </w:endnote>
  <w:endnote w:type="continuationSeparator" w:id="0">
    <w:p w:rsidR="00A465F3" w:rsidRDefault="00A465F3" w:rsidP="00040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5F3" w:rsidRDefault="00A465F3" w:rsidP="00040B48">
      <w:pPr>
        <w:spacing w:after="0" w:line="240" w:lineRule="auto"/>
      </w:pPr>
      <w:r>
        <w:separator/>
      </w:r>
    </w:p>
  </w:footnote>
  <w:footnote w:type="continuationSeparator" w:id="0">
    <w:p w:rsidR="00A465F3" w:rsidRDefault="00A465F3" w:rsidP="00040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D334B"/>
    <w:multiLevelType w:val="hybridMultilevel"/>
    <w:tmpl w:val="AF6AF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66345"/>
    <w:multiLevelType w:val="hybridMultilevel"/>
    <w:tmpl w:val="2AE61B1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765855BA"/>
    <w:multiLevelType w:val="hybridMultilevel"/>
    <w:tmpl w:val="2D940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05273"/>
    <w:multiLevelType w:val="hybridMultilevel"/>
    <w:tmpl w:val="B28E9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email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0C"/>
    <w:rsid w:val="00040B48"/>
    <w:rsid w:val="000B15B9"/>
    <w:rsid w:val="000D68FA"/>
    <w:rsid w:val="00131233"/>
    <w:rsid w:val="00147B9F"/>
    <w:rsid w:val="001E1C44"/>
    <w:rsid w:val="003078E6"/>
    <w:rsid w:val="003450F3"/>
    <w:rsid w:val="003569FF"/>
    <w:rsid w:val="00361D81"/>
    <w:rsid w:val="003663D5"/>
    <w:rsid w:val="003C7713"/>
    <w:rsid w:val="004A70EE"/>
    <w:rsid w:val="004B7D9E"/>
    <w:rsid w:val="005B510A"/>
    <w:rsid w:val="007005A2"/>
    <w:rsid w:val="00723D83"/>
    <w:rsid w:val="007363A7"/>
    <w:rsid w:val="0077595A"/>
    <w:rsid w:val="007F0912"/>
    <w:rsid w:val="00902EC2"/>
    <w:rsid w:val="00907E90"/>
    <w:rsid w:val="00913D4A"/>
    <w:rsid w:val="00935B0C"/>
    <w:rsid w:val="00946B70"/>
    <w:rsid w:val="00950CAB"/>
    <w:rsid w:val="009B6FA7"/>
    <w:rsid w:val="009B7CFD"/>
    <w:rsid w:val="00A465F3"/>
    <w:rsid w:val="00A47151"/>
    <w:rsid w:val="00A95F0C"/>
    <w:rsid w:val="00B34234"/>
    <w:rsid w:val="00B673E2"/>
    <w:rsid w:val="00C83807"/>
    <w:rsid w:val="00CE60A5"/>
    <w:rsid w:val="00D419DC"/>
    <w:rsid w:val="00DB5D72"/>
    <w:rsid w:val="00DC6462"/>
    <w:rsid w:val="00DE415D"/>
    <w:rsid w:val="00E663FA"/>
    <w:rsid w:val="00EC1DEE"/>
    <w:rsid w:val="00F6693F"/>
    <w:rsid w:val="00FA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A8559-D6F0-4A76-960B-E5E11D01E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1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7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B7CFD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77595A"/>
    <w:pPr>
      <w:spacing w:after="200" w:line="240" w:lineRule="auto"/>
    </w:pPr>
    <w:rPr>
      <w:i/>
      <w:iCs/>
      <w:color w:val="44546A" w:themeColor="text2"/>
      <w:sz w:val="18"/>
    </w:rPr>
  </w:style>
  <w:style w:type="paragraph" w:styleId="a6">
    <w:name w:val="header"/>
    <w:basedOn w:val="a"/>
    <w:link w:val="a7"/>
    <w:uiPriority w:val="99"/>
    <w:unhideWhenUsed/>
    <w:rsid w:val="00040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40B48"/>
  </w:style>
  <w:style w:type="paragraph" w:styleId="a8">
    <w:name w:val="footer"/>
    <w:basedOn w:val="a"/>
    <w:link w:val="a9"/>
    <w:uiPriority w:val="99"/>
    <w:unhideWhenUsed/>
    <w:rsid w:val="00040B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40B48"/>
  </w:style>
  <w:style w:type="character" w:styleId="aa">
    <w:name w:val="Book Title"/>
    <w:basedOn w:val="a0"/>
    <w:uiPriority w:val="33"/>
    <w:qFormat/>
    <w:rsid w:val="00040B48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040B48"/>
    <w:pPr>
      <w:tabs>
        <w:tab w:val="left" w:pos="709"/>
      </w:tabs>
      <w:suppressAutoHyphens/>
      <w:spacing w:after="0" w:line="312" w:lineRule="auto"/>
      <w:ind w:firstLine="709"/>
      <w:jc w:val="both"/>
    </w:pPr>
    <w:rPr>
      <w:rFonts w:eastAsia="Times New Roman" w:cs="Times New Roman"/>
      <w:iCs/>
      <w:color w:val="auto"/>
      <w:szCs w:val="24"/>
      <w:lang w:eastAsia="ru-RU"/>
    </w:rPr>
  </w:style>
  <w:style w:type="paragraph" w:styleId="ab">
    <w:name w:val="List Paragraph"/>
    <w:basedOn w:val="a"/>
    <w:uiPriority w:val="34"/>
    <w:qFormat/>
    <w:rsid w:val="00040B48"/>
    <w:pPr>
      <w:ind w:left="720"/>
      <w:contextualSpacing/>
    </w:pPr>
  </w:style>
  <w:style w:type="paragraph" w:styleId="ac">
    <w:name w:val="Plain Text"/>
    <w:basedOn w:val="a"/>
    <w:link w:val="ad"/>
    <w:rsid w:val="004A70EE"/>
    <w:pPr>
      <w:spacing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character" w:customStyle="1" w:styleId="ad">
    <w:name w:val="Текст Знак"/>
    <w:basedOn w:val="a0"/>
    <w:link w:val="ac"/>
    <w:rsid w:val="004A70EE"/>
    <w:rPr>
      <w:rFonts w:ascii="Courier New" w:eastAsia="Times New Roman" w:hAnsi="Courier New" w:cs="Times New Roman"/>
      <w:color w:val="auto"/>
      <w:sz w:val="20"/>
      <w:szCs w:val="20"/>
      <w:lang w:eastAsia="ru-RU"/>
    </w:rPr>
  </w:style>
  <w:style w:type="paragraph" w:styleId="ae">
    <w:name w:val="Body Text"/>
    <w:basedOn w:val="a"/>
    <w:link w:val="af"/>
    <w:rsid w:val="00E663FA"/>
    <w:pPr>
      <w:suppressAutoHyphens/>
      <w:spacing w:after="140" w:line="276" w:lineRule="auto"/>
    </w:pPr>
    <w:rPr>
      <w:color w:val="auto"/>
      <w:sz w:val="24"/>
      <w:szCs w:val="22"/>
    </w:rPr>
  </w:style>
  <w:style w:type="character" w:customStyle="1" w:styleId="af">
    <w:name w:val="Основной текст Знак"/>
    <w:basedOn w:val="a0"/>
    <w:link w:val="ae"/>
    <w:rsid w:val="00E663FA"/>
    <w:rPr>
      <w:color w:val="auto"/>
      <w:sz w:val="24"/>
      <w:szCs w:val="22"/>
    </w:rPr>
  </w:style>
  <w:style w:type="paragraph" w:customStyle="1" w:styleId="TableContents">
    <w:name w:val="Table Contents"/>
    <w:basedOn w:val="a"/>
    <w:rsid w:val="00E663FA"/>
    <w:pPr>
      <w:widowControl w:val="0"/>
      <w:suppressLineNumbers/>
      <w:suppressAutoHyphens/>
      <w:autoSpaceDN w:val="0"/>
      <w:spacing w:after="0" w:line="240" w:lineRule="auto"/>
      <w:ind w:left="43" w:right="43"/>
      <w:textAlignment w:val="baseline"/>
    </w:pPr>
    <w:rPr>
      <w:rFonts w:eastAsia="Lucida Sans Unicode" w:cs="Tahoma"/>
      <w:color w:val="auto"/>
      <w:kern w:val="3"/>
      <w:sz w:val="24"/>
      <w:szCs w:val="24"/>
      <w:lang w:val="en-US" w:eastAsia="ru-RU"/>
    </w:rPr>
  </w:style>
  <w:style w:type="paragraph" w:customStyle="1" w:styleId="TableHeading">
    <w:name w:val="Table Heading"/>
    <w:basedOn w:val="TableContents"/>
    <w:rsid w:val="00E663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Воропаев</dc:creator>
  <cp:keywords/>
  <dc:description/>
  <cp:lastModifiedBy>Антон Воропаев</cp:lastModifiedBy>
  <cp:revision>10</cp:revision>
  <dcterms:created xsi:type="dcterms:W3CDTF">2022-02-22T18:46:00Z</dcterms:created>
  <dcterms:modified xsi:type="dcterms:W3CDTF">2022-03-13T19:01:00Z</dcterms:modified>
</cp:coreProperties>
</file>