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BD7" w:rsidRDefault="00E14BD7" w:rsidP="00E14BD7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connected undirected graph with no simple circuits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property that each of their connected component is a tre</w:t>
      </w:r>
      <w:r>
        <w:rPr>
          <w:rFonts w:ascii="Arial" w:hAnsi="Arial" w:cs="Arial"/>
          <w:color w:val="000000"/>
          <w:sz w:val="20"/>
          <w:szCs w:val="20"/>
        </w:rPr>
        <w:t>e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undirected graph is a tree if and only if there is a unique simple path between any two of its vertices.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 tree in which one vertex has been designated as the rot and every edge is directed away from the root.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v is a vertex in t other than the root, the parent of v is the unique vertex u such that there is a directed edge from u to v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Vertices are u and v. When u is the parent of v, v is called a child of u.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Vertices with the same parent are called siblings.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ancestors of a vertex other than the root are the vertices in the path from the root to this vertex.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descendants of a vertex v are those vertices that have v as an ancestor.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vertex of a rooted tree if it has no children.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Vertices that have children.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every internal vertex has no more than m children.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every internal vertex has exactly m children.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rooted tree where the children of each internal vertex are ordere</w:t>
      </w:r>
      <w:r>
        <w:rPr>
          <w:rFonts w:ascii="Arial" w:hAnsi="Arial" w:cs="Arial"/>
          <w:color w:val="000000"/>
          <w:sz w:val="20"/>
          <w:szCs w:val="20"/>
        </w:rPr>
        <w:t>d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an internal vertex has two childre</w:t>
      </w:r>
      <w:r>
        <w:rPr>
          <w:rFonts w:ascii="Arial" w:hAnsi="Arial" w:cs="Arial"/>
          <w:color w:val="000000"/>
          <w:sz w:val="20"/>
          <w:szCs w:val="20"/>
        </w:rPr>
        <w:t>n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First child of a binary tree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Second child of a binary tree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Tree rooted at the left chil</w:t>
      </w:r>
      <w:r>
        <w:rPr>
          <w:rFonts w:ascii="Arial" w:hAnsi="Arial" w:cs="Arial"/>
          <w:color w:val="000000"/>
          <w:sz w:val="20"/>
          <w:szCs w:val="20"/>
        </w:rPr>
        <w:t>d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Tree rooted at the right chil</w:t>
      </w:r>
      <w:r>
        <w:rPr>
          <w:rFonts w:ascii="Arial" w:hAnsi="Arial" w:cs="Arial"/>
          <w:color w:val="000000"/>
          <w:sz w:val="20"/>
          <w:szCs w:val="20"/>
        </w:rPr>
        <w:t>d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tree with n vertices has n-1 edges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full m-ary tree with i internal vertices contains n = mi + 1 vertices.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full m-ary tree with (i ) n vertices has i = (n − 1)/m internal vertices and l = [(m − 1)n + 1]/m leaves, (ii ) i internal vertices has n = mi + 1 vertices and l = (m − 1)i + 1 leaves, (iii ) l leaves has n = (ml − 1)/(m − 1) vertices and i = (l − 1)/(m − 1) internal vertices.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rooted m-ary tree of height h is balanced if all leaves are at levels h or h − 1.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are at most mh leaves in an m-ary tree of height h.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Binary tree in which each child of a vertex is designated as a right or left child, no vertex has more than one right child or left child, and each vertex is labeled with a key</w:t>
      </w:r>
      <w:r>
        <w:rPr>
          <w:rFonts w:ascii="Arial" w:hAnsi="Arial" w:cs="Arial"/>
          <w:color w:val="000000"/>
          <w:sz w:val="20"/>
          <w:szCs w:val="20"/>
        </w:rPr>
        <w:t>, which is one of the items.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 rooted tree in which each internal vertex corresponds to a decision, with a subtree at these vertices for each possible outcome of the decision.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sorting algorithm based on binary </w:t>
      </w:r>
      <w:r>
        <w:rPr>
          <w:rFonts w:ascii="Arial" w:hAnsi="Arial" w:cs="Arial"/>
          <w:color w:val="000000"/>
          <w:sz w:val="20"/>
          <w:szCs w:val="20"/>
        </w:rPr>
        <w:t>comparisons requires at least upper bound(log n!) Comparisons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average number of comparisons used by a sorting algorithm to sort n elements based on binary comparisons is (omega)(n log n).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algorithm that</w:t>
      </w:r>
      <w:r>
        <w:rPr>
          <w:rFonts w:ascii="Arial" w:hAnsi="Arial" w:cs="Arial"/>
          <w:color w:val="000000"/>
          <w:sz w:val="20"/>
          <w:szCs w:val="20"/>
        </w:rPr>
        <w:t xml:space="preserve"> takes as input the frequencies (which are the probabilities of occurrences) of symbols in a string and produces as output a prefix code that encodes the string using the fewest possible bits, among all possible binary prefix codes for these symbols.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the start of a game there are a number of piles of stones. Two players take turns making moves; a legal move consists of removing one or more stones from one of the piles, without removing all the stones left.a player without a legal move loses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strategy where the first player moves to a position represented by a child with maximum value and the second player moves to a position of a child with minimum value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value of a vertex of a game tree tells us the payoff to the first player if both players follow the minmax strategy and play starts from the position represented by this vertex</w:t>
      </w:r>
    </w:p>
    <w:p w:rsidR="00E14BD7" w:rsidRDefault="00E14BD7" w:rsidP="00E14B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E14BD7" w:rsidRDefault="00E57880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</w:t>
      </w:r>
      <w:bookmarkStart w:id="0" w:name="_GoBack"/>
      <w:bookmarkEnd w:id="0"/>
      <w:r w:rsidR="00E14BD7">
        <w:rPr>
          <w:rFonts w:ascii="Arial" w:hAnsi="Arial" w:cs="Arial"/>
          <w:color w:val="000000"/>
          <w:sz w:val="20"/>
          <w:szCs w:val="20"/>
        </w:rPr>
        <w:t>vertex v at level n, for n ≥ 1, is labeled x1.x2. . . . .xn, where the</w:t>
      </w:r>
      <w:r w:rsidR="00E14BD7">
        <w:rPr>
          <w:rFonts w:ascii="Arial" w:hAnsi="Arial" w:cs="Arial"/>
          <w:color w:val="000000"/>
          <w:sz w:val="20"/>
          <w:szCs w:val="20"/>
        </w:rPr>
        <w:br/>
        <w:t>unique path from the root to v goes through the x1st vertex at level 1, the x2nd vertex at level 2,</w:t>
      </w:r>
      <w:r w:rsidR="00E14BD7">
        <w:rPr>
          <w:rFonts w:ascii="Arial" w:hAnsi="Arial" w:cs="Arial"/>
          <w:color w:val="000000"/>
          <w:sz w:val="20"/>
          <w:szCs w:val="20"/>
        </w:rPr>
        <w:br/>
        <w:t>and so on.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Procedures for systematically visiting every vertex of an ordered rooted tree.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make such expressions unambiguous it is necessary to include parentheses in the inorder traversal whenever we encounter an operation.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Obtain the prefix form of an expression when we traverse its rooted tree in preorder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Expressions written in prefix </w:t>
      </w:r>
      <w:r>
        <w:rPr>
          <w:rFonts w:ascii="Arial" w:hAnsi="Arial" w:cs="Arial"/>
          <w:color w:val="000000"/>
          <w:sz w:val="20"/>
          <w:szCs w:val="20"/>
        </w:rPr>
        <w:t>form.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 obtain the postfix form of an expression by traversing its binary tree in postorder.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Expressions written in postfix form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14BD7" w:rsidRDefault="00E14BD7" w:rsidP="00E14B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Let g be a simple graph. A spanning tree of g is a subgraph of g that is a tree containing every vertex of g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Depth first search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Producing a spanning tree of using a simple graph. A rooted tree will be constructed, and the underlying undirected graph of this rooted </w:t>
      </w:r>
      <w:r>
        <w:rPr>
          <w:rFonts w:ascii="Arial" w:hAnsi="Arial" w:cs="Arial"/>
          <w:color w:val="000000"/>
          <w:sz w:val="20"/>
          <w:szCs w:val="20"/>
        </w:rPr>
        <w:t>tree forms the spanning tree.</w:t>
      </w:r>
    </w:p>
    <w:p w:rsidR="00E14BD7" w:rsidRDefault="00E14BD7" w:rsidP="00E14BD7">
      <w:pPr>
        <w:pStyle w:val="NormalWeb"/>
        <w:spacing w:before="0" w:beforeAutospacing="0" w:after="0" w:afterAutospacing="0"/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spanning tree so that the sum of the weights of the edges of the tree is minimized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Begin by choosing any edge with smallest weight, putting it into the spanning tree. Successively add to the tree edges of minimum weight that are incident to a vertex already in the tree, never forming a simple circuit with those edges already in the tree. Stop when n − 1 edges have been added.</w:t>
      </w: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4BD7" w:rsidRDefault="00E14BD7" w:rsidP="00E14BD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Choose </w:t>
      </w:r>
      <w:r>
        <w:rPr>
          <w:rFonts w:ascii="Arial" w:hAnsi="Arial" w:cs="Arial"/>
          <w:color w:val="000000"/>
          <w:sz w:val="20"/>
          <w:szCs w:val="20"/>
        </w:rPr>
        <w:t>an edge in the graph with minimum weight. Successively add edges with minimum weight that do not form a simple circuit with those edges already chosen. Stop after n - 1 edges have been selected.</w:t>
      </w:r>
    </w:p>
    <w:p w:rsidR="0062161E" w:rsidRDefault="00E57880" w:rsidP="00E14BD7"/>
    <w:sectPr w:rsidR="0062161E" w:rsidSect="004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7CE7"/>
    <w:multiLevelType w:val="multilevel"/>
    <w:tmpl w:val="1A54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352F5"/>
    <w:multiLevelType w:val="multilevel"/>
    <w:tmpl w:val="AE90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20DD5"/>
    <w:multiLevelType w:val="multilevel"/>
    <w:tmpl w:val="A31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16777"/>
    <w:multiLevelType w:val="hybridMultilevel"/>
    <w:tmpl w:val="22B0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E6C85"/>
    <w:multiLevelType w:val="multilevel"/>
    <w:tmpl w:val="0A2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E18C8"/>
    <w:multiLevelType w:val="multilevel"/>
    <w:tmpl w:val="E84C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D7"/>
    <w:rsid w:val="00487280"/>
    <w:rsid w:val="00510792"/>
    <w:rsid w:val="00E14BD7"/>
    <w:rsid w:val="00E5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1EECA"/>
  <w14:defaultImageDpi w14:val="32767"/>
  <w15:chartTrackingRefBased/>
  <w15:docId w15:val="{500E9C65-E2F2-D14A-90A0-45EE7ED8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4B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Pham,Thien N</dc:creator>
  <cp:keywords/>
  <dc:description/>
  <cp:lastModifiedBy>Pham,Thien N</cp:lastModifiedBy>
  <cp:revision>2</cp:revision>
  <dcterms:created xsi:type="dcterms:W3CDTF">2018-04-16T10:58:00Z</dcterms:created>
  <dcterms:modified xsi:type="dcterms:W3CDTF">2018-04-16T11:12:00Z</dcterms:modified>
</cp:coreProperties>
</file>