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4E30" w14:textId="06E89AFC" w:rsidR="00A96FFE" w:rsidRDefault="00261D7A">
      <w:r>
        <w:t>Próxima semana entrega parcial del capítulo II, y la siguiente semana en clase se va a trabajar sobre el capítulo III</w:t>
      </w:r>
    </w:p>
    <w:p w14:paraId="248E7B28" w14:textId="4FD6F0B5" w:rsidR="00261D7A" w:rsidRDefault="00261D7A">
      <w:r>
        <w:t xml:space="preserve">Entregar anteproyecto el 4 u 11 de </w:t>
      </w:r>
      <w:proofErr w:type="gramStart"/>
      <w:r>
        <w:t>Junio</w:t>
      </w:r>
      <w:proofErr w:type="gramEnd"/>
    </w:p>
    <w:sectPr w:rsidR="00261D7A" w:rsidSect="00DC2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C6"/>
    <w:rsid w:val="00261D7A"/>
    <w:rsid w:val="00481CC6"/>
    <w:rsid w:val="00837420"/>
    <w:rsid w:val="00A96FFE"/>
    <w:rsid w:val="00DC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8F2DCF"/>
  <w15:chartTrackingRefBased/>
  <w15:docId w15:val="{DA43CFDB-9447-4EAC-A2B2-D32BE716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1710169 - JORGE ALEXANDER GARCIA MORALES</dc:creator>
  <cp:keywords/>
  <dc:description/>
  <cp:lastModifiedBy>1710169 - JORGE ALEXANDER GARCIA MORALES</cp:lastModifiedBy>
  <cp:revision>1</cp:revision>
  <dcterms:created xsi:type="dcterms:W3CDTF">2022-05-09T03:32:00Z</dcterms:created>
  <dcterms:modified xsi:type="dcterms:W3CDTF">2022-05-09T05:50:00Z</dcterms:modified>
</cp:coreProperties>
</file>