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336A6" w14:textId="3DA92E82" w:rsidR="00A96FFE" w:rsidRPr="00027B55" w:rsidRDefault="00A0705F" w:rsidP="00027B55">
      <w:pPr>
        <w:spacing w:line="360" w:lineRule="auto"/>
        <w:jc w:val="center"/>
        <w:rPr>
          <w:rFonts w:ascii="Times New Roman" w:hAnsi="Times New Roman" w:cs="Times New Roman"/>
          <w:b/>
          <w:bCs/>
          <w:sz w:val="24"/>
          <w:szCs w:val="24"/>
        </w:rPr>
      </w:pPr>
      <w:r w:rsidRPr="00027B55">
        <w:rPr>
          <w:rFonts w:ascii="Times New Roman" w:hAnsi="Times New Roman" w:cs="Times New Roman"/>
          <w:b/>
          <w:bCs/>
          <w:sz w:val="24"/>
          <w:szCs w:val="24"/>
        </w:rPr>
        <w:t>PLANTEAMIENTO DEL PROBLEMA</w:t>
      </w:r>
    </w:p>
    <w:p w14:paraId="03CABB73" w14:textId="1D9441DD" w:rsidR="00EB431D" w:rsidRPr="00027B55" w:rsidRDefault="00F14DCD" w:rsidP="00027B55">
      <w:pPr>
        <w:spacing w:line="360" w:lineRule="auto"/>
        <w:rPr>
          <w:rFonts w:ascii="Times New Roman" w:hAnsi="Times New Roman" w:cs="Times New Roman"/>
          <w:sz w:val="24"/>
          <w:szCs w:val="24"/>
        </w:rPr>
      </w:pPr>
      <w:r w:rsidRPr="00027B55">
        <w:rPr>
          <w:rFonts w:ascii="Times New Roman" w:hAnsi="Times New Roman" w:cs="Times New Roman"/>
          <w:sz w:val="24"/>
          <w:szCs w:val="24"/>
        </w:rPr>
        <w:t>La situación actual del comercio mundial esta pasando por una de las etapas más difíciles que se ha vivido en los últimos años</w:t>
      </w:r>
      <w:r w:rsidR="00BC0837" w:rsidRPr="00027B55">
        <w:rPr>
          <w:rFonts w:ascii="Times New Roman" w:hAnsi="Times New Roman" w:cs="Times New Roman"/>
          <w:sz w:val="24"/>
          <w:szCs w:val="24"/>
        </w:rPr>
        <w:t xml:space="preserve">, para el año 2020 muchas fronteras fueron cerradas a causa de la crisis mundial de salud Covid-19, </w:t>
      </w:r>
      <w:r w:rsidR="00823FF6" w:rsidRPr="00027B55">
        <w:rPr>
          <w:rFonts w:ascii="Times New Roman" w:hAnsi="Times New Roman" w:cs="Times New Roman"/>
          <w:sz w:val="24"/>
          <w:szCs w:val="24"/>
        </w:rPr>
        <w:t xml:space="preserve">según lo indica las </w:t>
      </w:r>
      <w:r w:rsidR="00823FF6" w:rsidRPr="00027B55">
        <w:rPr>
          <w:rFonts w:ascii="Times New Roman" w:hAnsi="Times New Roman" w:cs="Times New Roman"/>
          <w:sz w:val="24"/>
          <w:szCs w:val="24"/>
          <w:highlight w:val="yellow"/>
        </w:rPr>
        <w:t xml:space="preserve">naciones unidas </w:t>
      </w:r>
      <w:proofErr w:type="spellStart"/>
      <w:r w:rsidR="00823FF6" w:rsidRPr="00027B55">
        <w:rPr>
          <w:rFonts w:ascii="Times New Roman" w:hAnsi="Times New Roman" w:cs="Times New Roman"/>
          <w:sz w:val="24"/>
          <w:szCs w:val="24"/>
          <w:highlight w:val="yellow"/>
        </w:rPr>
        <w:t>cepal</w:t>
      </w:r>
      <w:proofErr w:type="spellEnd"/>
      <w:r w:rsidR="00823FF6" w:rsidRPr="00027B55">
        <w:rPr>
          <w:rFonts w:ascii="Times New Roman" w:hAnsi="Times New Roman" w:cs="Times New Roman"/>
          <w:sz w:val="24"/>
          <w:szCs w:val="24"/>
          <w:highlight w:val="yellow"/>
        </w:rPr>
        <w:t>, 2020</w:t>
      </w:r>
      <w:r w:rsidR="00823FF6" w:rsidRPr="00027B55">
        <w:rPr>
          <w:rFonts w:ascii="Times New Roman" w:hAnsi="Times New Roman" w:cs="Times New Roman"/>
          <w:sz w:val="24"/>
          <w:szCs w:val="24"/>
        </w:rPr>
        <w:t xml:space="preserve">, el gobierno de china decidió </w:t>
      </w:r>
      <w:r w:rsidR="001B418D" w:rsidRPr="00027B55">
        <w:rPr>
          <w:rFonts w:ascii="Times New Roman" w:hAnsi="Times New Roman" w:cs="Times New Roman"/>
          <w:sz w:val="24"/>
          <w:szCs w:val="24"/>
        </w:rPr>
        <w:t>no importar productos de suma importancia como farmacéutica, electrónica, entre otras, a</w:t>
      </w:r>
      <w:r w:rsidR="0097234F" w:rsidRPr="00027B55">
        <w:rPr>
          <w:rFonts w:ascii="Times New Roman" w:hAnsi="Times New Roman" w:cs="Times New Roman"/>
          <w:sz w:val="24"/>
          <w:szCs w:val="24"/>
        </w:rPr>
        <w:t xml:space="preserve"> varios continentes, lo que vio obligado a muchos países de detener sus producciones por falta de insumos para poder laborar. Tomó mucha repercusión la decisión de China puesto que para el 2018 reportó un 15% de envíos </w:t>
      </w:r>
      <w:r w:rsidR="00CF00B8" w:rsidRPr="00027B55">
        <w:rPr>
          <w:rFonts w:ascii="Times New Roman" w:hAnsi="Times New Roman" w:cs="Times New Roman"/>
          <w:sz w:val="24"/>
          <w:szCs w:val="24"/>
        </w:rPr>
        <w:t xml:space="preserve">de elementos </w:t>
      </w:r>
      <w:r w:rsidR="00D5080D" w:rsidRPr="00027B55">
        <w:rPr>
          <w:rFonts w:ascii="Times New Roman" w:hAnsi="Times New Roman" w:cs="Times New Roman"/>
          <w:sz w:val="24"/>
          <w:szCs w:val="24"/>
        </w:rPr>
        <w:t>para áreas ya antes mencionadas.</w:t>
      </w:r>
    </w:p>
    <w:p w14:paraId="171A9E2F" w14:textId="77777777" w:rsidR="00673A0A" w:rsidRPr="00027B55" w:rsidRDefault="00271D95" w:rsidP="00027B55">
      <w:pPr>
        <w:spacing w:line="360" w:lineRule="auto"/>
        <w:rPr>
          <w:rFonts w:ascii="Times New Roman" w:hAnsi="Times New Roman" w:cs="Times New Roman"/>
          <w:sz w:val="24"/>
          <w:szCs w:val="24"/>
        </w:rPr>
      </w:pPr>
      <w:r w:rsidRPr="00027B55">
        <w:rPr>
          <w:rFonts w:ascii="Times New Roman" w:hAnsi="Times New Roman" w:cs="Times New Roman"/>
          <w:sz w:val="24"/>
          <w:szCs w:val="24"/>
        </w:rPr>
        <w:t>Las consecuencias a causa de la pandemia en general ha</w:t>
      </w:r>
      <w:r w:rsidR="0048227C" w:rsidRPr="00027B55">
        <w:rPr>
          <w:rFonts w:ascii="Times New Roman" w:hAnsi="Times New Roman" w:cs="Times New Roman"/>
          <w:sz w:val="24"/>
          <w:szCs w:val="24"/>
        </w:rPr>
        <w:t>n</w:t>
      </w:r>
      <w:r w:rsidRPr="00027B55">
        <w:rPr>
          <w:rFonts w:ascii="Times New Roman" w:hAnsi="Times New Roman" w:cs="Times New Roman"/>
          <w:sz w:val="24"/>
          <w:szCs w:val="24"/>
        </w:rPr>
        <w:t xml:space="preserve"> afectado a todo el mundo, pero en medio de fronteras cerradas para importación y exportación de productos entre países ha abierto </w:t>
      </w:r>
      <w:r w:rsidR="009B03B6" w:rsidRPr="00027B55">
        <w:rPr>
          <w:rFonts w:ascii="Times New Roman" w:hAnsi="Times New Roman" w:cs="Times New Roman"/>
          <w:sz w:val="24"/>
          <w:szCs w:val="24"/>
        </w:rPr>
        <w:t xml:space="preserve">la posibilidad de hacer mas comercio entre regiones, países o de forma más explícita entre cuidades. </w:t>
      </w:r>
      <w:r w:rsidR="00AC1A37" w:rsidRPr="00027B55">
        <w:rPr>
          <w:rFonts w:ascii="Times New Roman" w:hAnsi="Times New Roman" w:cs="Times New Roman"/>
          <w:sz w:val="24"/>
          <w:szCs w:val="24"/>
        </w:rPr>
        <w:t>Según</w:t>
      </w:r>
      <w:r w:rsidR="0070212C" w:rsidRPr="00027B55">
        <w:rPr>
          <w:rFonts w:ascii="Times New Roman" w:hAnsi="Times New Roman" w:cs="Times New Roman"/>
          <w:sz w:val="24"/>
          <w:szCs w:val="24"/>
        </w:rPr>
        <w:t xml:space="preserve"> lo explica </w:t>
      </w:r>
      <w:r w:rsidR="0070212C" w:rsidRPr="00027B55">
        <w:rPr>
          <w:rFonts w:ascii="Times New Roman" w:hAnsi="Times New Roman" w:cs="Times New Roman"/>
          <w:sz w:val="24"/>
          <w:szCs w:val="24"/>
          <w:highlight w:val="yellow"/>
        </w:rPr>
        <w:t>(</w:t>
      </w:r>
      <w:proofErr w:type="spellStart"/>
      <w:r w:rsidR="0070212C" w:rsidRPr="00027B55">
        <w:rPr>
          <w:rFonts w:ascii="Times New Roman" w:hAnsi="Times New Roman" w:cs="Times New Roman"/>
          <w:sz w:val="24"/>
          <w:szCs w:val="24"/>
          <w:highlight w:val="yellow"/>
        </w:rPr>
        <w:t>unctad</w:t>
      </w:r>
      <w:proofErr w:type="spellEnd"/>
      <w:r w:rsidR="0070212C" w:rsidRPr="00027B55">
        <w:rPr>
          <w:rFonts w:ascii="Times New Roman" w:hAnsi="Times New Roman" w:cs="Times New Roman"/>
          <w:sz w:val="24"/>
          <w:szCs w:val="24"/>
          <w:highlight w:val="yellow"/>
        </w:rPr>
        <w:t>, 2020)</w:t>
      </w:r>
      <w:r w:rsidR="0070212C" w:rsidRPr="00027B55">
        <w:rPr>
          <w:rFonts w:ascii="Times New Roman" w:hAnsi="Times New Roman" w:cs="Times New Roman"/>
          <w:sz w:val="24"/>
          <w:szCs w:val="24"/>
        </w:rPr>
        <w:t xml:space="preserve"> para combatir esta situación económica </w:t>
      </w:r>
      <w:r w:rsidR="00AC1A37" w:rsidRPr="00027B55">
        <w:rPr>
          <w:rFonts w:ascii="Times New Roman" w:hAnsi="Times New Roman" w:cs="Times New Roman"/>
          <w:sz w:val="24"/>
          <w:szCs w:val="24"/>
        </w:rPr>
        <w:t>pa</w:t>
      </w:r>
      <w:r w:rsidR="000E01E5" w:rsidRPr="00027B55">
        <w:rPr>
          <w:rFonts w:ascii="Times New Roman" w:hAnsi="Times New Roman" w:cs="Times New Roman"/>
          <w:sz w:val="24"/>
          <w:szCs w:val="24"/>
        </w:rPr>
        <w:t>ra el año</w:t>
      </w:r>
      <w:r w:rsidR="00AC1A37" w:rsidRPr="00027B55">
        <w:rPr>
          <w:rFonts w:ascii="Times New Roman" w:hAnsi="Times New Roman" w:cs="Times New Roman"/>
          <w:sz w:val="24"/>
          <w:szCs w:val="24"/>
        </w:rPr>
        <w:t xml:space="preserve"> 202</w:t>
      </w:r>
      <w:r w:rsidR="000E01E5" w:rsidRPr="00027B55">
        <w:rPr>
          <w:rFonts w:ascii="Times New Roman" w:hAnsi="Times New Roman" w:cs="Times New Roman"/>
          <w:sz w:val="24"/>
          <w:szCs w:val="24"/>
        </w:rPr>
        <w:t>0</w:t>
      </w:r>
      <w:r w:rsidR="00AC1A37" w:rsidRPr="00027B55">
        <w:rPr>
          <w:rFonts w:ascii="Times New Roman" w:hAnsi="Times New Roman" w:cs="Times New Roman"/>
          <w:sz w:val="24"/>
          <w:szCs w:val="24"/>
        </w:rPr>
        <w:t xml:space="preserve"> se registró un aumento de pequeñas empresas del 16% al 19% </w:t>
      </w:r>
      <w:r w:rsidR="000E01E5" w:rsidRPr="00027B55">
        <w:rPr>
          <w:rFonts w:ascii="Times New Roman" w:hAnsi="Times New Roman" w:cs="Times New Roman"/>
          <w:sz w:val="24"/>
          <w:szCs w:val="24"/>
        </w:rPr>
        <w:t>a nivel mundial, que dieron inicio dentro del comercio electrónico.</w:t>
      </w:r>
      <w:r w:rsidR="0020361C" w:rsidRPr="00027B55">
        <w:rPr>
          <w:rFonts w:ascii="Times New Roman" w:hAnsi="Times New Roman" w:cs="Times New Roman"/>
          <w:sz w:val="24"/>
          <w:szCs w:val="24"/>
        </w:rPr>
        <w:t xml:space="preserve"> La republica de corea registra un crecimiento de pequeñas empresas bastante considerable pasando del un 20,8 % el 2019 a un 25,9% en el 2020.</w:t>
      </w:r>
    </w:p>
    <w:p w14:paraId="58E17195" w14:textId="2ABE5F03" w:rsidR="0048227C" w:rsidRPr="00027B55" w:rsidRDefault="00673A0A" w:rsidP="00027B55">
      <w:pPr>
        <w:spacing w:line="360" w:lineRule="auto"/>
        <w:rPr>
          <w:rFonts w:ascii="Times New Roman" w:hAnsi="Times New Roman" w:cs="Times New Roman"/>
          <w:sz w:val="24"/>
          <w:szCs w:val="24"/>
        </w:rPr>
      </w:pPr>
      <w:r w:rsidRPr="00027B55">
        <w:rPr>
          <w:rFonts w:ascii="Times New Roman" w:hAnsi="Times New Roman" w:cs="Times New Roman"/>
          <w:sz w:val="24"/>
          <w:szCs w:val="24"/>
        </w:rPr>
        <w:t xml:space="preserve">Empresas </w:t>
      </w:r>
      <w:r w:rsidR="00781EE9" w:rsidRPr="00027B55">
        <w:rPr>
          <w:rFonts w:ascii="Times New Roman" w:hAnsi="Times New Roman" w:cs="Times New Roman"/>
          <w:sz w:val="24"/>
          <w:szCs w:val="24"/>
        </w:rPr>
        <w:t>reconocidas mundialmente</w:t>
      </w:r>
      <w:r w:rsidRPr="00027B55">
        <w:rPr>
          <w:rFonts w:ascii="Times New Roman" w:hAnsi="Times New Roman" w:cs="Times New Roman"/>
          <w:sz w:val="24"/>
          <w:szCs w:val="24"/>
        </w:rPr>
        <w:t xml:space="preserve"> tuvieron un impacto rotundo</w:t>
      </w:r>
      <w:r w:rsidR="00781EE9" w:rsidRPr="00027B55">
        <w:rPr>
          <w:rFonts w:ascii="Times New Roman" w:hAnsi="Times New Roman" w:cs="Times New Roman"/>
          <w:sz w:val="24"/>
          <w:szCs w:val="24"/>
        </w:rPr>
        <w:t xml:space="preserve"> positivo</w:t>
      </w:r>
      <w:r w:rsidRPr="00027B55">
        <w:rPr>
          <w:rFonts w:ascii="Times New Roman" w:hAnsi="Times New Roman" w:cs="Times New Roman"/>
          <w:sz w:val="24"/>
          <w:szCs w:val="24"/>
        </w:rPr>
        <w:t xml:space="preserve"> en cuanto a ventas en línea</w:t>
      </w:r>
      <w:r w:rsidR="00781EE9" w:rsidRPr="00027B55">
        <w:rPr>
          <w:rFonts w:ascii="Times New Roman" w:hAnsi="Times New Roman" w:cs="Times New Roman"/>
          <w:sz w:val="24"/>
          <w:szCs w:val="24"/>
        </w:rPr>
        <w:t>, siendo Amazon una de las mas beneficiadas, reportando para el año 2018 un total de 344 millones de dólares en ventas online</w:t>
      </w:r>
      <w:r w:rsidR="00D244FD" w:rsidRPr="00027B55">
        <w:rPr>
          <w:rFonts w:ascii="Times New Roman" w:hAnsi="Times New Roman" w:cs="Times New Roman"/>
          <w:sz w:val="24"/>
          <w:szCs w:val="24"/>
        </w:rPr>
        <w:t xml:space="preserve"> y mostrando un gran crecimiento para el 2020 reportó un total de 575 millones de dólares</w:t>
      </w:r>
      <w:r w:rsidR="000E02D7" w:rsidRPr="00027B55">
        <w:rPr>
          <w:rFonts w:ascii="Times New Roman" w:hAnsi="Times New Roman" w:cs="Times New Roman"/>
          <w:sz w:val="24"/>
          <w:szCs w:val="24"/>
        </w:rPr>
        <w:t xml:space="preserve"> </w:t>
      </w:r>
      <w:r w:rsidR="000E02D7" w:rsidRPr="00027B55">
        <w:rPr>
          <w:rFonts w:ascii="Times New Roman" w:hAnsi="Times New Roman" w:cs="Times New Roman"/>
          <w:sz w:val="24"/>
          <w:szCs w:val="24"/>
          <w:highlight w:val="yellow"/>
        </w:rPr>
        <w:t>(</w:t>
      </w:r>
      <w:proofErr w:type="spellStart"/>
      <w:r w:rsidR="000E02D7" w:rsidRPr="00027B55">
        <w:rPr>
          <w:rFonts w:ascii="Times New Roman" w:hAnsi="Times New Roman" w:cs="Times New Roman"/>
          <w:sz w:val="24"/>
          <w:szCs w:val="24"/>
          <w:highlight w:val="yellow"/>
        </w:rPr>
        <w:t>Unctad</w:t>
      </w:r>
      <w:proofErr w:type="spellEnd"/>
      <w:r w:rsidR="000E02D7" w:rsidRPr="00027B55">
        <w:rPr>
          <w:rFonts w:ascii="Times New Roman" w:hAnsi="Times New Roman" w:cs="Times New Roman"/>
          <w:sz w:val="24"/>
          <w:szCs w:val="24"/>
          <w:highlight w:val="yellow"/>
        </w:rPr>
        <w:t>, 2020)</w:t>
      </w:r>
      <w:r w:rsidR="00D244FD" w:rsidRPr="00027B55">
        <w:rPr>
          <w:rFonts w:ascii="Times New Roman" w:hAnsi="Times New Roman" w:cs="Times New Roman"/>
          <w:sz w:val="24"/>
          <w:szCs w:val="24"/>
          <w:highlight w:val="yellow"/>
        </w:rPr>
        <w:t>.</w:t>
      </w:r>
      <w:r w:rsidR="00D244FD" w:rsidRPr="00027B55">
        <w:rPr>
          <w:rFonts w:ascii="Times New Roman" w:hAnsi="Times New Roman" w:cs="Times New Roman"/>
          <w:sz w:val="24"/>
          <w:szCs w:val="24"/>
        </w:rPr>
        <w:t xml:space="preserve"> </w:t>
      </w:r>
    </w:p>
    <w:p w14:paraId="4F5DB6F0" w14:textId="62D485ED" w:rsidR="000E02D7" w:rsidRDefault="000E02D7" w:rsidP="00027B55">
      <w:pPr>
        <w:spacing w:line="360" w:lineRule="auto"/>
        <w:rPr>
          <w:rFonts w:ascii="Times New Roman" w:hAnsi="Times New Roman" w:cs="Times New Roman"/>
          <w:sz w:val="24"/>
          <w:szCs w:val="24"/>
        </w:rPr>
      </w:pPr>
      <w:r w:rsidRPr="00027B55">
        <w:rPr>
          <w:rFonts w:ascii="Times New Roman" w:hAnsi="Times New Roman" w:cs="Times New Roman"/>
          <w:sz w:val="24"/>
          <w:szCs w:val="24"/>
        </w:rPr>
        <w:t xml:space="preserve">Aunque para muchas industrias miles de personas se quedaron sin trabajo para muchas otras hubo una oportunidad de comenzar algo nuevo </w:t>
      </w:r>
      <w:r w:rsidR="00195FFB" w:rsidRPr="00027B55">
        <w:rPr>
          <w:rFonts w:ascii="Times New Roman" w:hAnsi="Times New Roman" w:cs="Times New Roman"/>
          <w:sz w:val="24"/>
          <w:szCs w:val="24"/>
        </w:rPr>
        <w:t xml:space="preserve">con respecto a las nuevas tendencias </w:t>
      </w:r>
      <w:r w:rsidR="008D5E83">
        <w:rPr>
          <w:rFonts w:ascii="Times New Roman" w:hAnsi="Times New Roman" w:cs="Times New Roman"/>
          <w:sz w:val="24"/>
          <w:szCs w:val="24"/>
        </w:rPr>
        <w:t xml:space="preserve">tecnológicas </w:t>
      </w:r>
      <w:r w:rsidR="00195FFB" w:rsidRPr="00027B55">
        <w:rPr>
          <w:rFonts w:ascii="Times New Roman" w:hAnsi="Times New Roman" w:cs="Times New Roman"/>
          <w:sz w:val="24"/>
          <w:szCs w:val="24"/>
        </w:rPr>
        <w:t>que se dieron por necesidad</w:t>
      </w:r>
      <w:r w:rsidR="008D5E83">
        <w:rPr>
          <w:rFonts w:ascii="Times New Roman" w:hAnsi="Times New Roman" w:cs="Times New Roman"/>
          <w:sz w:val="24"/>
          <w:szCs w:val="24"/>
        </w:rPr>
        <w:t>,</w:t>
      </w:r>
      <w:r w:rsidR="00195FFB" w:rsidRPr="00027B55">
        <w:rPr>
          <w:rFonts w:ascii="Times New Roman" w:hAnsi="Times New Roman" w:cs="Times New Roman"/>
          <w:sz w:val="24"/>
          <w:szCs w:val="24"/>
        </w:rPr>
        <w:t xml:space="preserve"> tal y como lo es el comercio electrónico.</w:t>
      </w:r>
    </w:p>
    <w:p w14:paraId="4F1DC242" w14:textId="2EFC0D3D" w:rsidR="005E6126" w:rsidRDefault="00084E29" w:rsidP="00027B55">
      <w:pPr>
        <w:spacing w:line="360" w:lineRule="auto"/>
        <w:rPr>
          <w:rFonts w:ascii="Times New Roman" w:hAnsi="Times New Roman" w:cs="Times New Roman"/>
          <w:sz w:val="24"/>
          <w:szCs w:val="24"/>
        </w:rPr>
      </w:pPr>
      <w:r>
        <w:rPr>
          <w:rFonts w:ascii="Times New Roman" w:hAnsi="Times New Roman" w:cs="Times New Roman"/>
          <w:sz w:val="24"/>
          <w:szCs w:val="24"/>
        </w:rPr>
        <w:t xml:space="preserve">Para principios de marzo del 2020, en Argentina </w:t>
      </w:r>
      <w:r w:rsidR="002A43B8">
        <w:rPr>
          <w:rFonts w:ascii="Times New Roman" w:hAnsi="Times New Roman" w:cs="Times New Roman"/>
          <w:sz w:val="24"/>
          <w:szCs w:val="24"/>
        </w:rPr>
        <w:t xml:space="preserve">se dio el confinamiento a nivel nacional, </w:t>
      </w:r>
      <w:r w:rsidR="005E6126">
        <w:rPr>
          <w:rFonts w:ascii="Times New Roman" w:hAnsi="Times New Roman" w:cs="Times New Roman"/>
          <w:sz w:val="24"/>
          <w:szCs w:val="24"/>
        </w:rPr>
        <w:t>y según lo expresa (</w:t>
      </w:r>
      <w:proofErr w:type="spellStart"/>
      <w:r w:rsidR="005E6126" w:rsidRPr="00DE7F8F">
        <w:rPr>
          <w:rFonts w:ascii="Times New Roman" w:hAnsi="Times New Roman" w:cs="Times New Roman"/>
          <w:sz w:val="24"/>
          <w:szCs w:val="24"/>
          <w:highlight w:val="yellow"/>
        </w:rPr>
        <w:t>Britez</w:t>
      </w:r>
      <w:proofErr w:type="spellEnd"/>
      <w:r w:rsidR="005E6126" w:rsidRPr="00DE7F8F">
        <w:rPr>
          <w:rFonts w:ascii="Times New Roman" w:hAnsi="Times New Roman" w:cs="Times New Roman"/>
          <w:sz w:val="24"/>
          <w:szCs w:val="24"/>
          <w:highlight w:val="yellow"/>
        </w:rPr>
        <w:t xml:space="preserve">, </w:t>
      </w:r>
      <w:proofErr w:type="spellStart"/>
      <w:r w:rsidR="005E6126" w:rsidRPr="00DE7F8F">
        <w:rPr>
          <w:rFonts w:ascii="Times New Roman" w:hAnsi="Times New Roman" w:cs="Times New Roman"/>
          <w:sz w:val="24"/>
          <w:szCs w:val="24"/>
          <w:highlight w:val="yellow"/>
        </w:rPr>
        <w:t>Fernandez</w:t>
      </w:r>
      <w:proofErr w:type="spellEnd"/>
      <w:r w:rsidR="005E6126" w:rsidRPr="00DE7F8F">
        <w:rPr>
          <w:rFonts w:ascii="Times New Roman" w:hAnsi="Times New Roman" w:cs="Times New Roman"/>
          <w:sz w:val="24"/>
          <w:szCs w:val="24"/>
          <w:highlight w:val="yellow"/>
        </w:rPr>
        <w:t>, Frank 2020</w:t>
      </w:r>
      <w:r w:rsidR="005E6126">
        <w:rPr>
          <w:rFonts w:ascii="Times New Roman" w:hAnsi="Times New Roman" w:cs="Times New Roman"/>
          <w:sz w:val="24"/>
          <w:szCs w:val="24"/>
        </w:rPr>
        <w:t>) fue el motivo principal</w:t>
      </w:r>
      <w:r w:rsidR="002A43B8">
        <w:rPr>
          <w:rFonts w:ascii="Times New Roman" w:hAnsi="Times New Roman" w:cs="Times New Roman"/>
          <w:sz w:val="24"/>
          <w:szCs w:val="24"/>
        </w:rPr>
        <w:t xml:space="preserve"> que provoco al igual que en todo el mundo que las tiendas físicas tuvieran que cerrar sus puertas al p</w:t>
      </w:r>
      <w:r w:rsidR="005E6126">
        <w:rPr>
          <w:rFonts w:ascii="Times New Roman" w:hAnsi="Times New Roman" w:cs="Times New Roman"/>
          <w:sz w:val="24"/>
          <w:szCs w:val="24"/>
        </w:rPr>
        <w:t>ú</w:t>
      </w:r>
      <w:r w:rsidR="002A43B8">
        <w:rPr>
          <w:rFonts w:ascii="Times New Roman" w:hAnsi="Times New Roman" w:cs="Times New Roman"/>
          <w:sz w:val="24"/>
          <w:szCs w:val="24"/>
        </w:rPr>
        <w:t>blico con el fin de detener el contagio de</w:t>
      </w:r>
      <w:r w:rsidR="008360F9">
        <w:rPr>
          <w:rFonts w:ascii="Times New Roman" w:hAnsi="Times New Roman" w:cs="Times New Roman"/>
          <w:sz w:val="24"/>
          <w:szCs w:val="24"/>
        </w:rPr>
        <w:t>l</w:t>
      </w:r>
      <w:r w:rsidR="002A43B8">
        <w:rPr>
          <w:rFonts w:ascii="Times New Roman" w:hAnsi="Times New Roman" w:cs="Times New Roman"/>
          <w:sz w:val="24"/>
          <w:szCs w:val="24"/>
        </w:rPr>
        <w:t xml:space="preserve"> virus, el impacto de esta acción para el uso de los sitios web no mostro ninguna diferencia a comparación </w:t>
      </w:r>
      <w:r w:rsidR="005E6126">
        <w:rPr>
          <w:rFonts w:ascii="Times New Roman" w:hAnsi="Times New Roman" w:cs="Times New Roman"/>
          <w:sz w:val="24"/>
          <w:szCs w:val="24"/>
        </w:rPr>
        <w:t>del mundo entero</w:t>
      </w:r>
      <w:r w:rsidR="002A43B8">
        <w:rPr>
          <w:rFonts w:ascii="Times New Roman" w:hAnsi="Times New Roman" w:cs="Times New Roman"/>
          <w:sz w:val="24"/>
          <w:szCs w:val="24"/>
        </w:rPr>
        <w:t xml:space="preserve"> </w:t>
      </w:r>
      <w:r w:rsidR="008360F9">
        <w:rPr>
          <w:rFonts w:ascii="Times New Roman" w:hAnsi="Times New Roman" w:cs="Times New Roman"/>
          <w:sz w:val="24"/>
          <w:szCs w:val="24"/>
        </w:rPr>
        <w:t xml:space="preserve">y fue el principal medio </w:t>
      </w:r>
      <w:r w:rsidR="008360F9">
        <w:rPr>
          <w:rFonts w:ascii="Times New Roman" w:hAnsi="Times New Roman" w:cs="Times New Roman"/>
          <w:sz w:val="24"/>
          <w:szCs w:val="24"/>
        </w:rPr>
        <w:lastRenderedPageBreak/>
        <w:t>para poder realizar compras</w:t>
      </w:r>
      <w:r w:rsidR="007603D8">
        <w:rPr>
          <w:rFonts w:ascii="Times New Roman" w:hAnsi="Times New Roman" w:cs="Times New Roman"/>
          <w:sz w:val="24"/>
          <w:szCs w:val="24"/>
        </w:rPr>
        <w:t xml:space="preserve"> presentando artículos de primera necesidad como principales </w:t>
      </w:r>
      <w:r w:rsidR="005E6126">
        <w:rPr>
          <w:rFonts w:ascii="Times New Roman" w:hAnsi="Times New Roman" w:cs="Times New Roman"/>
          <w:sz w:val="24"/>
          <w:szCs w:val="24"/>
        </w:rPr>
        <w:t>adquisiciones</w:t>
      </w:r>
      <w:r w:rsidR="008360F9">
        <w:rPr>
          <w:rFonts w:ascii="Times New Roman" w:hAnsi="Times New Roman" w:cs="Times New Roman"/>
          <w:sz w:val="24"/>
          <w:szCs w:val="24"/>
        </w:rPr>
        <w:t xml:space="preserve"> y </w:t>
      </w:r>
      <w:r w:rsidR="007603D8">
        <w:rPr>
          <w:rFonts w:ascii="Times New Roman" w:hAnsi="Times New Roman" w:cs="Times New Roman"/>
          <w:sz w:val="24"/>
          <w:szCs w:val="24"/>
        </w:rPr>
        <w:t xml:space="preserve">de igual manera el </w:t>
      </w:r>
      <w:r w:rsidR="008360F9">
        <w:rPr>
          <w:rFonts w:ascii="Times New Roman" w:hAnsi="Times New Roman" w:cs="Times New Roman"/>
          <w:sz w:val="24"/>
          <w:szCs w:val="24"/>
        </w:rPr>
        <w:t>pag</w:t>
      </w:r>
      <w:r w:rsidR="007603D8">
        <w:rPr>
          <w:rFonts w:ascii="Times New Roman" w:hAnsi="Times New Roman" w:cs="Times New Roman"/>
          <w:sz w:val="24"/>
          <w:szCs w:val="24"/>
        </w:rPr>
        <w:t>o</w:t>
      </w:r>
      <w:r w:rsidR="008360F9">
        <w:rPr>
          <w:rFonts w:ascii="Times New Roman" w:hAnsi="Times New Roman" w:cs="Times New Roman"/>
          <w:sz w:val="24"/>
          <w:szCs w:val="24"/>
        </w:rPr>
        <w:t xml:space="preserve"> servicios</w:t>
      </w:r>
      <w:r w:rsidR="007603D8">
        <w:rPr>
          <w:rFonts w:ascii="Times New Roman" w:hAnsi="Times New Roman" w:cs="Times New Roman"/>
          <w:sz w:val="24"/>
          <w:szCs w:val="24"/>
        </w:rPr>
        <w:t xml:space="preserve"> se llevaron a ca</w:t>
      </w:r>
      <w:r w:rsidR="005E6126">
        <w:rPr>
          <w:rFonts w:ascii="Times New Roman" w:hAnsi="Times New Roman" w:cs="Times New Roman"/>
          <w:sz w:val="24"/>
          <w:szCs w:val="24"/>
        </w:rPr>
        <w:t>b</w:t>
      </w:r>
      <w:r w:rsidR="007603D8">
        <w:rPr>
          <w:rFonts w:ascii="Times New Roman" w:hAnsi="Times New Roman" w:cs="Times New Roman"/>
          <w:sz w:val="24"/>
          <w:szCs w:val="24"/>
        </w:rPr>
        <w:t>o</w:t>
      </w:r>
      <w:r w:rsidR="008360F9">
        <w:rPr>
          <w:rFonts w:ascii="Times New Roman" w:hAnsi="Times New Roman" w:cs="Times New Roman"/>
          <w:sz w:val="24"/>
          <w:szCs w:val="24"/>
        </w:rPr>
        <w:t xml:space="preserve"> durante el tiempo de resguardo</w:t>
      </w:r>
      <w:r w:rsidR="004D2B6A">
        <w:rPr>
          <w:rFonts w:ascii="Times New Roman" w:hAnsi="Times New Roman" w:cs="Times New Roman"/>
          <w:sz w:val="24"/>
          <w:szCs w:val="24"/>
        </w:rPr>
        <w:t xml:space="preserve">, aunque estos métodos no son pasajeros puesto que para la actualidad se han quedado a flote y no hay duda de que seguirán </w:t>
      </w:r>
      <w:r w:rsidR="007603D8">
        <w:rPr>
          <w:rFonts w:ascii="Times New Roman" w:hAnsi="Times New Roman" w:cs="Times New Roman"/>
          <w:sz w:val="24"/>
          <w:szCs w:val="24"/>
        </w:rPr>
        <w:t>y evolucionaran aún más para beneficio de todo el mundo</w:t>
      </w:r>
      <w:r w:rsidR="00BC58D7">
        <w:rPr>
          <w:rFonts w:ascii="Times New Roman" w:hAnsi="Times New Roman" w:cs="Times New Roman"/>
          <w:sz w:val="24"/>
          <w:szCs w:val="24"/>
        </w:rPr>
        <w:t xml:space="preserve">. </w:t>
      </w:r>
    </w:p>
    <w:p w14:paraId="093F4810" w14:textId="391879E7" w:rsidR="001E03EC" w:rsidRDefault="003A2E54" w:rsidP="003A2E54">
      <w:pPr>
        <w:spacing w:line="360" w:lineRule="auto"/>
        <w:rPr>
          <w:rFonts w:ascii="Times New Roman" w:hAnsi="Times New Roman" w:cs="Times New Roman"/>
          <w:sz w:val="24"/>
          <w:szCs w:val="24"/>
        </w:rPr>
      </w:pPr>
      <w:r>
        <w:rPr>
          <w:rFonts w:ascii="Times New Roman" w:hAnsi="Times New Roman" w:cs="Times New Roman"/>
          <w:sz w:val="24"/>
          <w:szCs w:val="24"/>
        </w:rPr>
        <w:t>El impacto de las ventas en línea fue demasiado alto tanto así que Alberto Calvo, titular de la Cámara Argentina de Comercio Electrónico (por sus siglas CACE) citado en (</w:t>
      </w:r>
      <w:proofErr w:type="spellStart"/>
      <w:r w:rsidRPr="00DE7F8F">
        <w:rPr>
          <w:rFonts w:ascii="Times New Roman" w:hAnsi="Times New Roman" w:cs="Times New Roman"/>
          <w:sz w:val="24"/>
          <w:szCs w:val="24"/>
          <w:highlight w:val="yellow"/>
        </w:rPr>
        <w:t>Britez</w:t>
      </w:r>
      <w:proofErr w:type="spellEnd"/>
      <w:r w:rsidRPr="00DE7F8F">
        <w:rPr>
          <w:rFonts w:ascii="Times New Roman" w:hAnsi="Times New Roman" w:cs="Times New Roman"/>
          <w:sz w:val="24"/>
          <w:szCs w:val="24"/>
          <w:highlight w:val="yellow"/>
        </w:rPr>
        <w:t xml:space="preserve">, </w:t>
      </w:r>
      <w:proofErr w:type="spellStart"/>
      <w:r w:rsidRPr="00DE7F8F">
        <w:rPr>
          <w:rFonts w:ascii="Times New Roman" w:hAnsi="Times New Roman" w:cs="Times New Roman"/>
          <w:sz w:val="24"/>
          <w:szCs w:val="24"/>
          <w:highlight w:val="yellow"/>
        </w:rPr>
        <w:t>Fernandez</w:t>
      </w:r>
      <w:proofErr w:type="spellEnd"/>
      <w:r w:rsidRPr="00DE7F8F">
        <w:rPr>
          <w:rFonts w:ascii="Times New Roman" w:hAnsi="Times New Roman" w:cs="Times New Roman"/>
          <w:sz w:val="24"/>
          <w:szCs w:val="24"/>
          <w:highlight w:val="yellow"/>
        </w:rPr>
        <w:t>, Frank 2020</w:t>
      </w:r>
      <w:r>
        <w:rPr>
          <w:rFonts w:ascii="Times New Roman" w:hAnsi="Times New Roman" w:cs="Times New Roman"/>
          <w:sz w:val="24"/>
          <w:szCs w:val="24"/>
        </w:rPr>
        <w:t>) aseguro que: “</w:t>
      </w:r>
      <w:r w:rsidRPr="005E45B4">
        <w:rPr>
          <w:rFonts w:ascii="Times New Roman" w:hAnsi="Times New Roman" w:cs="Times New Roman"/>
          <w:sz w:val="24"/>
          <w:szCs w:val="24"/>
          <w:highlight w:val="cyan"/>
        </w:rPr>
        <w:t>El comercio electrónico viene creciendo a pasos</w:t>
      </w:r>
      <w:r w:rsidRPr="005E45B4">
        <w:rPr>
          <w:rFonts w:ascii="Times New Roman" w:hAnsi="Times New Roman" w:cs="Times New Roman"/>
          <w:sz w:val="24"/>
          <w:szCs w:val="24"/>
          <w:highlight w:val="cyan"/>
        </w:rPr>
        <w:t xml:space="preserve"> </w:t>
      </w:r>
      <w:r w:rsidRPr="005E45B4">
        <w:rPr>
          <w:rFonts w:ascii="Times New Roman" w:hAnsi="Times New Roman" w:cs="Times New Roman"/>
          <w:sz w:val="24"/>
          <w:szCs w:val="24"/>
          <w:highlight w:val="cyan"/>
        </w:rPr>
        <w:t>acelerados, pero en tres o cuatro semanas avanzó lo que no hubiera podido</w:t>
      </w:r>
      <w:r w:rsidRPr="005E45B4">
        <w:rPr>
          <w:rFonts w:ascii="Times New Roman" w:hAnsi="Times New Roman" w:cs="Times New Roman"/>
          <w:sz w:val="24"/>
          <w:szCs w:val="24"/>
          <w:highlight w:val="cyan"/>
        </w:rPr>
        <w:t xml:space="preserve"> </w:t>
      </w:r>
      <w:r w:rsidRPr="005E45B4">
        <w:rPr>
          <w:rFonts w:ascii="Times New Roman" w:hAnsi="Times New Roman" w:cs="Times New Roman"/>
          <w:sz w:val="24"/>
          <w:szCs w:val="24"/>
          <w:highlight w:val="cyan"/>
        </w:rPr>
        <w:t>hacer en un par de años. El aislamiento hizo despertar a la demanda de una</w:t>
      </w:r>
      <w:r w:rsidRPr="005E45B4">
        <w:rPr>
          <w:rFonts w:ascii="Times New Roman" w:hAnsi="Times New Roman" w:cs="Times New Roman"/>
          <w:sz w:val="24"/>
          <w:szCs w:val="24"/>
          <w:highlight w:val="cyan"/>
        </w:rPr>
        <w:t xml:space="preserve"> </w:t>
      </w:r>
      <w:r w:rsidRPr="005E45B4">
        <w:rPr>
          <w:rFonts w:ascii="Times New Roman" w:hAnsi="Times New Roman" w:cs="Times New Roman"/>
          <w:sz w:val="24"/>
          <w:szCs w:val="24"/>
          <w:highlight w:val="cyan"/>
        </w:rPr>
        <w:t>manera forzosa y eso acelera todos los procesos. Hay que adaptarse mucho a</w:t>
      </w:r>
      <w:r w:rsidRPr="005E45B4">
        <w:rPr>
          <w:rFonts w:ascii="Times New Roman" w:hAnsi="Times New Roman" w:cs="Times New Roman"/>
          <w:sz w:val="24"/>
          <w:szCs w:val="24"/>
          <w:highlight w:val="cyan"/>
        </w:rPr>
        <w:t xml:space="preserve"> </w:t>
      </w:r>
      <w:r w:rsidRPr="005E45B4">
        <w:rPr>
          <w:rFonts w:ascii="Times New Roman" w:hAnsi="Times New Roman" w:cs="Times New Roman"/>
          <w:sz w:val="24"/>
          <w:szCs w:val="24"/>
          <w:highlight w:val="cyan"/>
        </w:rPr>
        <w:t>eso desde el lado de</w:t>
      </w:r>
      <w:r w:rsidRPr="005E45B4">
        <w:rPr>
          <w:rFonts w:ascii="Times New Roman" w:hAnsi="Times New Roman" w:cs="Times New Roman"/>
          <w:sz w:val="24"/>
          <w:szCs w:val="24"/>
          <w:highlight w:val="cyan"/>
        </w:rPr>
        <w:t xml:space="preserve"> </w:t>
      </w:r>
      <w:r w:rsidRPr="005E45B4">
        <w:rPr>
          <w:rFonts w:ascii="Times New Roman" w:hAnsi="Times New Roman" w:cs="Times New Roman"/>
          <w:sz w:val="24"/>
          <w:szCs w:val="24"/>
          <w:highlight w:val="cyan"/>
        </w:rPr>
        <w:t>l</w:t>
      </w:r>
      <w:r w:rsidRPr="005E45B4">
        <w:rPr>
          <w:rFonts w:ascii="Times New Roman" w:hAnsi="Times New Roman" w:cs="Times New Roman"/>
          <w:sz w:val="24"/>
          <w:szCs w:val="24"/>
          <w:highlight w:val="cyan"/>
        </w:rPr>
        <w:t>a</w:t>
      </w:r>
      <w:r w:rsidRPr="005E45B4">
        <w:rPr>
          <w:rFonts w:ascii="Times New Roman" w:hAnsi="Times New Roman" w:cs="Times New Roman"/>
          <w:sz w:val="24"/>
          <w:szCs w:val="24"/>
          <w:highlight w:val="cyan"/>
        </w:rPr>
        <w:t xml:space="preserve"> oferta</w:t>
      </w:r>
      <w:r>
        <w:rPr>
          <w:rFonts w:ascii="Times New Roman" w:hAnsi="Times New Roman" w:cs="Times New Roman"/>
          <w:sz w:val="24"/>
          <w:szCs w:val="24"/>
        </w:rPr>
        <w:t>”</w:t>
      </w:r>
      <w:r w:rsidR="001E03EC">
        <w:rPr>
          <w:rFonts w:ascii="Times New Roman" w:hAnsi="Times New Roman" w:cs="Times New Roman"/>
          <w:sz w:val="24"/>
          <w:szCs w:val="24"/>
        </w:rPr>
        <w:t xml:space="preserve"> es realmente asombrosa la manera en que repercutió el resguardo en el comercio electrónico y </w:t>
      </w:r>
      <w:r w:rsidR="00527F25">
        <w:rPr>
          <w:rFonts w:ascii="Times New Roman" w:hAnsi="Times New Roman" w:cs="Times New Roman"/>
          <w:sz w:val="24"/>
          <w:szCs w:val="24"/>
        </w:rPr>
        <w:t>estas tendencias digitales y formas de hacer comercio vinieron para quedarse debido a que las personas</w:t>
      </w:r>
      <w:r w:rsidR="001E03EC">
        <w:rPr>
          <w:rFonts w:ascii="Times New Roman" w:hAnsi="Times New Roman" w:cs="Times New Roman"/>
          <w:sz w:val="24"/>
          <w:szCs w:val="24"/>
        </w:rPr>
        <w:t xml:space="preserve"> </w:t>
      </w:r>
      <w:r w:rsidR="00527F25">
        <w:rPr>
          <w:rFonts w:ascii="Times New Roman" w:hAnsi="Times New Roman" w:cs="Times New Roman"/>
          <w:sz w:val="24"/>
          <w:szCs w:val="24"/>
        </w:rPr>
        <w:t xml:space="preserve">obligadamente tuvieron que realizar al menos alguna compra en línea, esto para las empresas representa un foco de atención para seguir ofreciendo servicio a través de internet. </w:t>
      </w:r>
    </w:p>
    <w:p w14:paraId="02455284" w14:textId="2BF44815" w:rsidR="007E26FF" w:rsidRDefault="00B7310B" w:rsidP="003A2E54">
      <w:pPr>
        <w:spacing w:line="360" w:lineRule="auto"/>
        <w:rPr>
          <w:rFonts w:ascii="Times New Roman" w:hAnsi="Times New Roman" w:cs="Times New Roman"/>
          <w:sz w:val="24"/>
          <w:szCs w:val="24"/>
        </w:rPr>
      </w:pPr>
      <w:r>
        <w:rPr>
          <w:rFonts w:ascii="Times New Roman" w:hAnsi="Times New Roman" w:cs="Times New Roman"/>
          <w:sz w:val="24"/>
          <w:szCs w:val="24"/>
        </w:rPr>
        <w:t xml:space="preserve">No cabe duda el comercio electrónico abarcara aun mas campo en los próximos años, </w:t>
      </w:r>
      <w:r w:rsidR="00DE7F8F">
        <w:rPr>
          <w:rFonts w:ascii="Times New Roman" w:hAnsi="Times New Roman" w:cs="Times New Roman"/>
          <w:sz w:val="24"/>
          <w:szCs w:val="24"/>
        </w:rPr>
        <w:t>y actualmente las formas de pago también están evolucionando y son de utilidad mucho más que antes del inicio de la pandemia (</w:t>
      </w:r>
      <w:proofErr w:type="spellStart"/>
      <w:r w:rsidR="00DE7F8F" w:rsidRPr="00DE7F8F">
        <w:rPr>
          <w:rFonts w:ascii="Times New Roman" w:hAnsi="Times New Roman" w:cs="Times New Roman"/>
          <w:sz w:val="24"/>
          <w:szCs w:val="24"/>
          <w:highlight w:val="yellow"/>
        </w:rPr>
        <w:t>Britez</w:t>
      </w:r>
      <w:proofErr w:type="spellEnd"/>
      <w:r w:rsidR="00DE7F8F" w:rsidRPr="00DE7F8F">
        <w:rPr>
          <w:rFonts w:ascii="Times New Roman" w:hAnsi="Times New Roman" w:cs="Times New Roman"/>
          <w:sz w:val="24"/>
          <w:szCs w:val="24"/>
          <w:highlight w:val="yellow"/>
        </w:rPr>
        <w:t xml:space="preserve">, </w:t>
      </w:r>
      <w:proofErr w:type="spellStart"/>
      <w:r w:rsidR="00DE7F8F" w:rsidRPr="00DE7F8F">
        <w:rPr>
          <w:rFonts w:ascii="Times New Roman" w:hAnsi="Times New Roman" w:cs="Times New Roman"/>
          <w:sz w:val="24"/>
          <w:szCs w:val="24"/>
          <w:highlight w:val="yellow"/>
        </w:rPr>
        <w:t>Fernandez</w:t>
      </w:r>
      <w:proofErr w:type="spellEnd"/>
      <w:r w:rsidR="00DE7F8F" w:rsidRPr="00DE7F8F">
        <w:rPr>
          <w:rFonts w:ascii="Times New Roman" w:hAnsi="Times New Roman" w:cs="Times New Roman"/>
          <w:sz w:val="24"/>
          <w:szCs w:val="24"/>
          <w:highlight w:val="yellow"/>
        </w:rPr>
        <w:t>, Frank 2020</w:t>
      </w:r>
      <w:r w:rsidR="00DE7F8F">
        <w:rPr>
          <w:rFonts w:ascii="Times New Roman" w:hAnsi="Times New Roman" w:cs="Times New Roman"/>
          <w:sz w:val="24"/>
          <w:szCs w:val="24"/>
        </w:rPr>
        <w:t>)</w:t>
      </w:r>
      <w:r w:rsidR="007E26FF">
        <w:rPr>
          <w:rFonts w:ascii="Times New Roman" w:hAnsi="Times New Roman" w:cs="Times New Roman"/>
          <w:sz w:val="24"/>
          <w:szCs w:val="24"/>
        </w:rPr>
        <w:t>.</w:t>
      </w:r>
    </w:p>
    <w:p w14:paraId="3821AF0D" w14:textId="224BA1DA" w:rsidR="008E15EC" w:rsidRDefault="00120C3D" w:rsidP="003A2E54">
      <w:pPr>
        <w:spacing w:line="360" w:lineRule="auto"/>
        <w:rPr>
          <w:rFonts w:ascii="Times New Roman" w:hAnsi="Times New Roman" w:cs="Times New Roman"/>
          <w:sz w:val="24"/>
          <w:szCs w:val="24"/>
        </w:rPr>
      </w:pPr>
      <w:r>
        <w:rPr>
          <w:rFonts w:ascii="Times New Roman" w:hAnsi="Times New Roman" w:cs="Times New Roman"/>
          <w:sz w:val="24"/>
          <w:szCs w:val="24"/>
        </w:rPr>
        <w:t xml:space="preserve">En Guatemala el comercio electrónico tuvo ha tenido un impacto no menor al que se ha dado alrededor del mundo, </w:t>
      </w:r>
      <w:r w:rsidR="008E15EC">
        <w:rPr>
          <w:rFonts w:ascii="Times New Roman" w:hAnsi="Times New Roman" w:cs="Times New Roman"/>
          <w:sz w:val="24"/>
          <w:szCs w:val="24"/>
        </w:rPr>
        <w:t>el comercio</w:t>
      </w:r>
      <w:r w:rsidR="005F04B8">
        <w:rPr>
          <w:rFonts w:ascii="Times New Roman" w:hAnsi="Times New Roman" w:cs="Times New Roman"/>
          <w:sz w:val="24"/>
          <w:szCs w:val="24"/>
        </w:rPr>
        <w:t xml:space="preserve"> físico</w:t>
      </w:r>
      <w:r w:rsidR="008E15EC">
        <w:rPr>
          <w:rFonts w:ascii="Times New Roman" w:hAnsi="Times New Roman" w:cs="Times New Roman"/>
          <w:sz w:val="24"/>
          <w:szCs w:val="24"/>
        </w:rPr>
        <w:t xml:space="preserve"> </w:t>
      </w:r>
      <w:r w:rsidR="006954C0">
        <w:rPr>
          <w:rFonts w:ascii="Times New Roman" w:hAnsi="Times New Roman" w:cs="Times New Roman"/>
          <w:sz w:val="24"/>
          <w:szCs w:val="24"/>
        </w:rPr>
        <w:t xml:space="preserve">recibió un fuerte golpe al ya no recibir a la misma cantidad de personas como se </w:t>
      </w:r>
      <w:r w:rsidR="005F04B8">
        <w:rPr>
          <w:rFonts w:ascii="Times New Roman" w:hAnsi="Times New Roman" w:cs="Times New Roman"/>
          <w:sz w:val="24"/>
          <w:szCs w:val="24"/>
        </w:rPr>
        <w:t>tenía</w:t>
      </w:r>
      <w:r w:rsidR="006954C0">
        <w:rPr>
          <w:rFonts w:ascii="Times New Roman" w:hAnsi="Times New Roman" w:cs="Times New Roman"/>
          <w:sz w:val="24"/>
          <w:szCs w:val="24"/>
        </w:rPr>
        <w:t xml:space="preserve"> acostumbrado,</w:t>
      </w:r>
      <w:r w:rsidR="005F04B8">
        <w:rPr>
          <w:rFonts w:ascii="Times New Roman" w:hAnsi="Times New Roman" w:cs="Times New Roman"/>
          <w:sz w:val="24"/>
          <w:szCs w:val="24"/>
        </w:rPr>
        <w:t xml:space="preserve"> durante el tiempo en que el país se declaro en estado de calamidad y donde el toque de queda se hizo presente llevando a muchas empresas a posicionarse </w:t>
      </w:r>
      <w:r w:rsidR="00C5790D">
        <w:rPr>
          <w:rFonts w:ascii="Times New Roman" w:hAnsi="Times New Roman" w:cs="Times New Roman"/>
          <w:sz w:val="24"/>
          <w:szCs w:val="24"/>
        </w:rPr>
        <w:t>dentro del comercio electrónico, y dado al resultado positivo abrió la oportunidad de emplear a muchos repartidores que en algunos casos habían sido desempleados de algunas industrias que pararon sus actividades (Sandra Vi, 2020).</w:t>
      </w:r>
    </w:p>
    <w:p w14:paraId="47960B06" w14:textId="2D084B23" w:rsidR="003C07B7" w:rsidRDefault="00FF3227" w:rsidP="003A2E54">
      <w:pPr>
        <w:spacing w:line="360" w:lineRule="auto"/>
        <w:rPr>
          <w:rFonts w:ascii="Times New Roman" w:hAnsi="Times New Roman" w:cs="Times New Roman"/>
          <w:sz w:val="24"/>
          <w:szCs w:val="24"/>
        </w:rPr>
      </w:pPr>
      <w:r>
        <w:rPr>
          <w:rFonts w:ascii="Times New Roman" w:hAnsi="Times New Roman" w:cs="Times New Roman"/>
          <w:sz w:val="24"/>
          <w:szCs w:val="24"/>
        </w:rPr>
        <w:t>Sin duda alguna el Covid-19 desato grandes oportunidades de ventas a nivel mundial y que para el 2021 en Guatemala los productos con más demanda son alimentos, medicinas, productos de higiene y limpieza. (</w:t>
      </w:r>
      <w:r w:rsidRPr="00FF3227">
        <w:rPr>
          <w:rFonts w:ascii="Times New Roman" w:hAnsi="Times New Roman" w:cs="Times New Roman"/>
          <w:sz w:val="24"/>
          <w:szCs w:val="24"/>
        </w:rPr>
        <w:t>Salguero Garza</w:t>
      </w:r>
      <w:r>
        <w:rPr>
          <w:rFonts w:ascii="Times New Roman" w:hAnsi="Times New Roman" w:cs="Times New Roman"/>
          <w:sz w:val="24"/>
          <w:szCs w:val="24"/>
        </w:rPr>
        <w:t xml:space="preserve">, 2021) </w:t>
      </w:r>
      <w:r w:rsidR="003C07B7">
        <w:rPr>
          <w:rFonts w:ascii="Times New Roman" w:hAnsi="Times New Roman" w:cs="Times New Roman"/>
          <w:sz w:val="24"/>
          <w:szCs w:val="24"/>
        </w:rPr>
        <w:t xml:space="preserve">asegura que el Covid-19, llego en </w:t>
      </w:r>
      <w:r w:rsidR="003C07B7">
        <w:rPr>
          <w:rFonts w:ascii="Times New Roman" w:hAnsi="Times New Roman" w:cs="Times New Roman"/>
          <w:sz w:val="24"/>
          <w:szCs w:val="24"/>
        </w:rPr>
        <w:lastRenderedPageBreak/>
        <w:t>un momento crucial especialmente en el país se estaba teniendo la migración de muchos negocios al comercio electrónico, pero con el confinamiento a nivel mundial se dispararon totalmente las ventas en línea.</w:t>
      </w:r>
    </w:p>
    <w:p w14:paraId="2754ED31" w14:textId="4F7C5D8A" w:rsidR="003C07B7" w:rsidRDefault="003C07B7" w:rsidP="003A2E54">
      <w:pPr>
        <w:spacing w:line="360" w:lineRule="auto"/>
        <w:rPr>
          <w:rFonts w:ascii="Times New Roman" w:hAnsi="Times New Roman" w:cs="Times New Roman"/>
          <w:sz w:val="24"/>
          <w:szCs w:val="24"/>
        </w:rPr>
      </w:pPr>
      <w:r>
        <w:rPr>
          <w:rFonts w:ascii="Times New Roman" w:hAnsi="Times New Roman" w:cs="Times New Roman"/>
          <w:sz w:val="24"/>
          <w:szCs w:val="24"/>
        </w:rPr>
        <w:t xml:space="preserve">La utilización de la tecnología en los guatemaltecos cambio su forma de pensar y sus preferencias al momento de hacer compras o bien el pago de un servicio, </w:t>
      </w:r>
      <w:r w:rsidR="00243988">
        <w:rPr>
          <w:rFonts w:ascii="Times New Roman" w:hAnsi="Times New Roman" w:cs="Times New Roman"/>
          <w:sz w:val="24"/>
          <w:szCs w:val="24"/>
        </w:rPr>
        <w:t xml:space="preserve">es por ello que un estudio realizado por </w:t>
      </w:r>
      <w:r w:rsidR="00243988" w:rsidRPr="00243988">
        <w:rPr>
          <w:rFonts w:ascii="Times New Roman" w:hAnsi="Times New Roman" w:cs="Times New Roman"/>
          <w:sz w:val="24"/>
          <w:szCs w:val="24"/>
        </w:rPr>
        <w:t>Ernst &amp; Young</w:t>
      </w:r>
      <w:r w:rsidR="00243988">
        <w:rPr>
          <w:rFonts w:ascii="Times New Roman" w:hAnsi="Times New Roman" w:cs="Times New Roman"/>
          <w:sz w:val="24"/>
          <w:szCs w:val="24"/>
        </w:rPr>
        <w:t>, en cuanto a los procesos de compra durante la pandemia, citado en (</w:t>
      </w:r>
      <w:r w:rsidR="00243988" w:rsidRPr="00FF3227">
        <w:rPr>
          <w:rFonts w:ascii="Times New Roman" w:hAnsi="Times New Roman" w:cs="Times New Roman"/>
          <w:sz w:val="24"/>
          <w:szCs w:val="24"/>
        </w:rPr>
        <w:t>Salguero Garza</w:t>
      </w:r>
      <w:r w:rsidR="00243988">
        <w:rPr>
          <w:rFonts w:ascii="Times New Roman" w:hAnsi="Times New Roman" w:cs="Times New Roman"/>
          <w:sz w:val="24"/>
          <w:szCs w:val="24"/>
        </w:rPr>
        <w:t>, 2021</w:t>
      </w:r>
      <w:r w:rsidR="00243988">
        <w:rPr>
          <w:rFonts w:ascii="Times New Roman" w:hAnsi="Times New Roman" w:cs="Times New Roman"/>
          <w:sz w:val="24"/>
          <w:szCs w:val="24"/>
        </w:rPr>
        <w:t>) reporta un 62% de personas que fueron encuestadas, la preferencia por usar medios digitales y de esta manera sustentar sus necesidades. Es por esta razón que en Guatemala se reporta un crecimiento del 27% de comercio electrónico desde el inicio de la pandemia</w:t>
      </w:r>
      <w:r w:rsidR="00790786">
        <w:rPr>
          <w:rFonts w:ascii="Times New Roman" w:hAnsi="Times New Roman" w:cs="Times New Roman"/>
          <w:sz w:val="24"/>
          <w:szCs w:val="24"/>
        </w:rPr>
        <w:t>, que repercute en un total de 5000 empresas que realizan comercio electrónico, llegando al 2020 a reportar una cifra de 240 millones de dólares en ventas en línea.</w:t>
      </w:r>
    </w:p>
    <w:p w14:paraId="0D472DF2" w14:textId="655094AA" w:rsidR="00790786" w:rsidRDefault="00790786" w:rsidP="003A2E54">
      <w:pPr>
        <w:spacing w:line="360" w:lineRule="auto"/>
        <w:rPr>
          <w:rFonts w:ascii="Times New Roman" w:hAnsi="Times New Roman" w:cs="Times New Roman"/>
          <w:sz w:val="24"/>
          <w:szCs w:val="24"/>
        </w:rPr>
      </w:pPr>
      <w:r>
        <w:rPr>
          <w:rFonts w:ascii="Times New Roman" w:hAnsi="Times New Roman" w:cs="Times New Roman"/>
          <w:sz w:val="24"/>
          <w:szCs w:val="24"/>
        </w:rPr>
        <w:t>Sin duda la repercusión que han tenido las ventas en línea en Guatemala no se espera alcanzar hasta en muchos años, pero que con seguridad seguirá mostrando un incremento notable en el futuro.</w:t>
      </w:r>
    </w:p>
    <w:p w14:paraId="559107F8" w14:textId="410F87D5" w:rsidR="003C07B7" w:rsidRDefault="003A2F2A" w:rsidP="003A2E54">
      <w:pPr>
        <w:spacing w:line="360" w:lineRule="auto"/>
        <w:rPr>
          <w:rFonts w:ascii="Times New Roman" w:hAnsi="Times New Roman" w:cs="Times New Roman"/>
          <w:sz w:val="24"/>
          <w:szCs w:val="24"/>
        </w:rPr>
      </w:pPr>
      <w:r>
        <w:rPr>
          <w:rFonts w:ascii="Times New Roman" w:hAnsi="Times New Roman" w:cs="Times New Roman"/>
          <w:sz w:val="24"/>
          <w:szCs w:val="24"/>
        </w:rPr>
        <w:t>En Antigua Guatemala grandes empresas principalmente de comida ya contaban con servicios en línea, pero que la mayoría de empresas y negocios no contaban con un sitio web y algunas ni siquiera contaban con algún perfil en Facebook.</w:t>
      </w:r>
    </w:p>
    <w:p w14:paraId="31DB40E8" w14:textId="14D83588" w:rsidR="002A35BC" w:rsidRPr="00027B55" w:rsidRDefault="003A2F2A" w:rsidP="002A35BC">
      <w:pPr>
        <w:spacing w:line="360" w:lineRule="auto"/>
        <w:rPr>
          <w:rFonts w:ascii="Times New Roman" w:hAnsi="Times New Roman" w:cs="Times New Roman"/>
          <w:sz w:val="24"/>
          <w:szCs w:val="24"/>
        </w:rPr>
      </w:pPr>
      <w:r>
        <w:rPr>
          <w:rFonts w:ascii="Times New Roman" w:hAnsi="Times New Roman" w:cs="Times New Roman"/>
          <w:sz w:val="24"/>
          <w:szCs w:val="24"/>
        </w:rPr>
        <w:t xml:space="preserve">La situación de la pandemia que causo el cierro casi total de todos los negocios en la ciudad colonial, abrió las puertas para que muchos jóvenes y señores o señoras pudieran emprender en alguna área. </w:t>
      </w:r>
      <w:r w:rsidR="002A35BC">
        <w:rPr>
          <w:rFonts w:ascii="Times New Roman" w:hAnsi="Times New Roman" w:cs="Times New Roman"/>
          <w:sz w:val="24"/>
          <w:szCs w:val="24"/>
        </w:rPr>
        <w:t xml:space="preserve">Los métodos esenciales en cual se pudieron derivar sus ventas fue el uso y una excesiva publicidad en las redes sociales, acción que </w:t>
      </w:r>
      <w:r w:rsidR="002A35BC">
        <w:rPr>
          <w:rFonts w:ascii="Times New Roman" w:hAnsi="Times New Roman" w:cs="Times New Roman"/>
          <w:sz w:val="24"/>
          <w:szCs w:val="24"/>
        </w:rPr>
        <w:t>llevo a muchas personas a contar con</w:t>
      </w:r>
      <w:r w:rsidR="002A35BC">
        <w:rPr>
          <w:rFonts w:ascii="Times New Roman" w:hAnsi="Times New Roman" w:cs="Times New Roman"/>
          <w:sz w:val="24"/>
          <w:szCs w:val="24"/>
        </w:rPr>
        <w:t xml:space="preserve"> éxito.  </w:t>
      </w:r>
    </w:p>
    <w:p w14:paraId="3CA98511" w14:textId="5617E75F" w:rsidR="007E26FF" w:rsidRDefault="00A21B63" w:rsidP="003A2E54">
      <w:pPr>
        <w:spacing w:line="360" w:lineRule="auto"/>
        <w:rPr>
          <w:rFonts w:ascii="Times New Roman" w:hAnsi="Times New Roman" w:cs="Times New Roman"/>
          <w:sz w:val="24"/>
          <w:szCs w:val="24"/>
        </w:rPr>
      </w:pPr>
      <w:r>
        <w:rPr>
          <w:rFonts w:ascii="Times New Roman" w:hAnsi="Times New Roman" w:cs="Times New Roman"/>
          <w:sz w:val="24"/>
          <w:szCs w:val="24"/>
        </w:rPr>
        <w:t>Estas ideas siguen abriendo paso a que puedan surgir muchas mas personas a introducirse al comercio electrónico donde principalmente se sigue teniendo la mayor rentabilidad para un negocio.</w:t>
      </w:r>
    </w:p>
    <w:p w14:paraId="6E140EFD" w14:textId="128FDF4C" w:rsidR="00D420AD" w:rsidRDefault="00D420AD" w:rsidP="003A2E54">
      <w:pPr>
        <w:spacing w:line="360" w:lineRule="auto"/>
        <w:rPr>
          <w:rFonts w:ascii="Times New Roman" w:hAnsi="Times New Roman" w:cs="Times New Roman"/>
          <w:sz w:val="24"/>
          <w:szCs w:val="24"/>
        </w:rPr>
      </w:pPr>
    </w:p>
    <w:p w14:paraId="347622ED" w14:textId="3326C068" w:rsidR="00D420AD" w:rsidRDefault="00D420AD" w:rsidP="003A2E54">
      <w:pPr>
        <w:spacing w:line="360" w:lineRule="auto"/>
        <w:rPr>
          <w:rFonts w:ascii="Times New Roman" w:hAnsi="Times New Roman" w:cs="Times New Roman"/>
          <w:sz w:val="24"/>
          <w:szCs w:val="24"/>
        </w:rPr>
      </w:pPr>
    </w:p>
    <w:p w14:paraId="62793D85" w14:textId="6039F952" w:rsidR="00D420AD" w:rsidRDefault="00D420AD" w:rsidP="00D420AD">
      <w:pPr>
        <w:spacing w:line="360" w:lineRule="auto"/>
        <w:jc w:val="center"/>
        <w:rPr>
          <w:rFonts w:ascii="Times New Roman" w:hAnsi="Times New Roman" w:cs="Times New Roman"/>
          <w:sz w:val="24"/>
          <w:szCs w:val="24"/>
        </w:rPr>
      </w:pPr>
    </w:p>
    <w:p w14:paraId="2B1EAF1C" w14:textId="77777777" w:rsidR="00D420AD" w:rsidRPr="00027B55" w:rsidRDefault="00D420AD" w:rsidP="00D420AD">
      <w:pPr>
        <w:spacing w:line="360" w:lineRule="auto"/>
        <w:jc w:val="center"/>
        <w:rPr>
          <w:rFonts w:ascii="Times New Roman" w:hAnsi="Times New Roman" w:cs="Times New Roman"/>
          <w:sz w:val="24"/>
          <w:szCs w:val="24"/>
        </w:rPr>
      </w:pPr>
    </w:p>
    <w:sectPr w:rsidR="00D420AD" w:rsidRPr="00027B55" w:rsidSect="00DC21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05F"/>
    <w:rsid w:val="00027B55"/>
    <w:rsid w:val="00084E29"/>
    <w:rsid w:val="000E01E5"/>
    <w:rsid w:val="000E02D7"/>
    <w:rsid w:val="00120C3D"/>
    <w:rsid w:val="00195FFB"/>
    <w:rsid w:val="001B418D"/>
    <w:rsid w:val="001E03EC"/>
    <w:rsid w:val="0020361C"/>
    <w:rsid w:val="00243988"/>
    <w:rsid w:val="00271D95"/>
    <w:rsid w:val="002A35BC"/>
    <w:rsid w:val="002A43B8"/>
    <w:rsid w:val="003A2E54"/>
    <w:rsid w:val="003A2F2A"/>
    <w:rsid w:val="003C07B7"/>
    <w:rsid w:val="0048227C"/>
    <w:rsid w:val="004D2B6A"/>
    <w:rsid w:val="00527F25"/>
    <w:rsid w:val="005E45B4"/>
    <w:rsid w:val="005E6126"/>
    <w:rsid w:val="005F04B8"/>
    <w:rsid w:val="00673A0A"/>
    <w:rsid w:val="006954C0"/>
    <w:rsid w:val="006E17FB"/>
    <w:rsid w:val="0070212C"/>
    <w:rsid w:val="007603D8"/>
    <w:rsid w:val="00781EE9"/>
    <w:rsid w:val="00790786"/>
    <w:rsid w:val="007E26FF"/>
    <w:rsid w:val="00823FF6"/>
    <w:rsid w:val="008360F9"/>
    <w:rsid w:val="008D5E83"/>
    <w:rsid w:val="008E15EC"/>
    <w:rsid w:val="0097234F"/>
    <w:rsid w:val="009B03B6"/>
    <w:rsid w:val="00A0705F"/>
    <w:rsid w:val="00A21B63"/>
    <w:rsid w:val="00A96FFE"/>
    <w:rsid w:val="00AC1A37"/>
    <w:rsid w:val="00B7310B"/>
    <w:rsid w:val="00BB41DC"/>
    <w:rsid w:val="00BC0837"/>
    <w:rsid w:val="00BC58D7"/>
    <w:rsid w:val="00C5790D"/>
    <w:rsid w:val="00CF00B8"/>
    <w:rsid w:val="00D244FD"/>
    <w:rsid w:val="00D420AD"/>
    <w:rsid w:val="00D5080D"/>
    <w:rsid w:val="00DC215C"/>
    <w:rsid w:val="00DE7F8F"/>
    <w:rsid w:val="00EB431D"/>
    <w:rsid w:val="00F14DCD"/>
    <w:rsid w:val="00FB54F7"/>
    <w:rsid w:val="00FE028D"/>
    <w:rsid w:val="00FF32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3965A"/>
  <w15:chartTrackingRefBased/>
  <w15:docId w15:val="{E6A93ED8-78AB-461C-BC18-60F0DC2B9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paragraph" w:styleId="Ttulo1">
    <w:name w:val="heading 1"/>
    <w:basedOn w:val="Normal"/>
    <w:next w:val="Normal"/>
    <w:link w:val="Ttulo1Car"/>
    <w:uiPriority w:val="9"/>
    <w:qFormat/>
    <w:rsid w:val="00D420AD"/>
    <w:pPr>
      <w:keepNext/>
      <w:keepLines/>
      <w:spacing w:before="240" w:after="0"/>
      <w:outlineLvl w:val="0"/>
    </w:pPr>
    <w:rPr>
      <w:rFonts w:asciiTheme="majorHAnsi" w:eastAsiaTheme="majorEastAsia" w:hAnsiTheme="majorHAnsi" w:cstheme="majorBidi"/>
      <w:color w:val="2F5496" w:themeColor="accent1" w:themeShade="BF"/>
      <w:sz w:val="32"/>
      <w:szCs w:val="32"/>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20AD"/>
    <w:rPr>
      <w:rFonts w:asciiTheme="majorHAnsi" w:eastAsiaTheme="majorEastAsia" w:hAnsiTheme="majorHAnsi" w:cstheme="majorBidi"/>
      <w:color w:val="2F5496" w:themeColor="accent1" w:themeShade="BF"/>
      <w:sz w:val="32"/>
      <w:szCs w:val="32"/>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DAEC3-CE88-4AC9-AF1D-C00F33D29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4</Pages>
  <Words>1028</Words>
  <Characters>5654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dc:creator>
  <cp:keywords/>
  <dc:description/>
  <cp:lastModifiedBy>Aleksander</cp:lastModifiedBy>
  <cp:revision>28</cp:revision>
  <dcterms:created xsi:type="dcterms:W3CDTF">2022-03-12T04:31:00Z</dcterms:created>
  <dcterms:modified xsi:type="dcterms:W3CDTF">2022-03-12T10:20:00Z</dcterms:modified>
</cp:coreProperties>
</file>