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BE79" w14:textId="3E6F69B7" w:rsidR="00833B6A" w:rsidRDefault="00F00B97" w:rsidP="00833B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Supuestos</w:t>
      </w:r>
    </w:p>
    <w:p w14:paraId="1DA25592" w14:textId="08ECDC9A" w:rsidR="00F00B97" w:rsidRPr="003544C5" w:rsidRDefault="00F00B97" w:rsidP="00833B6A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Se asume que el investigador contar</w:t>
      </w:r>
      <w:r w:rsidR="00FA72B7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con toda la información administrativa de tienda de ropa Niche </w:t>
      </w:r>
      <w:r w:rsidR="003544C5">
        <w:rPr>
          <w:rFonts w:ascii="Times New Roman" w:hAnsi="Times New Roman" w:cs="Times New Roman"/>
          <w:sz w:val="24"/>
          <w:szCs w:val="24"/>
        </w:rPr>
        <w:t>para llevar a cabo el proceso de investigación.</w:t>
      </w:r>
    </w:p>
    <w:p w14:paraId="361F6CA4" w14:textId="7D0BFEA8" w:rsidR="003544C5" w:rsidRPr="00FC5F51" w:rsidRDefault="003544C5" w:rsidP="00833B6A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Los colaborado</w:t>
      </w:r>
      <w:r w:rsidR="00B936A6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s de tienda de ropa Niche estarán dispuestos a </w:t>
      </w:r>
      <w:r w:rsidR="00DE7A7F">
        <w:rPr>
          <w:rFonts w:ascii="Times New Roman" w:hAnsi="Times New Roman" w:cs="Times New Roman"/>
          <w:sz w:val="24"/>
          <w:szCs w:val="24"/>
        </w:rPr>
        <w:t>participar</w:t>
      </w:r>
      <w:r w:rsidR="00FC5F51">
        <w:rPr>
          <w:rFonts w:ascii="Times New Roman" w:hAnsi="Times New Roman" w:cs="Times New Roman"/>
          <w:sz w:val="24"/>
          <w:szCs w:val="24"/>
        </w:rPr>
        <w:t xml:space="preserve"> aportando opiniones c</w:t>
      </w:r>
      <w:r w:rsidR="00FA72B7">
        <w:rPr>
          <w:rFonts w:ascii="Times New Roman" w:hAnsi="Times New Roman" w:cs="Times New Roman"/>
          <w:sz w:val="24"/>
          <w:szCs w:val="24"/>
        </w:rPr>
        <w:t xml:space="preserve">on la toma de </w:t>
      </w:r>
      <w:r w:rsidR="00FC5F51">
        <w:rPr>
          <w:rFonts w:ascii="Times New Roman" w:hAnsi="Times New Roman" w:cs="Times New Roman"/>
          <w:sz w:val="24"/>
          <w:szCs w:val="24"/>
        </w:rPr>
        <w:t xml:space="preserve">requerimientos </w:t>
      </w:r>
      <w:r w:rsidR="00FA72B7">
        <w:rPr>
          <w:rFonts w:ascii="Times New Roman" w:hAnsi="Times New Roman" w:cs="Times New Roman"/>
          <w:sz w:val="24"/>
          <w:szCs w:val="24"/>
        </w:rPr>
        <w:t xml:space="preserve">para el </w:t>
      </w:r>
      <w:r w:rsidR="00B936A6">
        <w:rPr>
          <w:rFonts w:ascii="Times New Roman" w:hAnsi="Times New Roman" w:cs="Times New Roman"/>
          <w:sz w:val="24"/>
          <w:szCs w:val="24"/>
        </w:rPr>
        <w:t xml:space="preserve">desarrollo </w:t>
      </w:r>
      <w:r w:rsidR="00FC5F51">
        <w:rPr>
          <w:rFonts w:ascii="Times New Roman" w:hAnsi="Times New Roman" w:cs="Times New Roman"/>
          <w:sz w:val="24"/>
          <w:szCs w:val="24"/>
        </w:rPr>
        <w:t>de la aplicación web y móvil para ventas en línea.</w:t>
      </w:r>
    </w:p>
    <w:p w14:paraId="503F1902" w14:textId="77777777" w:rsidR="007D56B8" w:rsidRDefault="007D56B8" w:rsidP="007D56B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Ante la falta de hardware en tienda de ropa Niche se asume la instalación de equipo de computación en dicho lugar.</w:t>
      </w:r>
    </w:p>
    <w:p w14:paraId="2A53BC45" w14:textId="2AF03A6E" w:rsidR="00F2198D" w:rsidRPr="00F2198D" w:rsidRDefault="00F2198D" w:rsidP="00F2198D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Para utilidad de la aplicación web y móvil para ventas en línea se necesitará capacitar a los colaboradores de tienda de ropa Niche para el uso correcto de la misma.</w:t>
      </w:r>
    </w:p>
    <w:p w14:paraId="5CFE458E" w14:textId="2CF75EE8" w:rsidR="00F2198D" w:rsidRPr="00BF349A" w:rsidRDefault="00F2198D" w:rsidP="00F2198D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Se estima que la capacitación de usabilidad </w:t>
      </w:r>
      <w:r w:rsidR="00BF349A">
        <w:rPr>
          <w:rFonts w:ascii="Times New Roman" w:hAnsi="Times New Roman" w:cs="Times New Roman"/>
          <w:sz w:val="24"/>
          <w:szCs w:val="24"/>
        </w:rPr>
        <w:t>de la aplicación web y móvil hacia los colaboradores de tienda de ropa Niche se realice entre las fechas del 15 al 31 de octubre del 2022.</w:t>
      </w:r>
    </w:p>
    <w:p w14:paraId="3449C9A5" w14:textId="4FB0A114" w:rsidR="00BF349A" w:rsidRPr="007D56B8" w:rsidRDefault="00BF349A" w:rsidP="007D56B8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Los procesos de diseño y toma de requerimientos se</w:t>
      </w:r>
      <w:r w:rsidR="00937AB4">
        <w:rPr>
          <w:rFonts w:ascii="Times New Roman" w:hAnsi="Times New Roman" w:cs="Times New Roman"/>
          <w:sz w:val="24"/>
          <w:szCs w:val="24"/>
        </w:rPr>
        <w:t xml:space="preserve"> asume que se</w:t>
      </w:r>
      <w:r>
        <w:rPr>
          <w:rFonts w:ascii="Times New Roman" w:hAnsi="Times New Roman" w:cs="Times New Roman"/>
          <w:sz w:val="24"/>
          <w:szCs w:val="24"/>
        </w:rPr>
        <w:t xml:space="preserve"> realizarán en el mes de junio del 2022.</w:t>
      </w:r>
    </w:p>
    <w:p w14:paraId="51B44EAF" w14:textId="36106DBE" w:rsidR="002A111D" w:rsidRPr="002A111D" w:rsidRDefault="007D56B8" w:rsidP="002A111D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Se tiene contemplado la instalación de servicio de internet en tienda de ropa Niche.</w:t>
      </w:r>
    </w:p>
    <w:p w14:paraId="2F4EE725" w14:textId="19405335" w:rsidR="002A111D" w:rsidRPr="007D56B8" w:rsidRDefault="002A111D" w:rsidP="002A111D">
      <w:pPr>
        <w:pStyle w:val="Prrafodelista"/>
      </w:pPr>
    </w:p>
    <w:sectPr w:rsidR="002A111D" w:rsidRPr="007D56B8" w:rsidSect="00DC2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579B5"/>
    <w:multiLevelType w:val="hybridMultilevel"/>
    <w:tmpl w:val="E3F85A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39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6A"/>
    <w:rsid w:val="000B3D63"/>
    <w:rsid w:val="002A111D"/>
    <w:rsid w:val="003544C5"/>
    <w:rsid w:val="007D56B8"/>
    <w:rsid w:val="00803546"/>
    <w:rsid w:val="008253AB"/>
    <w:rsid w:val="00833B6A"/>
    <w:rsid w:val="00937AB4"/>
    <w:rsid w:val="00A96FFE"/>
    <w:rsid w:val="00B936A6"/>
    <w:rsid w:val="00BF349A"/>
    <w:rsid w:val="00DC215C"/>
    <w:rsid w:val="00DE7A7F"/>
    <w:rsid w:val="00E123C2"/>
    <w:rsid w:val="00F00B97"/>
    <w:rsid w:val="00F2198D"/>
    <w:rsid w:val="00FA72B7"/>
    <w:rsid w:val="00FC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1A693"/>
  <w15:chartTrackingRefBased/>
  <w15:docId w15:val="{E8CBA79B-ED97-4B78-A21A-D609BDB8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B6A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1710169 - JORGE ALEXANDER GARCIA MORALES</dc:creator>
  <cp:keywords/>
  <dc:description/>
  <cp:lastModifiedBy>1710169 - JORGE ALEXANDER GARCIA MORALES</cp:lastModifiedBy>
  <cp:revision>5</cp:revision>
  <dcterms:created xsi:type="dcterms:W3CDTF">2022-04-27T06:08:00Z</dcterms:created>
  <dcterms:modified xsi:type="dcterms:W3CDTF">2022-04-27T21:21:00Z</dcterms:modified>
</cp:coreProperties>
</file>