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BD" w:rsidRPr="00EC1FA3" w:rsidRDefault="005833BD" w:rsidP="001F42FA">
      <w:pPr>
        <w:spacing w:line="360" w:lineRule="auto"/>
        <w:jc w:val="center"/>
        <w:rPr>
          <w:rFonts w:ascii="Tahoma" w:hAnsi="Tahoma" w:cs="Tahoma"/>
          <w:b/>
          <w:sz w:val="24"/>
          <w:szCs w:val="24"/>
        </w:rPr>
      </w:pPr>
      <w:r w:rsidRPr="00EC1FA3">
        <w:rPr>
          <w:rFonts w:ascii="Tahoma" w:hAnsi="Tahoma" w:cs="Tahoma"/>
          <w:noProof/>
          <w:sz w:val="24"/>
          <w:szCs w:val="24"/>
        </w:rPr>
        <w:drawing>
          <wp:inline distT="0" distB="0" distL="0" distR="0">
            <wp:extent cx="1012717" cy="952500"/>
            <wp:effectExtent l="19050" t="0" r="0" b="0"/>
            <wp:docPr id="1" name="Picture 1" descr="C:\Users\officer\AppData\Local\Microsoft\Windows\INetCache\Content.Word\Coat-of-arms-DETAILED-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r\AppData\Local\Microsoft\Windows\INetCache\Content.Word\Coat-of-arms-DETAILED-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751" cy="988272"/>
                    </a:xfrm>
                    <a:prstGeom prst="rect">
                      <a:avLst/>
                    </a:prstGeom>
                    <a:noFill/>
                    <a:ln>
                      <a:noFill/>
                    </a:ln>
                  </pic:spPr>
                </pic:pic>
              </a:graphicData>
            </a:graphic>
          </wp:inline>
        </w:drawing>
      </w:r>
      <w:bookmarkStart w:id="0" w:name="_GoBack"/>
      <w:bookmarkEnd w:id="0"/>
    </w:p>
    <w:p w:rsidR="005833BD" w:rsidRPr="00EC1FA3" w:rsidRDefault="00644E6D" w:rsidP="001F42FA">
      <w:pPr>
        <w:pBdr>
          <w:bottom w:val="single" w:sz="12" w:space="1" w:color="auto"/>
        </w:pBdr>
        <w:spacing w:line="360" w:lineRule="auto"/>
        <w:jc w:val="center"/>
        <w:rPr>
          <w:rFonts w:ascii="Tahoma" w:hAnsi="Tahoma" w:cs="Tahoma"/>
          <w:b/>
          <w:sz w:val="24"/>
          <w:szCs w:val="24"/>
        </w:rPr>
      </w:pPr>
      <w:r w:rsidRPr="00EC1FA3">
        <w:rPr>
          <w:rFonts w:ascii="Tahoma" w:hAnsi="Tahoma" w:cs="Tahoma"/>
          <w:b/>
          <w:sz w:val="24"/>
          <w:szCs w:val="24"/>
        </w:rPr>
        <w:t xml:space="preserve">EMBASSY OF THE REPUBLIC OF KENYA, </w:t>
      </w:r>
      <w:r w:rsidR="00431CD5" w:rsidRPr="00EC1FA3">
        <w:rPr>
          <w:rFonts w:ascii="Tahoma" w:hAnsi="Tahoma" w:cs="Tahoma"/>
          <w:b/>
          <w:sz w:val="24"/>
          <w:szCs w:val="24"/>
        </w:rPr>
        <w:t>MOSCOW</w:t>
      </w:r>
    </w:p>
    <w:p w:rsidR="003254BB" w:rsidRPr="00EC1FA3" w:rsidRDefault="003254BB" w:rsidP="001F42FA">
      <w:pPr>
        <w:tabs>
          <w:tab w:val="left" w:pos="1999"/>
        </w:tabs>
        <w:spacing w:after="0" w:line="360" w:lineRule="auto"/>
        <w:jc w:val="center"/>
        <w:rPr>
          <w:rFonts w:ascii="Tahoma" w:hAnsi="Tahoma" w:cs="Tahoma"/>
          <w:b/>
          <w:sz w:val="24"/>
          <w:szCs w:val="24"/>
        </w:rPr>
      </w:pPr>
    </w:p>
    <w:p w:rsidR="003254BB" w:rsidRPr="0018377E" w:rsidRDefault="00226757" w:rsidP="0018377E">
      <w:pPr>
        <w:tabs>
          <w:tab w:val="left" w:pos="1999"/>
        </w:tabs>
        <w:spacing w:after="0" w:line="360" w:lineRule="auto"/>
        <w:jc w:val="center"/>
        <w:rPr>
          <w:rFonts w:ascii="Tahoma" w:hAnsi="Tahoma" w:cs="Tahoma"/>
          <w:b/>
          <w:sz w:val="24"/>
          <w:szCs w:val="24"/>
        </w:rPr>
      </w:pPr>
      <w:r w:rsidRPr="0018377E">
        <w:rPr>
          <w:rFonts w:ascii="Tahoma" w:hAnsi="Tahoma" w:cs="Tahoma"/>
          <w:b/>
          <w:sz w:val="24"/>
          <w:szCs w:val="24"/>
        </w:rPr>
        <w:t>ZIDI DIASPORA ANGEL INVESTOR FELLOWSHIP</w:t>
      </w:r>
    </w:p>
    <w:p w:rsidR="009C779F" w:rsidRDefault="00F4144C" w:rsidP="001F42FA">
      <w:pPr>
        <w:spacing w:line="360" w:lineRule="auto"/>
        <w:jc w:val="both"/>
        <w:rPr>
          <w:rFonts w:ascii="Tahoma" w:hAnsi="Tahoma" w:cs="Tahoma"/>
          <w:sz w:val="24"/>
          <w:szCs w:val="24"/>
        </w:rPr>
      </w:pPr>
      <w:r w:rsidRPr="00EC1FA3">
        <w:rPr>
          <w:rFonts w:ascii="Tahoma" w:hAnsi="Tahoma" w:cs="Tahoma"/>
          <w:sz w:val="24"/>
          <w:szCs w:val="24"/>
        </w:rPr>
        <w:tab/>
      </w:r>
      <w:r w:rsidR="005217CA" w:rsidRPr="00EC1FA3">
        <w:rPr>
          <w:rFonts w:ascii="Tahoma" w:hAnsi="Tahoma" w:cs="Tahoma"/>
          <w:sz w:val="24"/>
          <w:szCs w:val="24"/>
        </w:rPr>
        <w:t xml:space="preserve">The </w:t>
      </w:r>
      <w:r w:rsidR="003254BB" w:rsidRPr="00EC1FA3">
        <w:rPr>
          <w:rFonts w:ascii="Tahoma" w:hAnsi="Tahoma" w:cs="Tahoma"/>
          <w:sz w:val="24"/>
          <w:szCs w:val="24"/>
        </w:rPr>
        <w:t xml:space="preserve">State Department </w:t>
      </w:r>
      <w:r w:rsidR="005217CA" w:rsidRPr="00EC1FA3">
        <w:rPr>
          <w:rFonts w:ascii="Tahoma" w:hAnsi="Tahoma" w:cs="Tahoma"/>
          <w:sz w:val="24"/>
          <w:szCs w:val="24"/>
        </w:rPr>
        <w:t xml:space="preserve">for Diaspora Affairs hereby informs of a </w:t>
      </w:r>
      <w:r w:rsidR="009A5BA1">
        <w:rPr>
          <w:rFonts w:ascii="Tahoma" w:hAnsi="Tahoma" w:cs="Tahoma"/>
          <w:sz w:val="24"/>
          <w:szCs w:val="24"/>
        </w:rPr>
        <w:t>fellowsh</w:t>
      </w:r>
      <w:r w:rsidR="009C779F">
        <w:rPr>
          <w:rFonts w:ascii="Tahoma" w:hAnsi="Tahoma" w:cs="Tahoma"/>
          <w:sz w:val="24"/>
          <w:szCs w:val="24"/>
        </w:rPr>
        <w:t>ip program for the Diaspora</w:t>
      </w:r>
      <w:r w:rsidR="001F42FA">
        <w:rPr>
          <w:rFonts w:ascii="Tahoma" w:hAnsi="Tahoma" w:cs="Tahoma"/>
          <w:sz w:val="24"/>
          <w:szCs w:val="24"/>
        </w:rPr>
        <w:t xml:space="preserve"> organized by </w:t>
      </w:r>
      <w:r w:rsidR="001F42FA" w:rsidRPr="001F42FA">
        <w:rPr>
          <w:rFonts w:ascii="Tahoma" w:hAnsi="Tahoma" w:cs="Tahoma"/>
          <w:b/>
          <w:sz w:val="24"/>
          <w:szCs w:val="24"/>
        </w:rPr>
        <w:t>Zidi Circle</w:t>
      </w:r>
      <w:r w:rsidR="009C779F">
        <w:rPr>
          <w:rFonts w:ascii="Tahoma" w:hAnsi="Tahoma" w:cs="Tahoma"/>
          <w:sz w:val="24"/>
          <w:szCs w:val="24"/>
        </w:rPr>
        <w:t>.</w:t>
      </w:r>
    </w:p>
    <w:p w:rsidR="009C779F" w:rsidRDefault="009A5BA1" w:rsidP="001F42FA">
      <w:pPr>
        <w:spacing w:line="360" w:lineRule="auto"/>
        <w:ind w:firstLine="720"/>
        <w:jc w:val="both"/>
        <w:rPr>
          <w:rFonts w:ascii="Tahoma" w:hAnsi="Tahoma" w:cs="Tahoma"/>
          <w:sz w:val="24"/>
          <w:szCs w:val="24"/>
        </w:rPr>
      </w:pPr>
      <w:r w:rsidRPr="009C779F">
        <w:rPr>
          <w:rFonts w:ascii="Tahoma" w:hAnsi="Tahoma" w:cs="Tahoma"/>
          <w:b/>
          <w:sz w:val="24"/>
          <w:szCs w:val="24"/>
        </w:rPr>
        <w:t>Zidi circle</w:t>
      </w:r>
      <w:r w:rsidRPr="009A5BA1">
        <w:rPr>
          <w:rFonts w:ascii="Tahoma" w:hAnsi="Tahoma" w:cs="Tahoma"/>
          <w:sz w:val="24"/>
          <w:szCs w:val="24"/>
        </w:rPr>
        <w:t xml:space="preserve"> is an organization that promotes diaspora </w:t>
      </w:r>
      <w:r w:rsidRPr="009A5BA1">
        <w:rPr>
          <w:rStyle w:val="Bodytext2105pt"/>
          <w:rFonts w:ascii="Tahoma" w:eastAsiaTheme="minorEastAsia" w:hAnsi="Tahoma" w:cs="Tahoma"/>
          <w:sz w:val="24"/>
          <w:szCs w:val="24"/>
        </w:rPr>
        <w:t>SME’s</w:t>
      </w:r>
      <w:r>
        <w:rPr>
          <w:rFonts w:ascii="Tahoma" w:hAnsi="Tahoma" w:cs="Tahoma"/>
          <w:sz w:val="24"/>
          <w:szCs w:val="24"/>
        </w:rPr>
        <w:t xml:space="preserve"> </w:t>
      </w:r>
      <w:r w:rsidR="009C779F">
        <w:rPr>
          <w:rFonts w:ascii="Tahoma" w:hAnsi="Tahoma" w:cs="Tahoma"/>
          <w:sz w:val="24"/>
          <w:szCs w:val="24"/>
        </w:rPr>
        <w:t>entrepreneurship</w:t>
      </w:r>
      <w:r>
        <w:rPr>
          <w:rFonts w:ascii="Tahoma" w:hAnsi="Tahoma" w:cs="Tahoma"/>
          <w:sz w:val="24"/>
          <w:szCs w:val="24"/>
        </w:rPr>
        <w:t xml:space="preserve"> and investments in countries of residence and home countries</w:t>
      </w:r>
      <w:r w:rsidR="009C779F">
        <w:rPr>
          <w:rFonts w:ascii="Tahoma" w:hAnsi="Tahoma" w:cs="Tahoma"/>
          <w:sz w:val="24"/>
          <w:szCs w:val="24"/>
        </w:rPr>
        <w:t xml:space="preserve">. </w:t>
      </w:r>
    </w:p>
    <w:p w:rsidR="009C779F" w:rsidRDefault="009C779F" w:rsidP="001F42FA">
      <w:pPr>
        <w:spacing w:line="360" w:lineRule="auto"/>
        <w:ind w:firstLine="720"/>
        <w:jc w:val="both"/>
        <w:rPr>
          <w:rFonts w:ascii="Tahoma" w:hAnsi="Tahoma" w:cs="Tahoma"/>
          <w:sz w:val="24"/>
          <w:szCs w:val="24"/>
        </w:rPr>
      </w:pPr>
      <w:r w:rsidRPr="00224A73">
        <w:rPr>
          <w:rFonts w:ascii="Tahoma" w:hAnsi="Tahoma" w:cs="Tahoma"/>
          <w:sz w:val="24"/>
          <w:szCs w:val="24"/>
        </w:rPr>
        <w:t xml:space="preserve">Founded in </w:t>
      </w:r>
      <w:r w:rsidRPr="009C779F">
        <w:rPr>
          <w:rStyle w:val="Bodytext2Italic"/>
          <w:rFonts w:ascii="Tahoma" w:eastAsiaTheme="minorEastAsia" w:hAnsi="Tahoma" w:cs="Tahoma"/>
          <w:i w:val="0"/>
        </w:rPr>
        <w:t>2016,</w:t>
      </w:r>
      <w:r w:rsidRPr="00224A73">
        <w:rPr>
          <w:rFonts w:ascii="Tahoma" w:hAnsi="Tahoma" w:cs="Tahoma"/>
          <w:sz w:val="24"/>
          <w:szCs w:val="24"/>
        </w:rPr>
        <w:t xml:space="preserve"> </w:t>
      </w:r>
      <w:r w:rsidRPr="009C779F">
        <w:rPr>
          <w:rFonts w:ascii="Tahoma" w:hAnsi="Tahoma" w:cs="Tahoma"/>
          <w:b/>
          <w:sz w:val="24"/>
          <w:szCs w:val="24"/>
        </w:rPr>
        <w:t>Zidi Circle</w:t>
      </w:r>
      <w:r w:rsidRPr="00224A73">
        <w:rPr>
          <w:rFonts w:ascii="Tahoma" w:hAnsi="Tahoma" w:cs="Tahoma"/>
          <w:sz w:val="24"/>
          <w:szCs w:val="24"/>
        </w:rPr>
        <w:t xml:space="preserve"> promotes Diaspora Led Development by championing inclusive entrepreneurship and investment opportunities for the global African diaspora and small to medium-sized enterprises (SMEs) across Africa. The organization seeks to bridge the capacity and funding gaps through training and pooling of diaspora angel investments into SME investments.</w:t>
      </w:r>
    </w:p>
    <w:p w:rsidR="009C779F" w:rsidRDefault="009C779F" w:rsidP="001F42FA">
      <w:pPr>
        <w:spacing w:line="360" w:lineRule="auto"/>
        <w:ind w:firstLine="720"/>
        <w:jc w:val="both"/>
        <w:rPr>
          <w:rFonts w:ascii="Tahoma" w:hAnsi="Tahoma" w:cs="Tahoma"/>
          <w:sz w:val="24"/>
          <w:szCs w:val="24"/>
        </w:rPr>
      </w:pPr>
      <w:r w:rsidRPr="00224A73">
        <w:rPr>
          <w:rFonts w:ascii="Tahoma" w:hAnsi="Tahoma" w:cs="Tahoma"/>
          <w:sz w:val="24"/>
          <w:szCs w:val="24"/>
        </w:rPr>
        <w:t xml:space="preserve">The organization offers the </w:t>
      </w:r>
      <w:r w:rsidRPr="009C779F">
        <w:rPr>
          <w:rFonts w:ascii="Tahoma" w:hAnsi="Tahoma" w:cs="Tahoma"/>
          <w:i/>
          <w:sz w:val="24"/>
          <w:szCs w:val="24"/>
        </w:rPr>
        <w:t>Zidi Diaspora Angel Investor Fellowship</w:t>
      </w:r>
      <w:r w:rsidRPr="00224A73">
        <w:rPr>
          <w:rFonts w:ascii="Tahoma" w:hAnsi="Tahoma" w:cs="Tahoma"/>
          <w:sz w:val="24"/>
          <w:szCs w:val="24"/>
        </w:rPr>
        <w:t xml:space="preserve"> that aims to train angel investors on how to invest in startups and small and medium enterprises (SME’s), after which they commit to finance entrepreneurs individually or collectively. The angel investing fellowship offers a learning opportunity for first time and existing diaspora angel investors. This fellowship is specifically created to cater to aspiring diaspora investors, international investors and investors in African countries. It further provides an ideal opportunity for those willing to offer an alternative source of capital, where there is lack of know-how to navigate the angel investment ecosystem.</w:t>
      </w:r>
    </w:p>
    <w:p w:rsidR="009A5BA1" w:rsidRPr="009A5BA1" w:rsidRDefault="009C779F" w:rsidP="001F42FA">
      <w:pPr>
        <w:spacing w:line="360" w:lineRule="auto"/>
        <w:ind w:firstLine="720"/>
        <w:jc w:val="both"/>
        <w:rPr>
          <w:rFonts w:ascii="Tahoma" w:hAnsi="Tahoma" w:cs="Tahoma"/>
          <w:sz w:val="24"/>
          <w:szCs w:val="24"/>
        </w:rPr>
      </w:pPr>
      <w:r w:rsidRPr="00224A73">
        <w:rPr>
          <w:rFonts w:ascii="Tahoma" w:hAnsi="Tahoma" w:cs="Tahoma"/>
          <w:sz w:val="24"/>
          <w:szCs w:val="24"/>
        </w:rPr>
        <w:t>Members of the Diaspora interested in participating in the fellowship are required to submit their applications by 28</w:t>
      </w:r>
      <w:r w:rsidRPr="009C779F">
        <w:rPr>
          <w:rFonts w:ascii="Tahoma" w:hAnsi="Tahoma" w:cs="Tahoma"/>
          <w:sz w:val="24"/>
          <w:szCs w:val="24"/>
          <w:vertAlign w:val="superscript"/>
        </w:rPr>
        <w:t>th</w:t>
      </w:r>
      <w:r>
        <w:rPr>
          <w:rFonts w:ascii="Tahoma" w:hAnsi="Tahoma" w:cs="Tahoma"/>
          <w:sz w:val="24"/>
          <w:szCs w:val="24"/>
        </w:rPr>
        <w:t xml:space="preserve"> </w:t>
      </w:r>
      <w:r w:rsidRPr="00224A73">
        <w:rPr>
          <w:rFonts w:ascii="Tahoma" w:hAnsi="Tahoma" w:cs="Tahoma"/>
          <w:sz w:val="24"/>
          <w:szCs w:val="24"/>
        </w:rPr>
        <w:t>October 2024, 17:00 CEST to secure a spot. Additional inquiries, can be sent to</w:t>
      </w:r>
      <w:r>
        <w:rPr>
          <w:rFonts w:ascii="Tahoma" w:hAnsi="Tahoma" w:cs="Tahoma"/>
          <w:sz w:val="24"/>
          <w:szCs w:val="24"/>
        </w:rPr>
        <w:t xml:space="preserve"> </w:t>
      </w:r>
      <w:hyperlink r:id="rId8" w:history="1">
        <w:r w:rsidRPr="00650FA0">
          <w:rPr>
            <w:rStyle w:val="Hyperlink"/>
            <w:rFonts w:ascii="Tahoma" w:hAnsi="Tahoma" w:cs="Tahoma"/>
            <w:sz w:val="24"/>
            <w:szCs w:val="24"/>
          </w:rPr>
          <w:t>contact@zidicircle.com</w:t>
        </w:r>
      </w:hyperlink>
      <w:r>
        <w:rPr>
          <w:rFonts w:ascii="Tahoma" w:hAnsi="Tahoma" w:cs="Tahoma"/>
          <w:sz w:val="24"/>
          <w:szCs w:val="24"/>
        </w:rPr>
        <w:t xml:space="preserve"> </w:t>
      </w:r>
      <w:r w:rsidR="008E65BF">
        <w:rPr>
          <w:rFonts w:ascii="Tahoma" w:hAnsi="Tahoma" w:cs="Tahoma"/>
          <w:sz w:val="24"/>
          <w:szCs w:val="24"/>
        </w:rPr>
        <w:t xml:space="preserve">Please find further details on the Diaspora Angel Investor Fellowship in the link below: </w:t>
      </w:r>
      <w:hyperlink r:id="rId9" w:history="1">
        <w:r w:rsidR="008E65BF" w:rsidRPr="00650FA0">
          <w:rPr>
            <w:rStyle w:val="Hyperlink"/>
            <w:rFonts w:ascii="Tahoma" w:hAnsi="Tahoma" w:cs="Tahoma"/>
            <w:sz w:val="24"/>
            <w:szCs w:val="24"/>
          </w:rPr>
          <w:t>https://zidicircle.com/event/fellowship-2024/?event_ddate=2024-11-06</w:t>
        </w:r>
      </w:hyperlink>
      <w:r w:rsidR="008E65BF">
        <w:rPr>
          <w:rFonts w:ascii="Tahoma" w:hAnsi="Tahoma" w:cs="Tahoma"/>
          <w:sz w:val="24"/>
          <w:szCs w:val="24"/>
        </w:rPr>
        <w:t xml:space="preserve"> </w:t>
      </w:r>
    </w:p>
    <w:sectPr w:rsidR="009A5BA1" w:rsidRPr="009A5BA1" w:rsidSect="00F4144C">
      <w:pgSz w:w="12240" w:h="15840" w:code="1"/>
      <w:pgMar w:top="284" w:right="1267" w:bottom="245" w:left="1627" w:header="720" w:footer="96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775" w:rsidRDefault="00CE3775" w:rsidP="00F9363A">
      <w:pPr>
        <w:spacing w:after="0" w:line="240" w:lineRule="auto"/>
      </w:pPr>
      <w:r>
        <w:separator/>
      </w:r>
    </w:p>
  </w:endnote>
  <w:endnote w:type="continuationSeparator" w:id="0">
    <w:p w:rsidR="00CE3775" w:rsidRDefault="00CE3775" w:rsidP="00F9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775" w:rsidRDefault="00CE3775" w:rsidP="00F9363A">
      <w:pPr>
        <w:spacing w:after="0" w:line="240" w:lineRule="auto"/>
      </w:pPr>
      <w:r>
        <w:separator/>
      </w:r>
    </w:p>
  </w:footnote>
  <w:footnote w:type="continuationSeparator" w:id="0">
    <w:p w:rsidR="00CE3775" w:rsidRDefault="00CE3775" w:rsidP="00F93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43C05"/>
    <w:multiLevelType w:val="hybridMultilevel"/>
    <w:tmpl w:val="976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61C91"/>
    <w:multiLevelType w:val="hybridMultilevel"/>
    <w:tmpl w:val="37ECE9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26B80AC9"/>
    <w:multiLevelType w:val="hybridMultilevel"/>
    <w:tmpl w:val="0ACED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C5CF1"/>
    <w:multiLevelType w:val="hybridMultilevel"/>
    <w:tmpl w:val="92C8A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5A45DEB"/>
    <w:multiLevelType w:val="hybridMultilevel"/>
    <w:tmpl w:val="961C4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E17E4"/>
    <w:multiLevelType w:val="hybridMultilevel"/>
    <w:tmpl w:val="5C36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17038"/>
    <w:multiLevelType w:val="hybridMultilevel"/>
    <w:tmpl w:val="AE72CC4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50D9655F"/>
    <w:multiLevelType w:val="hybridMultilevel"/>
    <w:tmpl w:val="71986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B2870"/>
    <w:multiLevelType w:val="hybridMultilevel"/>
    <w:tmpl w:val="C45E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34D38"/>
    <w:multiLevelType w:val="hybridMultilevel"/>
    <w:tmpl w:val="34F4D502"/>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0" w15:restartNumberingAfterBreak="0">
    <w:nsid w:val="6F834F94"/>
    <w:multiLevelType w:val="hybridMultilevel"/>
    <w:tmpl w:val="66403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30002"/>
    <w:multiLevelType w:val="hybridMultilevel"/>
    <w:tmpl w:val="D0446A80"/>
    <w:lvl w:ilvl="0" w:tplc="04190013">
      <w:start w:val="1"/>
      <w:numFmt w:val="upperRoman"/>
      <w:lvlText w:val="%1."/>
      <w:lvlJc w:val="righ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7F437741"/>
    <w:multiLevelType w:val="hybridMultilevel"/>
    <w:tmpl w:val="FF02BA5E"/>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7"/>
  </w:num>
  <w:num w:numId="6">
    <w:abstractNumId w:val="3"/>
  </w:num>
  <w:num w:numId="7">
    <w:abstractNumId w:val="9"/>
  </w:num>
  <w:num w:numId="8">
    <w:abstractNumId w:val="11"/>
  </w:num>
  <w:num w:numId="9">
    <w:abstractNumId w:val="10"/>
  </w:num>
  <w:num w:numId="10">
    <w:abstractNumId w:val="6"/>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BD"/>
    <w:rsid w:val="00023FE9"/>
    <w:rsid w:val="00031E5C"/>
    <w:rsid w:val="00033432"/>
    <w:rsid w:val="00037429"/>
    <w:rsid w:val="00090B45"/>
    <w:rsid w:val="000C2BFF"/>
    <w:rsid w:val="000E31CC"/>
    <w:rsid w:val="000E4FB3"/>
    <w:rsid w:val="000E6096"/>
    <w:rsid w:val="000F4623"/>
    <w:rsid w:val="00101DD5"/>
    <w:rsid w:val="001317A5"/>
    <w:rsid w:val="00142D27"/>
    <w:rsid w:val="00150958"/>
    <w:rsid w:val="00164D59"/>
    <w:rsid w:val="001670B5"/>
    <w:rsid w:val="0018377E"/>
    <w:rsid w:val="001A1A2A"/>
    <w:rsid w:val="001A7454"/>
    <w:rsid w:val="001B236A"/>
    <w:rsid w:val="001D7C19"/>
    <w:rsid w:val="001E5765"/>
    <w:rsid w:val="001F42FA"/>
    <w:rsid w:val="002045CE"/>
    <w:rsid w:val="00226757"/>
    <w:rsid w:val="00231C78"/>
    <w:rsid w:val="00232573"/>
    <w:rsid w:val="00235538"/>
    <w:rsid w:val="00242125"/>
    <w:rsid w:val="00253FDD"/>
    <w:rsid w:val="002764C5"/>
    <w:rsid w:val="00284AEB"/>
    <w:rsid w:val="00296D34"/>
    <w:rsid w:val="002A6C83"/>
    <w:rsid w:val="002B0E3F"/>
    <w:rsid w:val="002D532F"/>
    <w:rsid w:val="00303EBD"/>
    <w:rsid w:val="00304915"/>
    <w:rsid w:val="00305F95"/>
    <w:rsid w:val="00307E7A"/>
    <w:rsid w:val="003254BB"/>
    <w:rsid w:val="003323EC"/>
    <w:rsid w:val="00342159"/>
    <w:rsid w:val="003500BA"/>
    <w:rsid w:val="003523C5"/>
    <w:rsid w:val="00361307"/>
    <w:rsid w:val="00365C93"/>
    <w:rsid w:val="00377015"/>
    <w:rsid w:val="003818A1"/>
    <w:rsid w:val="003943A1"/>
    <w:rsid w:val="00395EC3"/>
    <w:rsid w:val="003A5087"/>
    <w:rsid w:val="003D1876"/>
    <w:rsid w:val="003D4DF9"/>
    <w:rsid w:val="003F6664"/>
    <w:rsid w:val="0040092B"/>
    <w:rsid w:val="00415A59"/>
    <w:rsid w:val="00423CA4"/>
    <w:rsid w:val="00431CD5"/>
    <w:rsid w:val="0043619D"/>
    <w:rsid w:val="004450AD"/>
    <w:rsid w:val="004549CF"/>
    <w:rsid w:val="0048071E"/>
    <w:rsid w:val="00484522"/>
    <w:rsid w:val="0048797C"/>
    <w:rsid w:val="004C16D2"/>
    <w:rsid w:val="004D21C1"/>
    <w:rsid w:val="004E5491"/>
    <w:rsid w:val="004F64F0"/>
    <w:rsid w:val="005053E2"/>
    <w:rsid w:val="005217CA"/>
    <w:rsid w:val="00554EE6"/>
    <w:rsid w:val="005741A5"/>
    <w:rsid w:val="005833BD"/>
    <w:rsid w:val="005A0083"/>
    <w:rsid w:val="00604576"/>
    <w:rsid w:val="0062079E"/>
    <w:rsid w:val="006416CD"/>
    <w:rsid w:val="00644E6D"/>
    <w:rsid w:val="00654059"/>
    <w:rsid w:val="00662A52"/>
    <w:rsid w:val="00683DB5"/>
    <w:rsid w:val="00686616"/>
    <w:rsid w:val="006A2B72"/>
    <w:rsid w:val="006B3C56"/>
    <w:rsid w:val="006C34E0"/>
    <w:rsid w:val="006D20B9"/>
    <w:rsid w:val="00710944"/>
    <w:rsid w:val="007315E0"/>
    <w:rsid w:val="00752C38"/>
    <w:rsid w:val="00754A5E"/>
    <w:rsid w:val="0076207F"/>
    <w:rsid w:val="0076270D"/>
    <w:rsid w:val="007769FC"/>
    <w:rsid w:val="00783B49"/>
    <w:rsid w:val="007843DD"/>
    <w:rsid w:val="007B1FE3"/>
    <w:rsid w:val="007E5D9C"/>
    <w:rsid w:val="007F0E83"/>
    <w:rsid w:val="00805B42"/>
    <w:rsid w:val="00810A06"/>
    <w:rsid w:val="00854283"/>
    <w:rsid w:val="00861BB5"/>
    <w:rsid w:val="008814C2"/>
    <w:rsid w:val="00891F22"/>
    <w:rsid w:val="008B5B44"/>
    <w:rsid w:val="008E006E"/>
    <w:rsid w:val="008E4452"/>
    <w:rsid w:val="008E5354"/>
    <w:rsid w:val="008E65BF"/>
    <w:rsid w:val="008F62C4"/>
    <w:rsid w:val="0090389D"/>
    <w:rsid w:val="00934E12"/>
    <w:rsid w:val="00935096"/>
    <w:rsid w:val="0094116E"/>
    <w:rsid w:val="0095018B"/>
    <w:rsid w:val="00953F24"/>
    <w:rsid w:val="009628AC"/>
    <w:rsid w:val="00967526"/>
    <w:rsid w:val="00980EFC"/>
    <w:rsid w:val="00994F63"/>
    <w:rsid w:val="00995CC8"/>
    <w:rsid w:val="009A5BA1"/>
    <w:rsid w:val="009B7325"/>
    <w:rsid w:val="009C7157"/>
    <w:rsid w:val="009C779F"/>
    <w:rsid w:val="009F3F96"/>
    <w:rsid w:val="00A15A8D"/>
    <w:rsid w:val="00A221F2"/>
    <w:rsid w:val="00A57CCA"/>
    <w:rsid w:val="00A7397A"/>
    <w:rsid w:val="00A84923"/>
    <w:rsid w:val="00AC6054"/>
    <w:rsid w:val="00AE334E"/>
    <w:rsid w:val="00AE539A"/>
    <w:rsid w:val="00B06C5F"/>
    <w:rsid w:val="00B14322"/>
    <w:rsid w:val="00B22250"/>
    <w:rsid w:val="00B2240A"/>
    <w:rsid w:val="00B22CFD"/>
    <w:rsid w:val="00B44603"/>
    <w:rsid w:val="00B45E3A"/>
    <w:rsid w:val="00B74F81"/>
    <w:rsid w:val="00B907B3"/>
    <w:rsid w:val="00BC38DF"/>
    <w:rsid w:val="00BD2657"/>
    <w:rsid w:val="00C01E53"/>
    <w:rsid w:val="00C05F25"/>
    <w:rsid w:val="00C10C55"/>
    <w:rsid w:val="00C14C3B"/>
    <w:rsid w:val="00C30CAD"/>
    <w:rsid w:val="00C5478D"/>
    <w:rsid w:val="00C70938"/>
    <w:rsid w:val="00CB116F"/>
    <w:rsid w:val="00CC70FA"/>
    <w:rsid w:val="00CD0697"/>
    <w:rsid w:val="00CE3775"/>
    <w:rsid w:val="00CF6D6E"/>
    <w:rsid w:val="00D368F3"/>
    <w:rsid w:val="00D60E05"/>
    <w:rsid w:val="00D6313D"/>
    <w:rsid w:val="00D920EB"/>
    <w:rsid w:val="00D941B3"/>
    <w:rsid w:val="00DC286A"/>
    <w:rsid w:val="00DD159B"/>
    <w:rsid w:val="00DD4BE9"/>
    <w:rsid w:val="00DF5E98"/>
    <w:rsid w:val="00E01085"/>
    <w:rsid w:val="00E13822"/>
    <w:rsid w:val="00E46F37"/>
    <w:rsid w:val="00E92282"/>
    <w:rsid w:val="00E97FE1"/>
    <w:rsid w:val="00EA381F"/>
    <w:rsid w:val="00EA3D2B"/>
    <w:rsid w:val="00EB119C"/>
    <w:rsid w:val="00EB396E"/>
    <w:rsid w:val="00EC1FA3"/>
    <w:rsid w:val="00ED6641"/>
    <w:rsid w:val="00EE463C"/>
    <w:rsid w:val="00EF0D35"/>
    <w:rsid w:val="00F34AFB"/>
    <w:rsid w:val="00F4144C"/>
    <w:rsid w:val="00F6189C"/>
    <w:rsid w:val="00F62823"/>
    <w:rsid w:val="00F645C9"/>
    <w:rsid w:val="00F8293A"/>
    <w:rsid w:val="00F9363A"/>
    <w:rsid w:val="00FA1849"/>
    <w:rsid w:val="00FB2F14"/>
    <w:rsid w:val="00FB6DEC"/>
    <w:rsid w:val="00FD05C3"/>
    <w:rsid w:val="00FF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A3A0"/>
  <w15:docId w15:val="{E89003E1-9858-4F07-90A7-A329FF3B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DD5"/>
    <w:pPr>
      <w:spacing w:after="0" w:line="240" w:lineRule="auto"/>
      <w:ind w:left="835" w:right="835"/>
    </w:pPr>
    <w:rPr>
      <w:rFonts w:ascii="Arial" w:eastAsia="Times New Roman" w:hAnsi="Arial" w:cs="Times New Roman"/>
      <w:spacing w:val="-5"/>
      <w:sz w:val="20"/>
      <w:szCs w:val="20"/>
    </w:rPr>
  </w:style>
  <w:style w:type="paragraph" w:styleId="Header">
    <w:name w:val="header"/>
    <w:basedOn w:val="Normal"/>
    <w:link w:val="HeaderChar"/>
    <w:uiPriority w:val="99"/>
    <w:unhideWhenUsed/>
    <w:rsid w:val="00F9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63A"/>
  </w:style>
  <w:style w:type="paragraph" w:styleId="Footer">
    <w:name w:val="footer"/>
    <w:basedOn w:val="Normal"/>
    <w:link w:val="FooterChar"/>
    <w:uiPriority w:val="99"/>
    <w:unhideWhenUsed/>
    <w:rsid w:val="00F9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63A"/>
  </w:style>
  <w:style w:type="paragraph" w:styleId="BalloonText">
    <w:name w:val="Balloon Text"/>
    <w:basedOn w:val="Normal"/>
    <w:link w:val="BalloonTextChar"/>
    <w:uiPriority w:val="99"/>
    <w:semiHidden/>
    <w:unhideWhenUsed/>
    <w:rsid w:val="00A84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923"/>
    <w:rPr>
      <w:rFonts w:ascii="Segoe UI" w:hAnsi="Segoe UI" w:cs="Segoe UI"/>
      <w:sz w:val="18"/>
      <w:szCs w:val="18"/>
    </w:rPr>
  </w:style>
  <w:style w:type="paragraph" w:styleId="MessageHeader">
    <w:name w:val="Message Header"/>
    <w:basedOn w:val="BodyText"/>
    <w:link w:val="MessageHeaderChar"/>
    <w:rsid w:val="00423CA4"/>
    <w:pPr>
      <w:keepLines/>
      <w:spacing w:line="180" w:lineRule="atLeast"/>
      <w:ind w:left="1555" w:right="835" w:hanging="720"/>
    </w:pPr>
    <w:rPr>
      <w:rFonts w:ascii="Arial" w:eastAsia="Times New Roman" w:hAnsi="Arial" w:cs="Times New Roman"/>
      <w:spacing w:val="-5"/>
      <w:sz w:val="20"/>
      <w:szCs w:val="20"/>
    </w:rPr>
  </w:style>
  <w:style w:type="character" w:customStyle="1" w:styleId="MessageHeaderChar">
    <w:name w:val="Message Header Char"/>
    <w:basedOn w:val="DefaultParagraphFont"/>
    <w:link w:val="MessageHeader"/>
    <w:rsid w:val="00423CA4"/>
    <w:rPr>
      <w:rFonts w:ascii="Arial" w:eastAsia="Times New Roman" w:hAnsi="Arial" w:cs="Times New Roman"/>
      <w:spacing w:val="-5"/>
      <w:sz w:val="20"/>
      <w:szCs w:val="20"/>
    </w:rPr>
  </w:style>
  <w:style w:type="character" w:customStyle="1" w:styleId="MessageHeaderLabel">
    <w:name w:val="Message Header Label"/>
    <w:rsid w:val="00423CA4"/>
    <w:rPr>
      <w:rFonts w:ascii="Arial Black" w:hAnsi="Arial Black"/>
      <w:spacing w:val="-10"/>
      <w:sz w:val="18"/>
    </w:rPr>
  </w:style>
  <w:style w:type="paragraph" w:styleId="BodyText">
    <w:name w:val="Body Text"/>
    <w:basedOn w:val="Normal"/>
    <w:link w:val="BodyTextChar"/>
    <w:uiPriority w:val="99"/>
    <w:semiHidden/>
    <w:unhideWhenUsed/>
    <w:rsid w:val="00423CA4"/>
    <w:pPr>
      <w:spacing w:after="120"/>
    </w:pPr>
  </w:style>
  <w:style w:type="character" w:customStyle="1" w:styleId="BodyTextChar">
    <w:name w:val="Body Text Char"/>
    <w:basedOn w:val="DefaultParagraphFont"/>
    <w:link w:val="BodyText"/>
    <w:uiPriority w:val="99"/>
    <w:semiHidden/>
    <w:rsid w:val="00423CA4"/>
  </w:style>
  <w:style w:type="table" w:styleId="TableGrid">
    <w:name w:val="Table Grid"/>
    <w:basedOn w:val="TableNormal"/>
    <w:uiPriority w:val="39"/>
    <w:rsid w:val="00B2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CFD"/>
    <w:pPr>
      <w:ind w:left="720"/>
      <w:contextualSpacing/>
    </w:pPr>
  </w:style>
  <w:style w:type="character" w:styleId="Hyperlink">
    <w:name w:val="Hyperlink"/>
    <w:basedOn w:val="DefaultParagraphFont"/>
    <w:uiPriority w:val="99"/>
    <w:unhideWhenUsed/>
    <w:rsid w:val="003254BB"/>
    <w:rPr>
      <w:color w:val="0563C1" w:themeColor="hyperlink"/>
      <w:u w:val="single"/>
    </w:rPr>
  </w:style>
  <w:style w:type="character" w:customStyle="1" w:styleId="Bodytext2105pt">
    <w:name w:val="Body text (2) + 10.5 pt"/>
    <w:basedOn w:val="DefaultParagraphFont"/>
    <w:rsid w:val="009A5BA1"/>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Bodytext2Exact">
    <w:name w:val="Body text (2) Exact"/>
    <w:basedOn w:val="DefaultParagraphFont"/>
    <w:rsid w:val="009C779F"/>
    <w:rPr>
      <w:b w:val="0"/>
      <w:bCs w:val="0"/>
      <w:i w:val="0"/>
      <w:iCs w:val="0"/>
      <w:smallCaps w:val="0"/>
      <w:strike w:val="0"/>
      <w:u w:val="none"/>
    </w:rPr>
  </w:style>
  <w:style w:type="character" w:customStyle="1" w:styleId="Bodytext17Exact">
    <w:name w:val="Body text (17) Exact"/>
    <w:basedOn w:val="DefaultParagraphFont"/>
    <w:link w:val="Bodytext17"/>
    <w:rsid w:val="009C779F"/>
    <w:rPr>
      <w:i/>
      <w:iCs/>
      <w:sz w:val="8"/>
      <w:szCs w:val="8"/>
      <w:shd w:val="clear" w:color="auto" w:fill="FFFFFF"/>
    </w:rPr>
  </w:style>
  <w:style w:type="character" w:customStyle="1" w:styleId="Bodytext18Exact">
    <w:name w:val="Body text (18) Exact"/>
    <w:basedOn w:val="DefaultParagraphFont"/>
    <w:link w:val="Bodytext18"/>
    <w:rsid w:val="009C779F"/>
    <w:rPr>
      <w:sz w:val="20"/>
      <w:szCs w:val="20"/>
      <w:shd w:val="clear" w:color="auto" w:fill="FFFFFF"/>
    </w:rPr>
  </w:style>
  <w:style w:type="character" w:customStyle="1" w:styleId="Bodytext19Exact">
    <w:name w:val="Body text (19) Exact"/>
    <w:basedOn w:val="DefaultParagraphFont"/>
    <w:link w:val="Bodytext19"/>
    <w:rsid w:val="009C779F"/>
    <w:rPr>
      <w:b/>
      <w:bCs/>
      <w:i/>
      <w:iCs/>
      <w:shd w:val="clear" w:color="auto" w:fill="FFFFFF"/>
    </w:rPr>
  </w:style>
  <w:style w:type="character" w:customStyle="1" w:styleId="Bodytext2Italic">
    <w:name w:val="Body text (2) + Italic"/>
    <w:aliases w:val="Spacing 1 pt"/>
    <w:basedOn w:val="DefaultParagraphFont"/>
    <w:rsid w:val="009C779F"/>
    <w:rPr>
      <w:rFonts w:ascii="Times New Roman" w:eastAsia="Times New Roman" w:hAnsi="Times New Roman" w:cs="Times New Roman"/>
      <w:b w:val="0"/>
      <w:bCs w:val="0"/>
      <w:i/>
      <w:iCs/>
      <w:smallCaps w:val="0"/>
      <w:strike w:val="0"/>
      <w:color w:val="000000"/>
      <w:spacing w:val="20"/>
      <w:w w:val="100"/>
      <w:position w:val="0"/>
      <w:sz w:val="24"/>
      <w:szCs w:val="24"/>
      <w:u w:val="none"/>
      <w:lang w:val="en-US" w:eastAsia="en-US" w:bidi="en-US"/>
    </w:rPr>
  </w:style>
  <w:style w:type="paragraph" w:customStyle="1" w:styleId="Bodytext17">
    <w:name w:val="Body text (17)"/>
    <w:basedOn w:val="Normal"/>
    <w:link w:val="Bodytext17Exact"/>
    <w:rsid w:val="009C779F"/>
    <w:pPr>
      <w:widowControl w:val="0"/>
      <w:shd w:val="clear" w:color="auto" w:fill="FFFFFF"/>
      <w:spacing w:after="0" w:line="0" w:lineRule="atLeast"/>
      <w:jc w:val="right"/>
    </w:pPr>
    <w:rPr>
      <w:i/>
      <w:iCs/>
      <w:sz w:val="8"/>
      <w:szCs w:val="8"/>
    </w:rPr>
  </w:style>
  <w:style w:type="paragraph" w:customStyle="1" w:styleId="Bodytext18">
    <w:name w:val="Body text (18)"/>
    <w:basedOn w:val="Normal"/>
    <w:link w:val="Bodytext18Exact"/>
    <w:rsid w:val="009C779F"/>
    <w:pPr>
      <w:widowControl w:val="0"/>
      <w:shd w:val="clear" w:color="auto" w:fill="FFFFFF"/>
      <w:spacing w:after="0" w:line="0" w:lineRule="atLeast"/>
      <w:ind w:firstLine="73"/>
    </w:pPr>
    <w:rPr>
      <w:sz w:val="20"/>
      <w:szCs w:val="20"/>
    </w:rPr>
  </w:style>
  <w:style w:type="paragraph" w:customStyle="1" w:styleId="Bodytext19">
    <w:name w:val="Body text (19)"/>
    <w:basedOn w:val="Normal"/>
    <w:link w:val="Bodytext19Exact"/>
    <w:rsid w:val="009C779F"/>
    <w:pPr>
      <w:widowControl w:val="0"/>
      <w:shd w:val="clear" w:color="auto" w:fill="FFFFFF"/>
      <w:spacing w:before="420" w:after="0" w:line="0" w:lineRule="atLeast"/>
      <w:ind w:firstLine="73"/>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zidicirc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idicircle.com/event/fellowship-2024/?event_ddate=2024-1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 Osogo</dc:creator>
  <cp:lastModifiedBy>ICT-ACCOUNTS</cp:lastModifiedBy>
  <cp:revision>2</cp:revision>
  <cp:lastPrinted>2024-10-24T13:47:00Z</cp:lastPrinted>
  <dcterms:created xsi:type="dcterms:W3CDTF">2024-10-24T14:05:00Z</dcterms:created>
  <dcterms:modified xsi:type="dcterms:W3CDTF">2024-10-24T14:05:00Z</dcterms:modified>
</cp:coreProperties>
</file>