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955B28" w14:textId="5B6885BC" w:rsidR="00E80587" w:rsidRDefault="00D203B3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Лабораторная работа 5. </w:t>
      </w:r>
      <w:r>
        <w:rPr>
          <w:rFonts w:ascii="Times New Roman" w:hAnsi="Times New Roman"/>
          <w:sz w:val="28"/>
          <w:szCs w:val="28"/>
          <w:lang w:val="ru-RU"/>
        </w:rPr>
        <w:t>Исследование основ графики и цвета в веб-дизайне</w:t>
      </w:r>
    </w:p>
    <w:p w14:paraId="11FAC3A6" w14:textId="77777777" w:rsidR="00E80587" w:rsidRDefault="00D203B3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Цель работы: Изучить основные типы графики, принципы работы с цветом, цветовые модели и их применение в веб-дизайне, а также основы психологического воздействия цвета. Освоить </w:t>
      </w:r>
      <w:r>
        <w:rPr>
          <w:rFonts w:ascii="Times New Roman" w:hAnsi="Times New Roman"/>
          <w:sz w:val="28"/>
          <w:szCs w:val="28"/>
          <w:lang w:val="ru-RU"/>
        </w:rPr>
        <w:t>процесс поэтапного проектирования веб-интерфейса, научиться создавать wireframe (каркасы) и mockup (макеты) с использованием специализированных инструментов. Освоить основы HTML/CSS вёрстки, изучить принцип проектирования Mobile-First и создать адаптивный прототип страницы с использованием современных инструментов.</w:t>
      </w:r>
    </w:p>
    <w:p w14:paraId="5020EE71" w14:textId="77777777" w:rsidR="00E80587" w:rsidRDefault="00E80587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BC92EB8" w14:textId="77777777" w:rsidR="00E80587" w:rsidRDefault="00D203B3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Теоретическая часть:</w:t>
      </w:r>
    </w:p>
    <w:p w14:paraId="7CF782B6" w14:textId="77777777" w:rsidR="00E80587" w:rsidRDefault="00E80587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157A9C7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Типы графики:</w:t>
      </w:r>
    </w:p>
    <w:p w14:paraId="5E664E43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Растровая графика: Состоит из пикселей. Характеризуется разрешением. При увеличении теряет качество. Примеры: фотографии, сложные изображения. Форматы: JPEG, PNG, GIF, WebP.</w:t>
      </w:r>
    </w:p>
    <w:p w14:paraId="4A03CEFD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Векторная графика: Состоит из математических описаний линий, кривых и фигур. Масштабируется без потери качества. Используется для иконок, логотипов, схем. Форматы: SVG, AI, EPS.</w:t>
      </w:r>
    </w:p>
    <w:p w14:paraId="6497A070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Цветовой круг Иттена:</w:t>
      </w:r>
    </w:p>
    <w:p w14:paraId="7440E9BE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Основные цвета (красный, желтый, синий).</w:t>
      </w:r>
    </w:p>
    <w:p w14:paraId="2A6BE885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Составные цвета (оранжевый, зеленый, фиолетовый).</w:t>
      </w:r>
    </w:p>
    <w:p w14:paraId="4BB45182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Третичные цвета.</w:t>
      </w:r>
    </w:p>
    <w:p w14:paraId="3F0FFD7F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Цветовые гармонии: комплементарные (противоположные), аналогичные (соседние), триадные (равносторонний треугольник).</w:t>
      </w:r>
    </w:p>
    <w:p w14:paraId="0A93E3AD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Цветовые модели:</w:t>
      </w:r>
    </w:p>
    <w:p w14:paraId="06F1208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RGB (Red, Green, Blue): Аддитивная модель. Используется в мониторах, телевизорах и любой цифровой графике. Цвет формируется сложением световых лучей.</w:t>
      </w:r>
    </w:p>
    <w:p w14:paraId="0599E1F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CMYK (Cyan, Magenta, Yellow, Key/Black): Субтрактивная модель. Используется в полиграфии. Цвет формируется путем вычитания из белого света отражения от краски.</w:t>
      </w:r>
    </w:p>
    <w:p w14:paraId="40D361E7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Психология цвета: Краткое описание ассоциаций, вызываемых основными цветами (например, красный — энергия, страсть; синий — спокойствие, доверие; зеленый — природа, рост; желтый — оптимизм, внимание), и их влияние на пользовательский опыт (UX).</w:t>
      </w:r>
    </w:p>
    <w:p w14:paraId="495B8676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Этапы проектирования веб-интерфейса:</w:t>
      </w:r>
    </w:p>
    <w:p w14:paraId="0C1AFF19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Исследование и анализ: Определение целей, целевой аудитории, анализ конкурентов.</w:t>
      </w:r>
    </w:p>
    <w:p w14:paraId="43F5D15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Разработка концепции: Создание информационной архитектуры и пользовательских сценариев.</w:t>
      </w:r>
    </w:p>
    <w:p w14:paraId="4007AA56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Прототипирование:</w:t>
      </w:r>
    </w:p>
    <w:p w14:paraId="6661F494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Wireframe (Каркас): Черно-белая схема, определяющая структуру страницы, расположение основных блоков, навигацию и контент без деталей дизайна.</w:t>
      </w:r>
    </w:p>
    <w:p w14:paraId="16ABD1DC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Mockup (Макет): Визуализированный, статичный дизайн, включающий цвета, типографику, изображения и другие стилевые элементы.</w:t>
      </w:r>
    </w:p>
    <w:p w14:paraId="0C0E55F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Создание интерактивного прототипа: Кликабельный прототип для тестирования взаимодействия.</w:t>
      </w:r>
    </w:p>
    <w:p w14:paraId="203B33FD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Верстка и разработка: Реализация дизайна в коде.</w:t>
      </w:r>
    </w:p>
    <w:p w14:paraId="04B16424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Отличия Wireframe, Mockup и Прототипа:</w:t>
      </w:r>
    </w:p>
    <w:p w14:paraId="6CDB11AB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Wireframe — это "скелет" интерфейса (что и где расположено).</w:t>
      </w:r>
    </w:p>
    <w:p w14:paraId="5CE77CB9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Mockup — это "кожа" на скелете (как это </w:t>
      </w:r>
      <w:r>
        <w:rPr>
          <w:rFonts w:ascii="Times New Roman" w:hAnsi="Times New Roman"/>
          <w:sz w:val="28"/>
          <w:szCs w:val="28"/>
          <w:lang w:val="ru-RU"/>
        </w:rPr>
        <w:t>выглядит).</w:t>
      </w:r>
    </w:p>
    <w:p w14:paraId="40E0ABA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Прототип — это функциональная модель (как это работает).</w:t>
      </w:r>
    </w:p>
    <w:p w14:paraId="0708D030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Инструменты: Figma, Adobe XD, Miro, Balsamiq.</w:t>
      </w:r>
    </w:p>
    <w:p w14:paraId="7328EE6D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Основы вёрстки:</w:t>
      </w:r>
    </w:p>
    <w:p w14:paraId="24293CDC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HTML (HyperText Markup Language): Структура веб-страницы (заголовки, параграфы, списки, изображения, ссылки).</w:t>
      </w:r>
    </w:p>
    <w:p w14:paraId="2E96FDA9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CSS (Cascading Style Sheets): Стилизация элементов (цвет, шрифты, расположение, анимации).</w:t>
      </w:r>
    </w:p>
    <w:p w14:paraId="63BA0DAB" w14:textId="77777777" w:rsidR="00E80587" w:rsidRPr="00D203B3" w:rsidRDefault="00D203B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Блочная</w:t>
      </w:r>
      <w:r w:rsidRPr="00D203B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модель</w:t>
      </w:r>
      <w:r w:rsidRPr="00D203B3">
        <w:rPr>
          <w:rFonts w:ascii="Times New Roman" w:hAnsi="Times New Roman"/>
          <w:sz w:val="28"/>
          <w:szCs w:val="28"/>
        </w:rPr>
        <w:t xml:space="preserve"> (Box Model): Content, Padding, Border, Margin.</w:t>
      </w:r>
    </w:p>
    <w:p w14:paraId="62BB0646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Адаптивный дизайн:</w:t>
      </w:r>
    </w:p>
    <w:p w14:paraId="16BC684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Media Queries: CSS-правила для разных размеров экранов.</w:t>
      </w:r>
    </w:p>
    <w:p w14:paraId="546A931D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Относительные единицы измерения: %, vw, vh, rem, em.</w:t>
      </w:r>
    </w:p>
    <w:p w14:paraId="16A6B519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Flexbox и CSS Grid: Современные методы layout-вёрстки.</w:t>
      </w:r>
    </w:p>
    <w:p w14:paraId="68058798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Подход Mobile-First:</w:t>
      </w:r>
    </w:p>
    <w:p w14:paraId="06BA9AA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Проектирование и вёрстка сначала для мобильных устройств с последующим добавлением стилей для планшетов и десктопов через media queries.</w:t>
      </w:r>
    </w:p>
    <w:p w14:paraId="19883B7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Преимущества: лучшая производительность, приоритет контента, соответствие современным трендам.</w:t>
      </w:r>
    </w:p>
    <w:p w14:paraId="7A7E485F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Инструменты прототипирования и вёрстки:</w:t>
      </w:r>
    </w:p>
    <w:p w14:paraId="05B1A1B9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Figma, Adobe XD — для создания интерактивных прототипов</w:t>
      </w:r>
    </w:p>
    <w:p w14:paraId="2BBD3AAF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VS Code — редактор кода с поддержкой Emmet</w:t>
      </w:r>
    </w:p>
    <w:p w14:paraId="0B20333B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Chrome DevTools — инструменты разработчика для отладки</w:t>
      </w:r>
    </w:p>
    <w:p w14:paraId="44E1E85F" w14:textId="77777777" w:rsidR="00E80587" w:rsidRDefault="00E80587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468E54" w14:textId="77777777" w:rsidR="00E80587" w:rsidRDefault="00D203B3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Задачи:</w:t>
      </w:r>
    </w:p>
    <w:p w14:paraId="5AD161F6" w14:textId="77777777" w:rsidR="00E80587" w:rsidRDefault="00E80587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AF23907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Исследование форматов графики:</w:t>
      </w:r>
    </w:p>
    <w:p w14:paraId="439C8AB8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Подберите или создайте 5 изображений: две фотографии (растр), две простые иконки (вектор) и один логотип.</w:t>
      </w:r>
    </w:p>
    <w:p w14:paraId="636BF755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Сохраните каждое изображение в двух разных форматах (например, JPEG и PNG для фото, SVG и PNG для </w:t>
      </w:r>
      <w:r>
        <w:rPr>
          <w:rFonts w:ascii="Times New Roman" w:hAnsi="Times New Roman"/>
          <w:sz w:val="28"/>
          <w:szCs w:val="28"/>
          <w:lang w:val="ru-RU"/>
        </w:rPr>
        <w:t>иконки). Объясните, какой формат и почему больше подходит для каждого случая в веб-среде.</w:t>
      </w:r>
    </w:p>
    <w:p w14:paraId="246B4E4F" w14:textId="77777777" w:rsidR="00E80587" w:rsidRDefault="00E80587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2D073F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Работа с цветовым кругом:</w:t>
      </w:r>
    </w:p>
    <w:p w14:paraId="62F1DA5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Воспользуйтесь онлайн-инструментом для работы с цветовым кругом (например, Adobe Color).</w:t>
      </w:r>
    </w:p>
    <w:p w14:paraId="0C8F35C0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Создайте и сохраните 3 цветовые схемы для </w:t>
      </w:r>
      <w:r>
        <w:rPr>
          <w:rFonts w:ascii="Times New Roman" w:hAnsi="Times New Roman"/>
          <w:sz w:val="28"/>
          <w:szCs w:val="28"/>
          <w:lang w:val="ru-RU"/>
        </w:rPr>
        <w:t>вашего сайта, используя разные типы гармоний (комплементарную, аналогичную, триадную). Дайте краткое обоснование выбора.</w:t>
      </w:r>
    </w:p>
    <w:p w14:paraId="7521B66B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Сравнение RGB и CMYK:</w:t>
      </w:r>
    </w:p>
    <w:p w14:paraId="1A8E2068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Создайте в любом графическом редакторе (например, Figma, Photoshop) два одинаковых простых изображения (например, градиентная заливка с текстом). Одно сохраните в режиме RGB, другое — сконвертируйте в режим CMYK.</w:t>
      </w:r>
    </w:p>
    <w:p w14:paraId="18833704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Сравните визуальные различия (насыщенность, яркость) и опишите, почему для веб-дизайна используется модель RGB.</w:t>
      </w:r>
    </w:p>
    <w:p w14:paraId="4399D7F2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Анализ психологии цвета:</w:t>
      </w:r>
    </w:p>
    <w:p w14:paraId="4EA2D558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Выберите 3 известных сайта из разных сфер (например, финансы, развлечения, технологии).</w:t>
      </w:r>
    </w:p>
    <w:p w14:paraId="31493F7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Проанализируйте их преобладающую цветовую палитру. Сопоставьте используемые цвета с принципами психологии цвета. Сделайте вывод, насколько выбранные цвета соответствуют цели и аудитории сайта.</w:t>
      </w:r>
    </w:p>
    <w:p w14:paraId="5F5E772D" w14:textId="790C2421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основе одной из созданных вами цветовых схем и вашей теме из прошлых лаб</w:t>
      </w:r>
      <w:r>
        <w:rPr>
          <w:rFonts w:ascii="Times New Roman" w:hAnsi="Times New Roman"/>
          <w:sz w:val="28"/>
          <w:szCs w:val="28"/>
          <w:lang w:val="ru-RU"/>
        </w:rPr>
        <w:t xml:space="preserve"> сделайте прототип страниц сайта. Объясните, как новая палитра влияет на восприятие сайта.</w:t>
      </w:r>
    </w:p>
    <w:p w14:paraId="15536B82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Создание информационной архитектуры:</w:t>
      </w:r>
    </w:p>
    <w:p w14:paraId="3B468C3F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Для вашего сайта разработайте детальную карту сайта, отобразив все основные разделы и их иерархию.</w:t>
      </w:r>
    </w:p>
    <w:p w14:paraId="1C1C60A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Разработка Wireframe:</w:t>
      </w:r>
    </w:p>
    <w:p w14:paraId="66B6AB49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Используя выбранный инструмент (рекомендуется Figma или Miro), создайте детальные wireframe для трех ключевых страниц сайта (главная страница, страница категории/услуги, страница товара/проекта).</w:t>
      </w:r>
    </w:p>
    <w:p w14:paraId="4A6932F0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Уделите внимание:</w:t>
      </w:r>
    </w:p>
    <w:p w14:paraId="73A3CFFE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Расположению навигационных элементов</w:t>
      </w:r>
    </w:p>
    <w:p w14:paraId="1732569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Блокам контента</w:t>
      </w:r>
    </w:p>
    <w:p w14:paraId="4000A115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Призывам к действию (CTA)</w:t>
      </w:r>
    </w:p>
    <w:p w14:paraId="4612384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Пространству для будущего контента</w:t>
      </w:r>
    </w:p>
    <w:p w14:paraId="1E9A4DF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Wireframe должны быть выполнены в оттенках серого без использования цветов и детализированной графики.</w:t>
      </w:r>
    </w:p>
    <w:p w14:paraId="08958326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Создание Mockup на основе Wireframe:</w:t>
      </w:r>
    </w:p>
    <w:p w14:paraId="0D1ED91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На основе созданного wireframe разработайте полноценный mockup.</w:t>
      </w:r>
    </w:p>
    <w:p w14:paraId="0671E747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Примените цветовую палитру, добавьте выбранную типографику (шрифты), иконки, изображения-заглушки.</w:t>
      </w:r>
    </w:p>
    <w:p w14:paraId="4ED91DF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Соблюдайте принципы визуальной иерархии и композиции.</w:t>
      </w:r>
    </w:p>
    <w:p w14:paraId="5E27909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Сравнительный анализ:</w:t>
      </w:r>
    </w:p>
    <w:p w14:paraId="6873231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Создайте в отчете раздел, в котором наглядно продемонстрируйте эволюцию макета главной страницы: от карты сайта к wireframe и от wireframe к mockup.</w:t>
      </w:r>
    </w:p>
    <w:p w14:paraId="3887A46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Дайте краткое пояснение, какие задачи решались на каждом этапе.</w:t>
      </w:r>
    </w:p>
    <w:p w14:paraId="29E7602E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Обоснование дизайн-решений:</w:t>
      </w:r>
    </w:p>
    <w:p w14:paraId="6584991B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Поясните, почему вы выбрали именно такое расположение элементов в wireframe.</w:t>
      </w:r>
    </w:p>
    <w:p w14:paraId="3BEC9C22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Объясните, как выбранные в mockup цвета, шрифты и изображения соответствуют целевой аудитории и целям сайта.</w:t>
      </w:r>
    </w:p>
    <w:p w14:paraId="7FF939CE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Создание базовой HTML-структуры:</w:t>
      </w:r>
    </w:p>
    <w:p w14:paraId="6EAE1B4D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 основе mockup создайте </w:t>
      </w:r>
      <w:r>
        <w:rPr>
          <w:rFonts w:ascii="Times New Roman" w:hAnsi="Times New Roman"/>
          <w:sz w:val="28"/>
          <w:szCs w:val="28"/>
          <w:lang w:val="ru-RU"/>
        </w:rPr>
        <w:t>семантическую HTML-разметку 3 страниц сайта.</w:t>
      </w:r>
    </w:p>
    <w:p w14:paraId="04905560" w14:textId="77777777" w:rsidR="00E80587" w:rsidRPr="00D203B3" w:rsidRDefault="00D203B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Включите</w:t>
      </w:r>
      <w:r w:rsidRPr="00D203B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основные</w:t>
      </w:r>
      <w:r w:rsidRPr="00D203B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элементы</w:t>
      </w:r>
      <w:r w:rsidRPr="00D203B3">
        <w:rPr>
          <w:rFonts w:ascii="Times New Roman" w:hAnsi="Times New Roman"/>
          <w:sz w:val="28"/>
          <w:szCs w:val="28"/>
        </w:rPr>
        <w:t>: &lt;header&gt;, &lt;nav&gt;, &lt;main&gt;, &lt;section&gt;, &lt;footer&gt;.</w:t>
      </w:r>
    </w:p>
    <w:p w14:paraId="064EE9F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Реализация Mobile-First вёрстки:</w:t>
      </w:r>
    </w:p>
    <w:p w14:paraId="51FB95BF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Напишите CSS-стили сначала для мобильных устройств (viewport до 768px).</w:t>
      </w:r>
    </w:p>
    <w:p w14:paraId="6D443260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Реализуйте:</w:t>
      </w:r>
    </w:p>
    <w:p w14:paraId="3761C61B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Гибкую сетку на Flexbox/Grid</w:t>
      </w:r>
    </w:p>
    <w:p w14:paraId="030D04D6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Адаптивные изображения (max-width: 100%)</w:t>
      </w:r>
    </w:p>
    <w:p w14:paraId="0B1364DB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Readable line-length (оптимальная длина строки)</w:t>
      </w:r>
    </w:p>
    <w:p w14:paraId="276175C5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Добавление адаптивности:</w:t>
      </w:r>
    </w:p>
    <w:p w14:paraId="674825A2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Используя Media Queries, добавьте стили для:</w:t>
      </w:r>
    </w:p>
    <w:p w14:paraId="7B9E0010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Планшетов (768px - 1024px)</w:t>
      </w:r>
    </w:p>
    <w:p w14:paraId="64727A67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Десктопов (1024px+)</w:t>
      </w:r>
    </w:p>
    <w:p w14:paraId="3313C94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Продемонстрируйте изменение layout </w:t>
      </w:r>
      <w:r>
        <w:rPr>
          <w:rFonts w:ascii="Times New Roman" w:hAnsi="Times New Roman"/>
          <w:sz w:val="28"/>
          <w:szCs w:val="28"/>
          <w:lang w:val="ru-RU"/>
        </w:rPr>
        <w:t>(например, переход от одноколоночной к многоколоночной структуре).</w:t>
      </w:r>
    </w:p>
    <w:p w14:paraId="78473D61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Интерактивный прототип в Figma:</w:t>
      </w:r>
    </w:p>
    <w:p w14:paraId="68EE80AD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основе созданного mockup сделайте интерактивный прототип с 3-5 связанными экранами.</w:t>
      </w:r>
    </w:p>
    <w:p w14:paraId="374A51C3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Добавьте основные переходы между экранами по клику на ключевые элементы (меню, кнопки, ссылки).</w:t>
      </w:r>
    </w:p>
    <w:p w14:paraId="166ACCE5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Сравнительный анализ:</w:t>
      </w:r>
    </w:p>
    <w:p w14:paraId="542E2917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Создайте таблицу сравнения подхода Mobile-First vs Desktop-First по параметрам:</w:t>
      </w:r>
    </w:p>
    <w:p w14:paraId="607EECE8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Производительность</w:t>
      </w:r>
    </w:p>
    <w:p w14:paraId="74B4E4BC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UX на разных устройствах</w:t>
      </w:r>
    </w:p>
    <w:p w14:paraId="4F310FDA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Сложность реализации</w:t>
      </w:r>
    </w:p>
    <w:p w14:paraId="4351FE8E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Тестирование вёрстки:</w:t>
      </w:r>
    </w:p>
    <w:p w14:paraId="0520FC80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Протестируйте созданную страницу в инструментах разработчика Chrome (Device Toolbar).</w:t>
      </w:r>
    </w:p>
    <w:p w14:paraId="13722567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Проверьте отображение на разных разрешениях.</w:t>
      </w:r>
    </w:p>
    <w:p w14:paraId="5E292E90" w14:textId="77777777" w:rsidR="00E80587" w:rsidRDefault="00D203B3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Исправьте выявленные ошибки.</w:t>
      </w:r>
    </w:p>
    <w:sectPr w:rsidR="00E8058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2B63CF"/>
    <w:rsid w:val="00264DA7"/>
    <w:rsid w:val="00D203B3"/>
    <w:rsid w:val="00E80587"/>
    <w:rsid w:val="06852230"/>
    <w:rsid w:val="0B2B63CF"/>
    <w:rsid w:val="1390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24368F"/>
  <w15:docId w15:val="{E8334976-3065-42CE-9CA7-BB4F6553E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basedOn w:val="a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924</Words>
  <Characters>6562</Characters>
  <Application>Microsoft Office Word</Application>
  <DocSecurity>0</DocSecurity>
  <Lines>145</Lines>
  <Paragraphs>64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Арина Шадрина</cp:lastModifiedBy>
  <cp:revision>2</cp:revision>
  <dcterms:created xsi:type="dcterms:W3CDTF">2025-09-24T06:56:00Z</dcterms:created>
  <dcterms:modified xsi:type="dcterms:W3CDTF">2026-09-15T12:44:00Z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1B64605FE2924F24A06DF90F7F37F9B2_11</vt:lpwstr>
  </property>
</Properties>
</file>