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3912" w14:textId="6BC3AE49" w:rsidR="004A6A97" w:rsidRDefault="00991B84">
      <w:pPr>
        <w:rPr>
          <w:rFonts w:ascii="Times New Roman" w:hAnsi="Times New Roman" w:cs="Times New Roman"/>
        </w:rPr>
      </w:pPr>
      <w:r>
        <w:rPr>
          <w:rFonts w:ascii="Times New Roman" w:hAnsi="Times New Roman" w:cs="Times New Roman"/>
        </w:rPr>
        <w:t>Andres Gamez</w:t>
      </w:r>
    </w:p>
    <w:p w14:paraId="2E154AE5" w14:textId="1E852BCD" w:rsidR="00991B84" w:rsidRDefault="00991B84">
      <w:pPr>
        <w:rPr>
          <w:rFonts w:ascii="Times New Roman" w:hAnsi="Times New Roman" w:cs="Times New Roman"/>
        </w:rPr>
      </w:pPr>
      <w:r>
        <w:rPr>
          <w:rFonts w:ascii="Times New Roman" w:hAnsi="Times New Roman" w:cs="Times New Roman"/>
        </w:rPr>
        <w:t>GEOG 30763.045</w:t>
      </w:r>
    </w:p>
    <w:p w14:paraId="4D1D64C9" w14:textId="395A20FF" w:rsidR="00991B84" w:rsidRDefault="00991B84">
      <w:pPr>
        <w:rPr>
          <w:rFonts w:ascii="Times New Roman" w:hAnsi="Times New Roman" w:cs="Times New Roman"/>
        </w:rPr>
      </w:pPr>
      <w:r>
        <w:rPr>
          <w:rFonts w:ascii="Times New Roman" w:hAnsi="Times New Roman" w:cs="Times New Roman"/>
        </w:rPr>
        <w:t>Dr. Crotty</w:t>
      </w:r>
    </w:p>
    <w:p w14:paraId="7FCE6840" w14:textId="06F6E75F" w:rsidR="00991B84" w:rsidRDefault="00991B84">
      <w:pPr>
        <w:rPr>
          <w:rFonts w:ascii="Times New Roman" w:hAnsi="Times New Roman" w:cs="Times New Roman"/>
        </w:rPr>
      </w:pPr>
      <w:r>
        <w:rPr>
          <w:rFonts w:ascii="Times New Roman" w:hAnsi="Times New Roman" w:cs="Times New Roman"/>
        </w:rPr>
        <w:t>2/28/26</w:t>
      </w:r>
    </w:p>
    <w:p w14:paraId="0A2FCC5D" w14:textId="5FFF00DA" w:rsidR="00991B84" w:rsidRDefault="00991B84" w:rsidP="00991B84">
      <w:pPr>
        <w:jc w:val="center"/>
        <w:rPr>
          <w:rFonts w:ascii="Times New Roman" w:hAnsi="Times New Roman" w:cs="Times New Roman"/>
        </w:rPr>
      </w:pPr>
      <w:r>
        <w:rPr>
          <w:rFonts w:ascii="Times New Roman" w:hAnsi="Times New Roman" w:cs="Times New Roman"/>
        </w:rPr>
        <w:t>Lab 3 Writeup</w:t>
      </w:r>
    </w:p>
    <w:p w14:paraId="7B8AE3C7" w14:textId="77777777" w:rsidR="006D38EB" w:rsidRDefault="00C11DE0" w:rsidP="00DA13FF">
      <w:pPr>
        <w:spacing w:line="480" w:lineRule="auto"/>
        <w:rPr>
          <w:rFonts w:ascii="Times New Roman" w:hAnsi="Times New Roman" w:cs="Times New Roman"/>
        </w:rPr>
      </w:pPr>
      <w:r>
        <w:rPr>
          <w:rFonts w:ascii="Times New Roman" w:hAnsi="Times New Roman" w:cs="Times New Roman"/>
        </w:rPr>
        <w:tab/>
      </w:r>
      <w:r w:rsidR="00413D14">
        <w:rPr>
          <w:rFonts w:ascii="Times New Roman" w:hAnsi="Times New Roman" w:cs="Times New Roman"/>
        </w:rPr>
        <w:t xml:space="preserve">This analysis looked at the spatial distribution of four different types of drinking establishments within the Dallas-Fort Worth metroplex. Craft breweries were </w:t>
      </w:r>
      <w:r w:rsidR="00584DE6">
        <w:rPr>
          <w:rFonts w:ascii="Times New Roman" w:hAnsi="Times New Roman" w:cs="Times New Roman"/>
        </w:rPr>
        <w:t xml:space="preserve">looked at because of their distinct demographic market, heavily male and generally younger. </w:t>
      </w:r>
      <w:r w:rsidR="00DF2F5C">
        <w:rPr>
          <w:rFonts w:ascii="Times New Roman" w:hAnsi="Times New Roman" w:cs="Times New Roman"/>
        </w:rPr>
        <w:t>Wineries</w:t>
      </w:r>
      <w:r w:rsidR="00584DE6">
        <w:rPr>
          <w:rFonts w:ascii="Times New Roman" w:hAnsi="Times New Roman" w:cs="Times New Roman"/>
        </w:rPr>
        <w:t xml:space="preserve"> were looked at for their increased land input necessary to operate. Wine bars were </w:t>
      </w:r>
      <w:r w:rsidR="00DF2F5C">
        <w:rPr>
          <w:rFonts w:ascii="Times New Roman" w:hAnsi="Times New Roman" w:cs="Times New Roman"/>
        </w:rPr>
        <w:t>analyzed</w:t>
      </w:r>
      <w:r w:rsidR="00584DE6">
        <w:rPr>
          <w:rFonts w:ascii="Times New Roman" w:hAnsi="Times New Roman" w:cs="Times New Roman"/>
        </w:rPr>
        <w:t xml:space="preserve"> as spatially </w:t>
      </w:r>
      <w:r w:rsidR="00DF2F5C">
        <w:rPr>
          <w:rFonts w:ascii="Times New Roman" w:hAnsi="Times New Roman" w:cs="Times New Roman"/>
        </w:rPr>
        <w:t xml:space="preserve">unrestricted vendor for wine. Applebee’s locations were looked at to capture the commercial spread of these establishments, and as a sort of density control. </w:t>
      </w:r>
      <w:r w:rsidR="00422548">
        <w:rPr>
          <w:rFonts w:ascii="Times New Roman" w:hAnsi="Times New Roman" w:cs="Times New Roman"/>
        </w:rPr>
        <w:t xml:space="preserve">Businesses </w:t>
      </w:r>
      <w:r w:rsidR="00A17C63">
        <w:rPr>
          <w:rFonts w:ascii="Times New Roman" w:hAnsi="Times New Roman" w:cs="Times New Roman"/>
        </w:rPr>
        <w:t>follow a distinct spatial logic for their locations, weighing their necessary facility inputs, target demographics</w:t>
      </w:r>
      <w:r w:rsidR="006D38EB">
        <w:rPr>
          <w:rFonts w:ascii="Times New Roman" w:hAnsi="Times New Roman" w:cs="Times New Roman"/>
        </w:rPr>
        <w:t xml:space="preserve">, and other metrics that determine where they will locate. </w:t>
      </w:r>
    </w:p>
    <w:p w14:paraId="5E3EDF6F" w14:textId="018B67F6" w:rsidR="007D5BEC" w:rsidRDefault="00B466DC" w:rsidP="00DA13FF">
      <w:pPr>
        <w:spacing w:line="480" w:lineRule="auto"/>
        <w:rPr>
          <w:rFonts w:ascii="Times New Roman" w:hAnsi="Times New Roman" w:cs="Times New Roman"/>
        </w:rPr>
      </w:pPr>
      <w:r>
        <w:rPr>
          <w:rFonts w:ascii="Times New Roman" w:hAnsi="Times New Roman" w:cs="Times New Roman"/>
        </w:rPr>
        <w:tab/>
        <w:t xml:space="preserve">The least spatially dense business of these four is Applebee’s. The </w:t>
      </w:r>
      <w:r w:rsidR="00596F97">
        <w:rPr>
          <w:rFonts w:ascii="Times New Roman" w:hAnsi="Times New Roman" w:cs="Times New Roman"/>
        </w:rPr>
        <w:t>strategy</w:t>
      </w:r>
      <w:r>
        <w:rPr>
          <w:rFonts w:ascii="Times New Roman" w:hAnsi="Times New Roman" w:cs="Times New Roman"/>
        </w:rPr>
        <w:t xml:space="preserve"> </w:t>
      </w:r>
      <w:r w:rsidR="00596F97">
        <w:rPr>
          <w:rFonts w:ascii="Times New Roman" w:hAnsi="Times New Roman" w:cs="Times New Roman"/>
        </w:rPr>
        <w:t>employed</w:t>
      </w:r>
      <w:r>
        <w:rPr>
          <w:rFonts w:ascii="Times New Roman" w:hAnsi="Times New Roman" w:cs="Times New Roman"/>
        </w:rPr>
        <w:t xml:space="preserve"> by their site selection </w:t>
      </w:r>
      <w:r w:rsidR="009E79D2">
        <w:rPr>
          <w:rFonts w:ascii="Times New Roman" w:hAnsi="Times New Roman" w:cs="Times New Roman"/>
        </w:rPr>
        <w:t xml:space="preserve">aims at placing these commercial eateries away from each other to capture all of a certain area. It is a very run of the mill bar/restaurant so </w:t>
      </w:r>
      <w:r w:rsidR="00616042">
        <w:rPr>
          <w:rFonts w:ascii="Times New Roman" w:hAnsi="Times New Roman" w:cs="Times New Roman"/>
        </w:rPr>
        <w:t xml:space="preserve">does not have a particular niche that customers would flock to in the same way as some of the other business types. </w:t>
      </w:r>
      <w:r w:rsidR="00576868">
        <w:rPr>
          <w:rFonts w:ascii="Times New Roman" w:hAnsi="Times New Roman" w:cs="Times New Roman"/>
        </w:rPr>
        <w:t xml:space="preserve">Map 1 shows at a basic level that all of the other business types have at least one trend for how they are spread out, but the Applebee’s strategy is a </w:t>
      </w:r>
      <w:r w:rsidR="00596F97">
        <w:rPr>
          <w:rFonts w:ascii="Times New Roman" w:hAnsi="Times New Roman" w:cs="Times New Roman"/>
        </w:rPr>
        <w:t>widespread</w:t>
      </w:r>
      <w:r w:rsidR="00576868">
        <w:rPr>
          <w:rFonts w:ascii="Times New Roman" w:hAnsi="Times New Roman" w:cs="Times New Roman"/>
        </w:rPr>
        <w:t xml:space="preserve"> </w:t>
      </w:r>
      <w:r w:rsidR="00242795">
        <w:rPr>
          <w:rFonts w:ascii="Times New Roman" w:hAnsi="Times New Roman" w:cs="Times New Roman"/>
        </w:rPr>
        <w:t>throughout suburban areas</w:t>
      </w:r>
      <w:r w:rsidR="007D40B7">
        <w:rPr>
          <w:rFonts w:ascii="Times New Roman" w:hAnsi="Times New Roman" w:cs="Times New Roman"/>
        </w:rPr>
        <w:t>. Map 3 compares Applebee’s locations to Wine Bars which has a definite spatial concentration</w:t>
      </w:r>
      <w:r w:rsidR="00331D3A">
        <w:rPr>
          <w:rFonts w:ascii="Times New Roman" w:hAnsi="Times New Roman" w:cs="Times New Roman"/>
        </w:rPr>
        <w:t xml:space="preserve">, making the contrast </w:t>
      </w:r>
      <w:r w:rsidR="00596F97">
        <w:rPr>
          <w:rFonts w:ascii="Times New Roman" w:hAnsi="Times New Roman" w:cs="Times New Roman"/>
        </w:rPr>
        <w:t>starker</w:t>
      </w:r>
      <w:r w:rsidR="00331D3A">
        <w:rPr>
          <w:rFonts w:ascii="Times New Roman" w:hAnsi="Times New Roman" w:cs="Times New Roman"/>
        </w:rPr>
        <w:t xml:space="preserve">. All together </w:t>
      </w:r>
      <w:r w:rsidR="00D928FB">
        <w:rPr>
          <w:rFonts w:ascii="Times New Roman" w:hAnsi="Times New Roman" w:cs="Times New Roman"/>
        </w:rPr>
        <w:t xml:space="preserve">Applebee’s does not have specific niche with their service, offerings, or </w:t>
      </w:r>
      <w:r w:rsidR="00596F97">
        <w:rPr>
          <w:rFonts w:ascii="Times New Roman" w:hAnsi="Times New Roman" w:cs="Times New Roman"/>
        </w:rPr>
        <w:t xml:space="preserve">demographics </w:t>
      </w:r>
      <w:r w:rsidR="00DD24D5">
        <w:rPr>
          <w:rFonts w:ascii="Times New Roman" w:hAnsi="Times New Roman" w:cs="Times New Roman"/>
        </w:rPr>
        <w:t>much,</w:t>
      </w:r>
      <w:r w:rsidR="00596F97">
        <w:rPr>
          <w:rFonts w:ascii="Times New Roman" w:hAnsi="Times New Roman" w:cs="Times New Roman"/>
        </w:rPr>
        <w:t xml:space="preserve"> so they are spread to capture convenience diners and drinkers. </w:t>
      </w:r>
      <w:r w:rsidR="007D5BEC">
        <w:rPr>
          <w:rFonts w:ascii="Times New Roman" w:hAnsi="Times New Roman" w:cs="Times New Roman"/>
        </w:rPr>
        <w:br/>
      </w:r>
      <w:r w:rsidR="00596F97">
        <w:rPr>
          <w:rFonts w:ascii="Times New Roman" w:hAnsi="Times New Roman" w:cs="Times New Roman"/>
        </w:rPr>
        <w:tab/>
      </w:r>
      <w:r w:rsidR="00EB6D41">
        <w:rPr>
          <w:rFonts w:ascii="Times New Roman" w:hAnsi="Times New Roman" w:cs="Times New Roman"/>
        </w:rPr>
        <w:t>Breweries are the most populous of these establishments</w:t>
      </w:r>
      <w:r w:rsidR="00821496">
        <w:rPr>
          <w:rFonts w:ascii="Times New Roman" w:hAnsi="Times New Roman" w:cs="Times New Roman"/>
        </w:rPr>
        <w:t xml:space="preserve">. </w:t>
      </w:r>
      <w:r w:rsidR="006B658B">
        <w:rPr>
          <w:rFonts w:ascii="Times New Roman" w:hAnsi="Times New Roman" w:cs="Times New Roman"/>
        </w:rPr>
        <w:t>The spatial concentration of craft breweries is pretty easy to extrapolate from Maps 1 and 2. Best highlighted in map 2</w:t>
      </w:r>
      <w:r w:rsidR="00E06647">
        <w:rPr>
          <w:rFonts w:ascii="Times New Roman" w:hAnsi="Times New Roman" w:cs="Times New Roman"/>
        </w:rPr>
        <w:t xml:space="preserve">, craft </w:t>
      </w:r>
      <w:r w:rsidR="00E06647">
        <w:rPr>
          <w:rFonts w:ascii="Times New Roman" w:hAnsi="Times New Roman" w:cs="Times New Roman"/>
        </w:rPr>
        <w:lastRenderedPageBreak/>
        <w:t xml:space="preserve">breweries have a spatial concentration that lean towards being in or near a city’s CBD. </w:t>
      </w:r>
      <w:r w:rsidR="008A7B85">
        <w:rPr>
          <w:rFonts w:ascii="Times New Roman" w:hAnsi="Times New Roman" w:cs="Times New Roman"/>
        </w:rPr>
        <w:t xml:space="preserve">More </w:t>
      </w:r>
      <w:r w:rsidR="00483B0E">
        <w:rPr>
          <w:rFonts w:ascii="Times New Roman" w:hAnsi="Times New Roman" w:cs="Times New Roman"/>
        </w:rPr>
        <w:t>specifically</w:t>
      </w:r>
      <w:r w:rsidR="008A7B85">
        <w:rPr>
          <w:rFonts w:ascii="Times New Roman" w:hAnsi="Times New Roman" w:cs="Times New Roman"/>
        </w:rPr>
        <w:t>, they favor economically active or up-and-coming areas that tend to cluster young adult</w:t>
      </w:r>
      <w:r w:rsidR="00483B0E">
        <w:rPr>
          <w:rFonts w:ascii="Times New Roman" w:hAnsi="Times New Roman" w:cs="Times New Roman"/>
        </w:rPr>
        <w:t xml:space="preserve"> demographics. This demographic generally defines what areas may be ‘cool’ in a city and as such define where these types of ‘vibes dependent’ businesses may cluster. In the case of DFW there are major clusters around the downtowns of Dallas and fort worth, specifically in young affluent neighborhoods. </w:t>
      </w:r>
      <w:r w:rsidR="00A14F8C">
        <w:rPr>
          <w:rFonts w:ascii="Times New Roman" w:hAnsi="Times New Roman" w:cs="Times New Roman"/>
        </w:rPr>
        <w:t xml:space="preserve">These businesses also tend to be in these neighborhoods because of the </w:t>
      </w:r>
      <w:r w:rsidR="00A50657">
        <w:rPr>
          <w:rFonts w:ascii="Times New Roman" w:hAnsi="Times New Roman" w:cs="Times New Roman"/>
        </w:rPr>
        <w:t>availability</w:t>
      </w:r>
      <w:r w:rsidR="00A14F8C">
        <w:rPr>
          <w:rFonts w:ascii="Times New Roman" w:hAnsi="Times New Roman" w:cs="Times New Roman"/>
        </w:rPr>
        <w:t xml:space="preserve"> of foot traffic that generates most of their revenue, while there are other </w:t>
      </w:r>
      <w:r w:rsidR="00A50657">
        <w:rPr>
          <w:rFonts w:ascii="Times New Roman" w:hAnsi="Times New Roman" w:cs="Times New Roman"/>
        </w:rPr>
        <w:t xml:space="preserve">ways they make their money like wholesale distribution. </w:t>
      </w:r>
    </w:p>
    <w:p w14:paraId="667280E8" w14:textId="1BB86792" w:rsidR="00483B0E" w:rsidRDefault="00483B0E" w:rsidP="00DA13FF">
      <w:pPr>
        <w:spacing w:line="480" w:lineRule="auto"/>
        <w:rPr>
          <w:rFonts w:ascii="Times New Roman" w:hAnsi="Times New Roman" w:cs="Times New Roman"/>
        </w:rPr>
      </w:pPr>
      <w:r>
        <w:rPr>
          <w:rFonts w:ascii="Times New Roman" w:hAnsi="Times New Roman" w:cs="Times New Roman"/>
        </w:rPr>
        <w:tab/>
        <w:t xml:space="preserve">In contrast to the dense urban environment of breweries, Wineries have a set of land and environmental needs that govern where they locate. </w:t>
      </w:r>
      <w:r w:rsidR="0077011E">
        <w:rPr>
          <w:rFonts w:ascii="Times New Roman" w:hAnsi="Times New Roman" w:cs="Times New Roman"/>
        </w:rPr>
        <w:t xml:space="preserve">Wineries need land to grow grapes first and foremost, a characteristic that is not in line with most urban environments or have enough large parcels within a city. </w:t>
      </w:r>
      <w:r w:rsidR="00A14F8C">
        <w:rPr>
          <w:rFonts w:ascii="Times New Roman" w:hAnsi="Times New Roman" w:cs="Times New Roman"/>
        </w:rPr>
        <w:t xml:space="preserve">A second characteristic important to the experience and therefore location is nature and quietness. Wineries often are destination points for </w:t>
      </w:r>
      <w:proofErr w:type="gramStart"/>
      <w:r w:rsidR="00A14F8C">
        <w:rPr>
          <w:rFonts w:ascii="Times New Roman" w:hAnsi="Times New Roman" w:cs="Times New Roman"/>
        </w:rPr>
        <w:t>visitors</w:t>
      </w:r>
      <w:proofErr w:type="gramEnd"/>
      <w:r w:rsidR="006D008F">
        <w:rPr>
          <w:rFonts w:ascii="Times New Roman" w:hAnsi="Times New Roman" w:cs="Times New Roman"/>
        </w:rPr>
        <w:t xml:space="preserve"> so they are willing to travel further to have an enjoyable  and relaxing experience. </w:t>
      </w:r>
      <w:r w:rsidR="007D1014">
        <w:rPr>
          <w:rFonts w:ascii="Times New Roman" w:hAnsi="Times New Roman" w:cs="Times New Roman"/>
        </w:rPr>
        <w:t xml:space="preserve">The key things that make </w:t>
      </w:r>
      <w:r w:rsidR="009D60D8">
        <w:rPr>
          <w:rFonts w:ascii="Times New Roman" w:hAnsi="Times New Roman" w:cs="Times New Roman"/>
        </w:rPr>
        <w:t>wineries</w:t>
      </w:r>
      <w:r w:rsidR="007D1014">
        <w:rPr>
          <w:rFonts w:ascii="Times New Roman" w:hAnsi="Times New Roman" w:cs="Times New Roman"/>
        </w:rPr>
        <w:t xml:space="preserve"> attractive </w:t>
      </w:r>
      <w:proofErr w:type="gramStart"/>
      <w:r w:rsidR="009D60D8">
        <w:rPr>
          <w:rFonts w:ascii="Times New Roman" w:hAnsi="Times New Roman" w:cs="Times New Roman"/>
        </w:rPr>
        <w:t>activities</w:t>
      </w:r>
      <w:proofErr w:type="gramEnd"/>
      <w:r w:rsidR="007D1014">
        <w:rPr>
          <w:rFonts w:ascii="Times New Roman" w:hAnsi="Times New Roman" w:cs="Times New Roman"/>
        </w:rPr>
        <w:t xml:space="preserve"> lend themselves to not being in cities, </w:t>
      </w:r>
      <w:r w:rsidR="009D60D8">
        <w:rPr>
          <w:rFonts w:ascii="Times New Roman" w:hAnsi="Times New Roman" w:cs="Times New Roman"/>
        </w:rPr>
        <w:t xml:space="preserve">which falls in line with their physical business needs. In DFW they are generally located on the urban fringe areas, yet still near or along major highway or thoroughfares, because at the end of the day, if people cannot find a place they cannot go to it. So, they present </w:t>
      </w:r>
      <w:r w:rsidR="00E963EE">
        <w:rPr>
          <w:rFonts w:ascii="Times New Roman" w:hAnsi="Times New Roman" w:cs="Times New Roman"/>
        </w:rPr>
        <w:t xml:space="preserve">a </w:t>
      </w:r>
      <w:r w:rsidR="00EE66DB">
        <w:rPr>
          <w:rFonts w:ascii="Times New Roman" w:hAnsi="Times New Roman" w:cs="Times New Roman"/>
        </w:rPr>
        <w:t>spaced-out</w:t>
      </w:r>
      <w:r w:rsidR="00E963EE">
        <w:rPr>
          <w:rFonts w:ascii="Times New Roman" w:hAnsi="Times New Roman" w:cs="Times New Roman"/>
        </w:rPr>
        <w:t xml:space="preserve"> distribution to avoid competition and make use of the needs of their businesses for good growing and relaxing conditions. </w:t>
      </w:r>
    </w:p>
    <w:p w14:paraId="17299EB5" w14:textId="3723D963" w:rsidR="00E963EE" w:rsidRDefault="00E963EE" w:rsidP="00E42476">
      <w:pPr>
        <w:spacing w:line="480" w:lineRule="auto"/>
        <w:rPr>
          <w:rFonts w:ascii="Times New Roman" w:hAnsi="Times New Roman" w:cs="Times New Roman"/>
        </w:rPr>
      </w:pPr>
      <w:r>
        <w:rPr>
          <w:rFonts w:ascii="Times New Roman" w:hAnsi="Times New Roman" w:cs="Times New Roman"/>
        </w:rPr>
        <w:tab/>
      </w:r>
      <w:r w:rsidR="00D86395">
        <w:rPr>
          <w:rFonts w:ascii="Times New Roman" w:hAnsi="Times New Roman" w:cs="Times New Roman"/>
        </w:rPr>
        <w:t xml:space="preserve">Wine bars are a related </w:t>
      </w:r>
      <w:r w:rsidR="001852A6">
        <w:rPr>
          <w:rFonts w:ascii="Times New Roman" w:hAnsi="Times New Roman" w:cs="Times New Roman"/>
        </w:rPr>
        <w:t>place to wineries. They take the product of a winery and make it more accessible in an urban context</w:t>
      </w:r>
      <w:r w:rsidR="00AA7742">
        <w:rPr>
          <w:rFonts w:ascii="Times New Roman" w:hAnsi="Times New Roman" w:cs="Times New Roman"/>
        </w:rPr>
        <w:t xml:space="preserve"> since they do not have the same land and facility needs as wine makers. </w:t>
      </w:r>
      <w:r w:rsidR="00AA7742">
        <w:rPr>
          <w:rFonts w:ascii="Times New Roman" w:hAnsi="Times New Roman" w:cs="Times New Roman"/>
        </w:rPr>
        <w:t xml:space="preserve">Wine bars have a highly spatially concentrated market because of their demographic </w:t>
      </w:r>
      <w:r w:rsidR="00AA7742">
        <w:rPr>
          <w:rFonts w:ascii="Times New Roman" w:hAnsi="Times New Roman" w:cs="Times New Roman"/>
        </w:rPr>
        <w:t>targeting</w:t>
      </w:r>
      <w:r w:rsidR="00AA7742">
        <w:rPr>
          <w:rFonts w:ascii="Times New Roman" w:hAnsi="Times New Roman" w:cs="Times New Roman"/>
        </w:rPr>
        <w:t xml:space="preserve">. </w:t>
      </w:r>
      <w:r w:rsidR="00C3559B">
        <w:rPr>
          <w:rFonts w:ascii="Times New Roman" w:hAnsi="Times New Roman" w:cs="Times New Roman"/>
        </w:rPr>
        <w:t xml:space="preserve">There is a spatial concentration of these types of businesses in the two </w:t>
      </w:r>
      <w:proofErr w:type="gramStart"/>
      <w:r w:rsidR="00C03979">
        <w:rPr>
          <w:rFonts w:ascii="Times New Roman" w:hAnsi="Times New Roman" w:cs="Times New Roman"/>
        </w:rPr>
        <w:lastRenderedPageBreak/>
        <w:t>CBD’s</w:t>
      </w:r>
      <w:proofErr w:type="gramEnd"/>
      <w:r w:rsidR="00C03979">
        <w:rPr>
          <w:rFonts w:ascii="Times New Roman" w:hAnsi="Times New Roman" w:cs="Times New Roman"/>
        </w:rPr>
        <w:t xml:space="preserve"> of the metroplex. Thes establishments have different demographic targeting as opposed to Apple</w:t>
      </w:r>
      <w:r w:rsidR="00F85A7E">
        <w:rPr>
          <w:rFonts w:ascii="Times New Roman" w:hAnsi="Times New Roman" w:cs="Times New Roman"/>
        </w:rPr>
        <w:t xml:space="preserve">bee’s, which their spatial distribution is compared to in Map 3. </w:t>
      </w:r>
      <w:r w:rsidR="00FA53B5">
        <w:rPr>
          <w:rFonts w:ascii="Times New Roman" w:hAnsi="Times New Roman" w:cs="Times New Roman"/>
        </w:rPr>
        <w:t xml:space="preserve">Wine bars aim for a specific demographic, think downtown Dallas into the Park Cities, </w:t>
      </w:r>
      <w:r w:rsidR="000F4DF0">
        <w:rPr>
          <w:rFonts w:ascii="Times New Roman" w:hAnsi="Times New Roman" w:cs="Times New Roman"/>
        </w:rPr>
        <w:t>so they cluster into areas where people of their target demographic live and work, so they have a higher exposure and interaction with them.</w:t>
      </w:r>
      <w:r w:rsidR="004E0570">
        <w:rPr>
          <w:rFonts w:ascii="Times New Roman" w:hAnsi="Times New Roman" w:cs="Times New Roman"/>
        </w:rPr>
        <w:t xml:space="preserve"> </w:t>
      </w:r>
      <w:r w:rsidR="00AA7742">
        <w:rPr>
          <w:rFonts w:ascii="Times New Roman" w:hAnsi="Times New Roman" w:cs="Times New Roman"/>
        </w:rPr>
        <w:t>Throughout</w:t>
      </w:r>
      <w:r w:rsidR="004E0570">
        <w:rPr>
          <w:rFonts w:ascii="Times New Roman" w:hAnsi="Times New Roman" w:cs="Times New Roman"/>
        </w:rPr>
        <w:t xml:space="preserve"> the rest of the metroplex there are more of these businesses, likely </w:t>
      </w:r>
      <w:proofErr w:type="gramStart"/>
      <w:r w:rsidR="00AA7742">
        <w:rPr>
          <w:rFonts w:ascii="Times New Roman" w:hAnsi="Times New Roman" w:cs="Times New Roman"/>
        </w:rPr>
        <w:t>spring</w:t>
      </w:r>
      <w:proofErr w:type="gramEnd"/>
      <w:r w:rsidR="004E0570">
        <w:rPr>
          <w:rFonts w:ascii="Times New Roman" w:hAnsi="Times New Roman" w:cs="Times New Roman"/>
        </w:rPr>
        <w:t xml:space="preserve"> up in places that are geared towards these </w:t>
      </w:r>
      <w:r w:rsidR="00AA7742">
        <w:rPr>
          <w:rFonts w:ascii="Times New Roman" w:hAnsi="Times New Roman" w:cs="Times New Roman"/>
        </w:rPr>
        <w:t>demographics</w:t>
      </w:r>
      <w:r w:rsidR="004E0570">
        <w:rPr>
          <w:rFonts w:ascii="Times New Roman" w:hAnsi="Times New Roman" w:cs="Times New Roman"/>
        </w:rPr>
        <w:t xml:space="preserve"> as well</w:t>
      </w:r>
      <w:r w:rsidR="00AA7742">
        <w:rPr>
          <w:rFonts w:ascii="Times New Roman" w:hAnsi="Times New Roman" w:cs="Times New Roman"/>
        </w:rPr>
        <w:t xml:space="preserve">. </w:t>
      </w:r>
    </w:p>
    <w:p w14:paraId="16D87D90" w14:textId="77777777" w:rsidR="00BB6C6B" w:rsidRDefault="00316197" w:rsidP="00E42476">
      <w:pPr>
        <w:spacing w:line="480" w:lineRule="auto"/>
        <w:rPr>
          <w:rFonts w:ascii="Times New Roman" w:hAnsi="Times New Roman" w:cs="Times New Roman"/>
        </w:rPr>
      </w:pPr>
      <w:r>
        <w:rPr>
          <w:rFonts w:ascii="Times New Roman" w:hAnsi="Times New Roman" w:cs="Times New Roman"/>
        </w:rPr>
        <w:tab/>
      </w:r>
      <w:r w:rsidR="00C13A26">
        <w:rPr>
          <w:rFonts w:ascii="Times New Roman" w:hAnsi="Times New Roman" w:cs="Times New Roman"/>
        </w:rPr>
        <w:t xml:space="preserve">To look at how these </w:t>
      </w:r>
      <w:r w:rsidR="00A55DA7">
        <w:rPr>
          <w:rFonts w:ascii="Times New Roman" w:hAnsi="Times New Roman" w:cs="Times New Roman"/>
        </w:rPr>
        <w:t>dynamics</w:t>
      </w:r>
      <w:r w:rsidR="00C13A26">
        <w:rPr>
          <w:rFonts w:ascii="Times New Roman" w:hAnsi="Times New Roman" w:cs="Times New Roman"/>
        </w:rPr>
        <w:t xml:space="preserve"> play out I </w:t>
      </w:r>
      <w:r w:rsidR="00D84274">
        <w:rPr>
          <w:rFonts w:ascii="Times New Roman" w:hAnsi="Times New Roman" w:cs="Times New Roman"/>
        </w:rPr>
        <w:t xml:space="preserve">created map 4 to study if my theory of the spread of these businesses holds up. I found a clustering of Breweries and a Wine Bar within the </w:t>
      </w:r>
      <w:proofErr w:type="gramStart"/>
      <w:r w:rsidR="00D84274">
        <w:rPr>
          <w:rFonts w:ascii="Times New Roman" w:hAnsi="Times New Roman" w:cs="Times New Roman"/>
        </w:rPr>
        <w:t>downtown of</w:t>
      </w:r>
      <w:proofErr w:type="gramEnd"/>
      <w:r w:rsidR="00D84274">
        <w:rPr>
          <w:rFonts w:ascii="Times New Roman" w:hAnsi="Times New Roman" w:cs="Times New Roman"/>
        </w:rPr>
        <w:t xml:space="preserve"> Denton, with a Applebee’s </w:t>
      </w:r>
      <w:r w:rsidR="00E42476">
        <w:rPr>
          <w:rFonts w:ascii="Times New Roman" w:hAnsi="Times New Roman" w:cs="Times New Roman"/>
        </w:rPr>
        <w:t xml:space="preserve">away from the CBD but within the city. This clustering of breweries particularly was interesting to me. From my understanding, this clustering exists as part of the bar or nightlife district of </w:t>
      </w:r>
      <w:r w:rsidR="005C3D8A">
        <w:rPr>
          <w:rFonts w:ascii="Times New Roman" w:hAnsi="Times New Roman" w:cs="Times New Roman"/>
        </w:rPr>
        <w:t>downtown</w:t>
      </w:r>
      <w:r w:rsidR="00E42476">
        <w:rPr>
          <w:rFonts w:ascii="Times New Roman" w:hAnsi="Times New Roman" w:cs="Times New Roman"/>
        </w:rPr>
        <w:t xml:space="preserve"> </w:t>
      </w:r>
      <w:r w:rsidR="005C3D8A">
        <w:rPr>
          <w:rFonts w:ascii="Times New Roman" w:hAnsi="Times New Roman" w:cs="Times New Roman"/>
        </w:rPr>
        <w:t>Denton</w:t>
      </w:r>
      <w:r w:rsidR="00E42476">
        <w:rPr>
          <w:rFonts w:ascii="Times New Roman" w:hAnsi="Times New Roman" w:cs="Times New Roman"/>
        </w:rPr>
        <w:t xml:space="preserve"> that is about </w:t>
      </w:r>
      <w:proofErr w:type="gramStart"/>
      <w:r w:rsidR="00E42476">
        <w:rPr>
          <w:rFonts w:ascii="Times New Roman" w:hAnsi="Times New Roman" w:cs="Times New Roman"/>
        </w:rPr>
        <w:t>equidistant</w:t>
      </w:r>
      <w:proofErr w:type="gramEnd"/>
      <w:r w:rsidR="00E42476">
        <w:rPr>
          <w:rFonts w:ascii="Times New Roman" w:hAnsi="Times New Roman" w:cs="Times New Roman"/>
        </w:rPr>
        <w:t xml:space="preserve"> from both the mains campuses of Texas </w:t>
      </w:r>
      <w:r w:rsidR="005C3D8A">
        <w:rPr>
          <w:rFonts w:ascii="Times New Roman" w:hAnsi="Times New Roman" w:cs="Times New Roman"/>
        </w:rPr>
        <w:t>Women’s</w:t>
      </w:r>
      <w:r w:rsidR="00E42476">
        <w:rPr>
          <w:rFonts w:ascii="Times New Roman" w:hAnsi="Times New Roman" w:cs="Times New Roman"/>
        </w:rPr>
        <w:t xml:space="preserve"> </w:t>
      </w:r>
      <w:r w:rsidR="005C3D8A">
        <w:rPr>
          <w:rFonts w:ascii="Times New Roman" w:hAnsi="Times New Roman" w:cs="Times New Roman"/>
        </w:rPr>
        <w:t>University</w:t>
      </w:r>
      <w:r w:rsidR="00E42476">
        <w:rPr>
          <w:rFonts w:ascii="Times New Roman" w:hAnsi="Times New Roman" w:cs="Times New Roman"/>
        </w:rPr>
        <w:t xml:space="preserve"> and the U</w:t>
      </w:r>
      <w:r w:rsidR="005C3D8A">
        <w:rPr>
          <w:rFonts w:ascii="Times New Roman" w:hAnsi="Times New Roman" w:cs="Times New Roman"/>
        </w:rPr>
        <w:t>niversity of North Texas. This concentration of nightlife and these businesses at the confluence between these two college campuses makes sense</w:t>
      </w:r>
      <w:r w:rsidR="002718B6">
        <w:rPr>
          <w:rFonts w:ascii="Times New Roman" w:hAnsi="Times New Roman" w:cs="Times New Roman"/>
        </w:rPr>
        <w:t xml:space="preserve">. </w:t>
      </w:r>
    </w:p>
    <w:p w14:paraId="1DA7680D" w14:textId="23763459" w:rsidR="00CC6FF8" w:rsidRDefault="00F26DF5" w:rsidP="00BB6C6B">
      <w:pPr>
        <w:spacing w:line="480" w:lineRule="auto"/>
        <w:ind w:firstLine="720"/>
        <w:rPr>
          <w:rFonts w:ascii="Times New Roman" w:hAnsi="Times New Roman" w:cs="Times New Roman"/>
        </w:rPr>
      </w:pPr>
      <w:r>
        <w:rPr>
          <w:rFonts w:ascii="Times New Roman" w:hAnsi="Times New Roman" w:cs="Times New Roman"/>
        </w:rPr>
        <w:t>These b</w:t>
      </w:r>
      <w:r>
        <w:rPr>
          <w:rFonts w:ascii="Times New Roman" w:hAnsi="Times New Roman" w:cs="Times New Roman"/>
        </w:rPr>
        <w:t xml:space="preserve">usinesses </w:t>
      </w:r>
      <w:r>
        <w:rPr>
          <w:rFonts w:ascii="Times New Roman" w:hAnsi="Times New Roman" w:cs="Times New Roman"/>
        </w:rPr>
        <w:t xml:space="preserve">are prime examples of </w:t>
      </w:r>
      <w:r w:rsidR="004E0DA4">
        <w:rPr>
          <w:rFonts w:ascii="Times New Roman" w:hAnsi="Times New Roman" w:cs="Times New Roman"/>
        </w:rPr>
        <w:t xml:space="preserve">hoe spatial logic is applied to determine the best locations for </w:t>
      </w:r>
      <w:r w:rsidR="005160A7">
        <w:rPr>
          <w:rFonts w:ascii="Times New Roman" w:hAnsi="Times New Roman" w:cs="Times New Roman"/>
        </w:rPr>
        <w:t>business</w:t>
      </w:r>
      <w:r w:rsidR="004E0DA4">
        <w:rPr>
          <w:rFonts w:ascii="Times New Roman" w:hAnsi="Times New Roman" w:cs="Times New Roman"/>
        </w:rPr>
        <w:t xml:space="preserve"> </w:t>
      </w:r>
      <w:r w:rsidR="005160A7">
        <w:rPr>
          <w:rFonts w:ascii="Times New Roman" w:hAnsi="Times New Roman" w:cs="Times New Roman"/>
        </w:rPr>
        <w:t>based</w:t>
      </w:r>
      <w:r w:rsidR="004E0DA4">
        <w:rPr>
          <w:rFonts w:ascii="Times New Roman" w:hAnsi="Times New Roman" w:cs="Times New Roman"/>
        </w:rPr>
        <w:t xml:space="preserve"> on demographic,</w:t>
      </w:r>
      <w:r w:rsidR="005160A7">
        <w:rPr>
          <w:rFonts w:ascii="Times New Roman" w:hAnsi="Times New Roman" w:cs="Times New Roman"/>
        </w:rPr>
        <w:t xml:space="preserve"> physical inputs and other needs. </w:t>
      </w:r>
      <w:r w:rsidR="002718B6">
        <w:rPr>
          <w:rFonts w:ascii="Times New Roman" w:hAnsi="Times New Roman" w:cs="Times New Roman"/>
        </w:rPr>
        <w:t>Th</w:t>
      </w:r>
      <w:r w:rsidR="005160A7">
        <w:rPr>
          <w:rFonts w:ascii="Times New Roman" w:hAnsi="Times New Roman" w:cs="Times New Roman"/>
        </w:rPr>
        <w:t>ese</w:t>
      </w:r>
      <w:r w:rsidR="002718B6">
        <w:rPr>
          <w:rFonts w:ascii="Times New Roman" w:hAnsi="Times New Roman" w:cs="Times New Roman"/>
        </w:rPr>
        <w:t xml:space="preserve"> example</w:t>
      </w:r>
      <w:r w:rsidR="005160A7">
        <w:rPr>
          <w:rFonts w:ascii="Times New Roman" w:hAnsi="Times New Roman" w:cs="Times New Roman"/>
        </w:rPr>
        <w:t>s</w:t>
      </w:r>
      <w:r w:rsidR="002718B6">
        <w:rPr>
          <w:rFonts w:ascii="Times New Roman" w:hAnsi="Times New Roman" w:cs="Times New Roman"/>
        </w:rPr>
        <w:t xml:space="preserve"> supports the theory that these businesses cluster </w:t>
      </w:r>
      <w:r w:rsidR="00BB6C6B">
        <w:rPr>
          <w:rFonts w:ascii="Times New Roman" w:hAnsi="Times New Roman" w:cs="Times New Roman"/>
        </w:rPr>
        <w:t xml:space="preserve">in particular places to meet their target demographics and </w:t>
      </w:r>
      <w:r w:rsidR="005160A7">
        <w:rPr>
          <w:rFonts w:ascii="Times New Roman" w:hAnsi="Times New Roman" w:cs="Times New Roman"/>
        </w:rPr>
        <w:t xml:space="preserve">where they can logistically be housed </w:t>
      </w:r>
      <w:r w:rsidR="00FF51AA">
        <w:rPr>
          <w:rFonts w:ascii="Times New Roman" w:hAnsi="Times New Roman" w:cs="Times New Roman"/>
        </w:rPr>
        <w:t xml:space="preserve">to have successful businesses. All of these businesses have different needs, customer bases, and </w:t>
      </w:r>
      <w:r w:rsidR="0050202E">
        <w:rPr>
          <w:rFonts w:ascii="Times New Roman" w:hAnsi="Times New Roman" w:cs="Times New Roman"/>
        </w:rPr>
        <w:t xml:space="preserve">inputs that they needed to </w:t>
      </w:r>
      <w:proofErr w:type="gramStart"/>
      <w:r w:rsidR="0050202E">
        <w:rPr>
          <w:rFonts w:ascii="Times New Roman" w:hAnsi="Times New Roman" w:cs="Times New Roman"/>
        </w:rPr>
        <w:t>succeed</w:t>
      </w:r>
      <w:proofErr w:type="gramEnd"/>
      <w:r w:rsidR="0050202E">
        <w:rPr>
          <w:rFonts w:ascii="Times New Roman" w:hAnsi="Times New Roman" w:cs="Times New Roman"/>
        </w:rPr>
        <w:t xml:space="preserve"> and locational analysis helped them all achieve what they need.</w:t>
      </w:r>
    </w:p>
    <w:p w14:paraId="223ED48B" w14:textId="77777777" w:rsidR="007D5BEC" w:rsidRDefault="007D5BEC" w:rsidP="00E42476">
      <w:pPr>
        <w:spacing w:line="480" w:lineRule="auto"/>
        <w:rPr>
          <w:rFonts w:ascii="Times New Roman" w:hAnsi="Times New Roman" w:cs="Times New Roman"/>
        </w:rPr>
      </w:pPr>
    </w:p>
    <w:p w14:paraId="17F46EF8" w14:textId="77777777" w:rsidR="00316197" w:rsidRDefault="00316197" w:rsidP="00E42476">
      <w:pPr>
        <w:spacing w:line="480" w:lineRule="auto"/>
        <w:rPr>
          <w:rFonts w:ascii="Times New Roman" w:hAnsi="Times New Roman" w:cs="Times New Roman"/>
        </w:rPr>
      </w:pPr>
      <w:r>
        <w:rPr>
          <w:rFonts w:ascii="Times New Roman" w:hAnsi="Times New Roman" w:cs="Times New Roman"/>
        </w:rPr>
        <w:br w:type="page"/>
      </w:r>
    </w:p>
    <w:p w14:paraId="38D24187" w14:textId="130DEAC6" w:rsidR="00E73524" w:rsidRDefault="00E73524" w:rsidP="00DA13FF">
      <w:pPr>
        <w:spacing w:line="480" w:lineRule="auto"/>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58240" behindDoc="1" locked="0" layoutInCell="1" allowOverlap="1" wp14:anchorId="06F3EDFD" wp14:editId="05E41B11">
            <wp:simplePos x="0" y="0"/>
            <wp:positionH relativeFrom="column">
              <wp:posOffset>19050</wp:posOffset>
            </wp:positionH>
            <wp:positionV relativeFrom="paragraph">
              <wp:posOffset>369570</wp:posOffset>
            </wp:positionV>
            <wp:extent cx="5048885" cy="4796790"/>
            <wp:effectExtent l="19050" t="19050" r="18415" b="22860"/>
            <wp:wrapTight wrapText="bothSides">
              <wp:wrapPolygon edited="0">
                <wp:start x="-81" y="-86"/>
                <wp:lineTo x="-81" y="21617"/>
                <wp:lineTo x="21597" y="21617"/>
                <wp:lineTo x="21597" y="-86"/>
                <wp:lineTo x="-81" y="-86"/>
              </wp:wrapPolygon>
            </wp:wrapTight>
            <wp:docPr id="142405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2461" name="Picture 14240524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48885" cy="4796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5BEC">
        <w:rPr>
          <w:rFonts w:ascii="Times New Roman" w:hAnsi="Times New Roman" w:cs="Times New Roman"/>
        </w:rPr>
        <w:t>Appendix</w:t>
      </w:r>
      <w:r>
        <w:rPr>
          <w:rFonts w:ascii="Times New Roman" w:hAnsi="Times New Roman" w:cs="Times New Roman"/>
          <w:noProof/>
        </w:rPr>
        <w:t xml:space="preserve"> </w:t>
      </w:r>
    </w:p>
    <w:p w14:paraId="58FF1056" w14:textId="77777777" w:rsidR="00C204EA" w:rsidRDefault="00C204EA" w:rsidP="00DA13FF">
      <w:pPr>
        <w:spacing w:line="480" w:lineRule="auto"/>
        <w:rPr>
          <w:rFonts w:ascii="Times New Roman" w:hAnsi="Times New Roman" w:cs="Times New Roman"/>
          <w:noProof/>
        </w:rPr>
      </w:pPr>
    </w:p>
    <w:p w14:paraId="686523F1" w14:textId="77777777" w:rsidR="00C204EA" w:rsidRDefault="00C204EA" w:rsidP="00DA13FF">
      <w:pPr>
        <w:spacing w:line="480" w:lineRule="auto"/>
        <w:rPr>
          <w:rFonts w:ascii="Times New Roman" w:hAnsi="Times New Roman" w:cs="Times New Roman"/>
          <w:noProof/>
        </w:rPr>
      </w:pPr>
    </w:p>
    <w:p w14:paraId="00A0DA90" w14:textId="77777777" w:rsidR="00C204EA" w:rsidRDefault="00C204EA" w:rsidP="00DA13FF">
      <w:pPr>
        <w:spacing w:line="480" w:lineRule="auto"/>
        <w:rPr>
          <w:rFonts w:ascii="Times New Roman" w:hAnsi="Times New Roman" w:cs="Times New Roman"/>
          <w:noProof/>
        </w:rPr>
      </w:pPr>
    </w:p>
    <w:p w14:paraId="733DA25B" w14:textId="77777777" w:rsidR="00C204EA" w:rsidRDefault="00C204EA" w:rsidP="00DA13FF">
      <w:pPr>
        <w:spacing w:line="480" w:lineRule="auto"/>
        <w:rPr>
          <w:rFonts w:ascii="Times New Roman" w:hAnsi="Times New Roman" w:cs="Times New Roman"/>
          <w:noProof/>
        </w:rPr>
      </w:pPr>
    </w:p>
    <w:p w14:paraId="3D87B80B" w14:textId="77777777" w:rsidR="00C204EA" w:rsidRDefault="00C204EA" w:rsidP="00DA13FF">
      <w:pPr>
        <w:spacing w:line="480" w:lineRule="auto"/>
        <w:rPr>
          <w:rFonts w:ascii="Times New Roman" w:hAnsi="Times New Roman" w:cs="Times New Roman"/>
          <w:noProof/>
        </w:rPr>
      </w:pPr>
    </w:p>
    <w:p w14:paraId="5DC9FFE8" w14:textId="77777777" w:rsidR="00C204EA" w:rsidRDefault="00C204EA" w:rsidP="00DA13FF">
      <w:pPr>
        <w:spacing w:line="480" w:lineRule="auto"/>
        <w:rPr>
          <w:rFonts w:ascii="Times New Roman" w:hAnsi="Times New Roman" w:cs="Times New Roman"/>
          <w:noProof/>
        </w:rPr>
      </w:pPr>
    </w:p>
    <w:p w14:paraId="1756FE44" w14:textId="77777777" w:rsidR="00C204EA" w:rsidRDefault="00C204EA" w:rsidP="00DA13FF">
      <w:pPr>
        <w:spacing w:line="480" w:lineRule="auto"/>
        <w:rPr>
          <w:rFonts w:ascii="Times New Roman" w:hAnsi="Times New Roman" w:cs="Times New Roman"/>
          <w:noProof/>
        </w:rPr>
      </w:pPr>
    </w:p>
    <w:p w14:paraId="6968BD5A" w14:textId="77777777" w:rsidR="00C204EA" w:rsidRDefault="00C204EA" w:rsidP="00DA13FF">
      <w:pPr>
        <w:spacing w:line="480" w:lineRule="auto"/>
        <w:rPr>
          <w:rFonts w:ascii="Times New Roman" w:hAnsi="Times New Roman" w:cs="Times New Roman"/>
          <w:noProof/>
        </w:rPr>
      </w:pPr>
    </w:p>
    <w:p w14:paraId="795558BF" w14:textId="77777777" w:rsidR="00C204EA" w:rsidRDefault="00C204EA" w:rsidP="00DA13FF">
      <w:pPr>
        <w:spacing w:line="480" w:lineRule="auto"/>
        <w:rPr>
          <w:rFonts w:ascii="Times New Roman" w:hAnsi="Times New Roman" w:cs="Times New Roman"/>
          <w:noProof/>
        </w:rPr>
      </w:pPr>
    </w:p>
    <w:p w14:paraId="1110790F" w14:textId="77777777" w:rsidR="00C204EA" w:rsidRDefault="00C204EA" w:rsidP="00DA13FF">
      <w:pPr>
        <w:spacing w:line="480" w:lineRule="auto"/>
        <w:rPr>
          <w:rFonts w:ascii="Times New Roman" w:hAnsi="Times New Roman" w:cs="Times New Roman"/>
          <w:noProof/>
        </w:rPr>
      </w:pPr>
    </w:p>
    <w:p w14:paraId="7F524F4F" w14:textId="77777777" w:rsidR="00C204EA" w:rsidRDefault="00C204EA" w:rsidP="00DA13FF">
      <w:pPr>
        <w:spacing w:line="480" w:lineRule="auto"/>
        <w:rPr>
          <w:rFonts w:ascii="Times New Roman" w:hAnsi="Times New Roman" w:cs="Times New Roman"/>
          <w:noProof/>
        </w:rPr>
      </w:pPr>
    </w:p>
    <w:p w14:paraId="4CF8369A" w14:textId="117C5EB0" w:rsidR="00C204EA" w:rsidRDefault="00237912" w:rsidP="00DA13FF">
      <w:pPr>
        <w:spacing w:line="480" w:lineRule="auto"/>
        <w:rPr>
          <w:rFonts w:ascii="Times New Roman" w:hAnsi="Times New Roman" w:cs="Times New Roman"/>
          <w:noProof/>
        </w:rPr>
      </w:pPr>
      <w:r>
        <w:rPr>
          <w:rFonts w:ascii="Times New Roman" w:hAnsi="Times New Roman" w:cs="Times New Roman"/>
          <w:noProof/>
        </w:rPr>
        <w:t>Map</w:t>
      </w:r>
      <w:r w:rsidR="00C204EA">
        <w:rPr>
          <w:rFonts w:ascii="Times New Roman" w:hAnsi="Times New Roman" w:cs="Times New Roman"/>
          <w:noProof/>
        </w:rPr>
        <w:t xml:space="preserve"> 1</w:t>
      </w:r>
      <w:r w:rsidR="00B26B82">
        <w:rPr>
          <w:rFonts w:ascii="Times New Roman" w:hAnsi="Times New Roman" w:cs="Times New Roman"/>
          <w:noProof/>
        </w:rPr>
        <w:t>: “A Drinkers Guide to Dallas-Fort Worth.” Map of locations of various craft and commercial drinking establishments. Andres Gamez.</w:t>
      </w:r>
    </w:p>
    <w:p w14:paraId="4BF4FBAE" w14:textId="77777777" w:rsidR="00E73524" w:rsidRDefault="00E73524" w:rsidP="00DA13FF">
      <w:pPr>
        <w:spacing w:line="480" w:lineRule="auto"/>
        <w:rPr>
          <w:rFonts w:ascii="Times New Roman" w:hAnsi="Times New Roman" w:cs="Times New Roman"/>
          <w:noProof/>
        </w:rPr>
      </w:pPr>
    </w:p>
    <w:p w14:paraId="0AA69C05" w14:textId="77777777" w:rsidR="00B26B82" w:rsidRDefault="00B26B82" w:rsidP="00DA13FF">
      <w:pPr>
        <w:spacing w:line="480" w:lineRule="auto"/>
        <w:rPr>
          <w:rFonts w:ascii="Times New Roman" w:hAnsi="Times New Roman" w:cs="Times New Roman"/>
          <w:noProof/>
        </w:rPr>
      </w:pPr>
    </w:p>
    <w:p w14:paraId="2F9EF6B4" w14:textId="77777777" w:rsidR="00B26B82" w:rsidRDefault="00B26B82" w:rsidP="00DA13FF">
      <w:pPr>
        <w:spacing w:line="480" w:lineRule="auto"/>
        <w:rPr>
          <w:rFonts w:ascii="Times New Roman" w:hAnsi="Times New Roman" w:cs="Times New Roman"/>
          <w:noProof/>
        </w:rPr>
      </w:pPr>
    </w:p>
    <w:p w14:paraId="238494CB" w14:textId="77777777" w:rsidR="00B26B82" w:rsidRDefault="00B26B82" w:rsidP="00DA13FF">
      <w:pPr>
        <w:spacing w:line="480" w:lineRule="auto"/>
        <w:rPr>
          <w:rFonts w:ascii="Times New Roman" w:hAnsi="Times New Roman" w:cs="Times New Roman"/>
          <w:noProof/>
        </w:rPr>
      </w:pPr>
    </w:p>
    <w:p w14:paraId="1E4ED259" w14:textId="77777777" w:rsidR="00B26B82" w:rsidRDefault="00B26B82" w:rsidP="00B26B82">
      <w:pPr>
        <w:spacing w:line="480" w:lineRule="auto"/>
        <w:rPr>
          <w:rFonts w:ascii="Times New Roman" w:hAnsi="Times New Roman" w:cs="Times New Roman"/>
          <w:noProof/>
        </w:rPr>
      </w:pPr>
    </w:p>
    <w:p w14:paraId="644FA086" w14:textId="76963A3C" w:rsidR="00B26B82" w:rsidRDefault="00B26B82" w:rsidP="00B26B82">
      <w:pPr>
        <w:spacing w:line="480" w:lineRule="auto"/>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59264" behindDoc="1" locked="0" layoutInCell="1" allowOverlap="1" wp14:anchorId="5FE3CD3F" wp14:editId="66E84815">
            <wp:simplePos x="0" y="0"/>
            <wp:positionH relativeFrom="column">
              <wp:posOffset>-377190</wp:posOffset>
            </wp:positionH>
            <wp:positionV relativeFrom="page">
              <wp:posOffset>1002030</wp:posOffset>
            </wp:positionV>
            <wp:extent cx="5943600" cy="5646420"/>
            <wp:effectExtent l="19050" t="19050" r="19050" b="11430"/>
            <wp:wrapTight wrapText="bothSides">
              <wp:wrapPolygon edited="0">
                <wp:start x="-69" y="-73"/>
                <wp:lineTo x="-69" y="21571"/>
                <wp:lineTo x="21600" y="21571"/>
                <wp:lineTo x="21600" y="-73"/>
                <wp:lineTo x="-69" y="-73"/>
              </wp:wrapPolygon>
            </wp:wrapTight>
            <wp:docPr id="186919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8621" name="Picture 18691986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646420"/>
                    </a:xfrm>
                    <a:prstGeom prst="rect">
                      <a:avLst/>
                    </a:prstGeom>
                    <a:ln>
                      <a:solidFill>
                        <a:schemeClr val="tx1"/>
                      </a:solidFill>
                    </a:ln>
                  </pic:spPr>
                </pic:pic>
              </a:graphicData>
            </a:graphic>
          </wp:anchor>
        </w:drawing>
      </w:r>
    </w:p>
    <w:p w14:paraId="72B91FFA" w14:textId="11038622" w:rsidR="00B26B82" w:rsidRDefault="00237912" w:rsidP="00B26B82">
      <w:pPr>
        <w:spacing w:line="480" w:lineRule="auto"/>
        <w:rPr>
          <w:rFonts w:ascii="Times New Roman" w:hAnsi="Times New Roman" w:cs="Times New Roman"/>
          <w:noProof/>
        </w:rPr>
      </w:pPr>
      <w:r>
        <w:rPr>
          <w:rFonts w:ascii="Times New Roman" w:hAnsi="Times New Roman" w:cs="Times New Roman"/>
          <w:noProof/>
        </w:rPr>
        <w:t>Map</w:t>
      </w:r>
      <w:r w:rsidR="00B26B82">
        <w:rPr>
          <w:rFonts w:ascii="Times New Roman" w:hAnsi="Times New Roman" w:cs="Times New Roman"/>
          <w:noProof/>
        </w:rPr>
        <w:t xml:space="preserve"> </w:t>
      </w:r>
      <w:r w:rsidR="00B26B82">
        <w:rPr>
          <w:rFonts w:ascii="Times New Roman" w:hAnsi="Times New Roman" w:cs="Times New Roman"/>
          <w:noProof/>
        </w:rPr>
        <w:t>2</w:t>
      </w:r>
      <w:r w:rsidR="00B26B82">
        <w:rPr>
          <w:rFonts w:ascii="Times New Roman" w:hAnsi="Times New Roman" w:cs="Times New Roman"/>
          <w:noProof/>
        </w:rPr>
        <w:t xml:space="preserve">: “A Drinkers Guide to Dallas-Fort Worth.” Map of locations of various </w:t>
      </w:r>
      <w:r w:rsidR="00B26B82">
        <w:rPr>
          <w:rFonts w:ascii="Times New Roman" w:hAnsi="Times New Roman" w:cs="Times New Roman"/>
          <w:noProof/>
        </w:rPr>
        <w:t>wineries and breweries</w:t>
      </w:r>
      <w:r w:rsidR="00B26B82">
        <w:rPr>
          <w:rFonts w:ascii="Times New Roman" w:hAnsi="Times New Roman" w:cs="Times New Roman"/>
          <w:noProof/>
        </w:rPr>
        <w:t>. Andres Gamez.</w:t>
      </w:r>
    </w:p>
    <w:p w14:paraId="21A255D0" w14:textId="5D211B6F" w:rsidR="00E73524" w:rsidRDefault="00E73524" w:rsidP="00DA13FF">
      <w:pPr>
        <w:spacing w:line="480" w:lineRule="auto"/>
        <w:rPr>
          <w:rFonts w:ascii="Times New Roman" w:hAnsi="Times New Roman" w:cs="Times New Roman"/>
        </w:rPr>
      </w:pPr>
    </w:p>
    <w:p w14:paraId="115DFB20" w14:textId="77777777" w:rsidR="005158F8" w:rsidRDefault="005158F8" w:rsidP="00DA13FF">
      <w:pPr>
        <w:spacing w:line="480" w:lineRule="auto"/>
        <w:rPr>
          <w:rFonts w:ascii="Times New Roman" w:hAnsi="Times New Roman" w:cs="Times New Roman"/>
        </w:rPr>
      </w:pPr>
    </w:p>
    <w:p w14:paraId="40AAFD71" w14:textId="14C221C5" w:rsidR="007D5BEC" w:rsidRDefault="007D5BEC" w:rsidP="00DA13FF">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4167DEA" wp14:editId="235E2E28">
            <wp:extent cx="5943600" cy="5646420"/>
            <wp:effectExtent l="19050" t="19050" r="19050" b="11430"/>
            <wp:docPr id="2030912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2567" name="Picture 20309125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646420"/>
                    </a:xfrm>
                    <a:prstGeom prst="rect">
                      <a:avLst/>
                    </a:prstGeom>
                    <a:ln>
                      <a:solidFill>
                        <a:schemeClr val="tx1"/>
                      </a:solidFill>
                    </a:ln>
                  </pic:spPr>
                </pic:pic>
              </a:graphicData>
            </a:graphic>
          </wp:inline>
        </w:drawing>
      </w:r>
    </w:p>
    <w:p w14:paraId="6F27CFD0" w14:textId="4E74D558" w:rsidR="00CC6FF8" w:rsidRDefault="00237912" w:rsidP="00CC6FF8">
      <w:pPr>
        <w:spacing w:line="480" w:lineRule="auto"/>
        <w:rPr>
          <w:rFonts w:ascii="Times New Roman" w:hAnsi="Times New Roman" w:cs="Times New Roman"/>
          <w:noProof/>
        </w:rPr>
      </w:pPr>
      <w:r>
        <w:rPr>
          <w:rFonts w:ascii="Times New Roman" w:hAnsi="Times New Roman" w:cs="Times New Roman"/>
          <w:noProof/>
        </w:rPr>
        <w:t>Map</w:t>
      </w:r>
      <w:r w:rsidR="00CC6FF8">
        <w:rPr>
          <w:rFonts w:ascii="Times New Roman" w:hAnsi="Times New Roman" w:cs="Times New Roman"/>
          <w:noProof/>
        </w:rPr>
        <w:t xml:space="preserve"> </w:t>
      </w:r>
      <w:r w:rsidR="00CC6FF8">
        <w:rPr>
          <w:rFonts w:ascii="Times New Roman" w:hAnsi="Times New Roman" w:cs="Times New Roman"/>
          <w:noProof/>
        </w:rPr>
        <w:t>3</w:t>
      </w:r>
      <w:r w:rsidR="00CC6FF8">
        <w:rPr>
          <w:rFonts w:ascii="Times New Roman" w:hAnsi="Times New Roman" w:cs="Times New Roman"/>
          <w:noProof/>
        </w:rPr>
        <w:t xml:space="preserve">: “A Drinkers Guide to Dallas-Fort Worth.” Map of locations of various </w:t>
      </w:r>
      <w:r w:rsidR="00CC6FF8">
        <w:rPr>
          <w:rFonts w:ascii="Times New Roman" w:hAnsi="Times New Roman" w:cs="Times New Roman"/>
          <w:noProof/>
        </w:rPr>
        <w:t>commercial drinking establishments</w:t>
      </w:r>
      <w:r w:rsidR="00CC6FF8">
        <w:rPr>
          <w:rFonts w:ascii="Times New Roman" w:hAnsi="Times New Roman" w:cs="Times New Roman"/>
          <w:noProof/>
        </w:rPr>
        <w:t>. Andres Gamez.</w:t>
      </w:r>
    </w:p>
    <w:p w14:paraId="5953A20E" w14:textId="77777777" w:rsidR="005158F8" w:rsidRDefault="005158F8" w:rsidP="00DA13FF">
      <w:pPr>
        <w:spacing w:line="480" w:lineRule="auto"/>
        <w:rPr>
          <w:rFonts w:ascii="Times New Roman" w:hAnsi="Times New Roman" w:cs="Times New Roman"/>
        </w:rPr>
      </w:pPr>
    </w:p>
    <w:p w14:paraId="4870CB09" w14:textId="0A1DE747" w:rsidR="00CC6FF8" w:rsidRDefault="00CC6FF8" w:rsidP="00DA13FF">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5A75F758" wp14:editId="07CB5D79">
            <wp:simplePos x="0" y="0"/>
            <wp:positionH relativeFrom="column">
              <wp:posOffset>-137160</wp:posOffset>
            </wp:positionH>
            <wp:positionV relativeFrom="paragraph">
              <wp:posOffset>49530</wp:posOffset>
            </wp:positionV>
            <wp:extent cx="5943600" cy="5646420"/>
            <wp:effectExtent l="19050" t="19050" r="19050" b="11430"/>
            <wp:wrapTight wrapText="bothSides">
              <wp:wrapPolygon edited="0">
                <wp:start x="-69" y="-73"/>
                <wp:lineTo x="-69" y="21571"/>
                <wp:lineTo x="21600" y="21571"/>
                <wp:lineTo x="21600" y="-73"/>
                <wp:lineTo x="-69" y="-73"/>
              </wp:wrapPolygon>
            </wp:wrapTight>
            <wp:docPr id="944236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36183" name="Picture 9442361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646420"/>
                    </a:xfrm>
                    <a:prstGeom prst="rect">
                      <a:avLst/>
                    </a:prstGeom>
                    <a:ln>
                      <a:solidFill>
                        <a:schemeClr val="tx1"/>
                      </a:solidFill>
                    </a:ln>
                  </pic:spPr>
                </pic:pic>
              </a:graphicData>
            </a:graphic>
          </wp:anchor>
        </w:drawing>
      </w:r>
    </w:p>
    <w:p w14:paraId="56095CFF" w14:textId="4E886C37" w:rsidR="00CC6FF8" w:rsidRDefault="00237912" w:rsidP="00CC6FF8">
      <w:pPr>
        <w:spacing w:line="480" w:lineRule="auto"/>
        <w:rPr>
          <w:rFonts w:ascii="Times New Roman" w:hAnsi="Times New Roman" w:cs="Times New Roman"/>
          <w:noProof/>
        </w:rPr>
      </w:pPr>
      <w:r>
        <w:rPr>
          <w:rFonts w:ascii="Times New Roman" w:hAnsi="Times New Roman" w:cs="Times New Roman"/>
          <w:noProof/>
        </w:rPr>
        <w:t>Map</w:t>
      </w:r>
      <w:r w:rsidR="00CC6FF8">
        <w:rPr>
          <w:rFonts w:ascii="Times New Roman" w:hAnsi="Times New Roman" w:cs="Times New Roman"/>
          <w:noProof/>
        </w:rPr>
        <w:t xml:space="preserve"> </w:t>
      </w:r>
      <w:r w:rsidR="00CC6FF8">
        <w:rPr>
          <w:rFonts w:ascii="Times New Roman" w:hAnsi="Times New Roman" w:cs="Times New Roman"/>
          <w:noProof/>
        </w:rPr>
        <w:t>4</w:t>
      </w:r>
      <w:r w:rsidR="00CC6FF8">
        <w:rPr>
          <w:rFonts w:ascii="Times New Roman" w:hAnsi="Times New Roman" w:cs="Times New Roman"/>
          <w:noProof/>
        </w:rPr>
        <w:t>: “A Drinkers Guide to D</w:t>
      </w:r>
      <w:r w:rsidR="00CC6FF8">
        <w:rPr>
          <w:rFonts w:ascii="Times New Roman" w:hAnsi="Times New Roman" w:cs="Times New Roman"/>
          <w:noProof/>
        </w:rPr>
        <w:t>enton</w:t>
      </w:r>
      <w:r w:rsidR="00CC6FF8">
        <w:rPr>
          <w:rFonts w:ascii="Times New Roman" w:hAnsi="Times New Roman" w:cs="Times New Roman"/>
          <w:noProof/>
        </w:rPr>
        <w:t xml:space="preserve">.” Map of locations of various </w:t>
      </w:r>
      <w:r w:rsidR="00CC6FF8">
        <w:rPr>
          <w:rFonts w:ascii="Times New Roman" w:hAnsi="Times New Roman" w:cs="Times New Roman"/>
          <w:noProof/>
        </w:rPr>
        <w:t>craft and commercial drinking establishments in Denton, Texas</w:t>
      </w:r>
      <w:r w:rsidR="00CC6FF8">
        <w:rPr>
          <w:rFonts w:ascii="Times New Roman" w:hAnsi="Times New Roman" w:cs="Times New Roman"/>
          <w:noProof/>
        </w:rPr>
        <w:t>. Andres Gamez.</w:t>
      </w:r>
    </w:p>
    <w:p w14:paraId="62388AAE" w14:textId="60550675" w:rsidR="00CC6FF8" w:rsidRPr="00991B84" w:rsidRDefault="00CC6FF8" w:rsidP="00DA13FF">
      <w:pPr>
        <w:spacing w:line="480" w:lineRule="auto"/>
        <w:rPr>
          <w:rFonts w:ascii="Times New Roman" w:hAnsi="Times New Roman" w:cs="Times New Roman"/>
        </w:rPr>
      </w:pPr>
    </w:p>
    <w:sectPr w:rsidR="00CC6FF8" w:rsidRPr="00991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60"/>
    <w:rsid w:val="000F4DF0"/>
    <w:rsid w:val="001852A6"/>
    <w:rsid w:val="0019188A"/>
    <w:rsid w:val="00237912"/>
    <w:rsid w:val="00242795"/>
    <w:rsid w:val="002718B6"/>
    <w:rsid w:val="00316197"/>
    <w:rsid w:val="00331D3A"/>
    <w:rsid w:val="003C77CA"/>
    <w:rsid w:val="00413D14"/>
    <w:rsid w:val="00422548"/>
    <w:rsid w:val="00483B0E"/>
    <w:rsid w:val="004A6A97"/>
    <w:rsid w:val="004E0570"/>
    <w:rsid w:val="004E0DA4"/>
    <w:rsid w:val="0050202E"/>
    <w:rsid w:val="005158F8"/>
    <w:rsid w:val="005160A7"/>
    <w:rsid w:val="00576868"/>
    <w:rsid w:val="00584DE6"/>
    <w:rsid w:val="00596F97"/>
    <w:rsid w:val="005C3D8A"/>
    <w:rsid w:val="00616042"/>
    <w:rsid w:val="006B658B"/>
    <w:rsid w:val="006D008F"/>
    <w:rsid w:val="006D38EB"/>
    <w:rsid w:val="0077011E"/>
    <w:rsid w:val="007D1014"/>
    <w:rsid w:val="007D40B7"/>
    <w:rsid w:val="007D5BEC"/>
    <w:rsid w:val="00821496"/>
    <w:rsid w:val="008A7B85"/>
    <w:rsid w:val="00991B84"/>
    <w:rsid w:val="009D60D8"/>
    <w:rsid w:val="009E79D2"/>
    <w:rsid w:val="00A14F8C"/>
    <w:rsid w:val="00A17C63"/>
    <w:rsid w:val="00A50657"/>
    <w:rsid w:val="00A55DA7"/>
    <w:rsid w:val="00A74712"/>
    <w:rsid w:val="00AA7742"/>
    <w:rsid w:val="00B26B82"/>
    <w:rsid w:val="00B466DC"/>
    <w:rsid w:val="00BB6C6B"/>
    <w:rsid w:val="00C03979"/>
    <w:rsid w:val="00C11DE0"/>
    <w:rsid w:val="00C13A26"/>
    <w:rsid w:val="00C204EA"/>
    <w:rsid w:val="00C3559B"/>
    <w:rsid w:val="00C93D90"/>
    <w:rsid w:val="00CC6FF8"/>
    <w:rsid w:val="00CF4743"/>
    <w:rsid w:val="00D0230F"/>
    <w:rsid w:val="00D56660"/>
    <w:rsid w:val="00D84274"/>
    <w:rsid w:val="00D86395"/>
    <w:rsid w:val="00D928FB"/>
    <w:rsid w:val="00DA13FF"/>
    <w:rsid w:val="00DD24D5"/>
    <w:rsid w:val="00DF2F5C"/>
    <w:rsid w:val="00E06647"/>
    <w:rsid w:val="00E42476"/>
    <w:rsid w:val="00E73524"/>
    <w:rsid w:val="00E963EE"/>
    <w:rsid w:val="00EB6D41"/>
    <w:rsid w:val="00EE66DB"/>
    <w:rsid w:val="00F26DF5"/>
    <w:rsid w:val="00F85A7E"/>
    <w:rsid w:val="00FA53B5"/>
    <w:rsid w:val="00FF5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E840"/>
  <w15:chartTrackingRefBased/>
  <w15:docId w15:val="{07BC680A-ED85-4358-AE9F-A0C0BDD0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660"/>
    <w:rPr>
      <w:rFonts w:eastAsiaTheme="majorEastAsia" w:cstheme="majorBidi"/>
      <w:color w:val="272727" w:themeColor="text1" w:themeTint="D8"/>
    </w:rPr>
  </w:style>
  <w:style w:type="paragraph" w:styleId="Title">
    <w:name w:val="Title"/>
    <w:basedOn w:val="Normal"/>
    <w:next w:val="Normal"/>
    <w:link w:val="TitleChar"/>
    <w:uiPriority w:val="10"/>
    <w:qFormat/>
    <w:rsid w:val="00D5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660"/>
    <w:pPr>
      <w:spacing w:before="160"/>
      <w:jc w:val="center"/>
    </w:pPr>
    <w:rPr>
      <w:i/>
      <w:iCs/>
      <w:color w:val="404040" w:themeColor="text1" w:themeTint="BF"/>
    </w:rPr>
  </w:style>
  <w:style w:type="character" w:customStyle="1" w:styleId="QuoteChar">
    <w:name w:val="Quote Char"/>
    <w:basedOn w:val="DefaultParagraphFont"/>
    <w:link w:val="Quote"/>
    <w:uiPriority w:val="29"/>
    <w:rsid w:val="00D56660"/>
    <w:rPr>
      <w:i/>
      <w:iCs/>
      <w:color w:val="404040" w:themeColor="text1" w:themeTint="BF"/>
    </w:rPr>
  </w:style>
  <w:style w:type="paragraph" w:styleId="ListParagraph">
    <w:name w:val="List Paragraph"/>
    <w:basedOn w:val="Normal"/>
    <w:uiPriority w:val="34"/>
    <w:qFormat/>
    <w:rsid w:val="00D56660"/>
    <w:pPr>
      <w:ind w:left="720"/>
      <w:contextualSpacing/>
    </w:pPr>
  </w:style>
  <w:style w:type="character" w:styleId="IntenseEmphasis">
    <w:name w:val="Intense Emphasis"/>
    <w:basedOn w:val="DefaultParagraphFont"/>
    <w:uiPriority w:val="21"/>
    <w:qFormat/>
    <w:rsid w:val="00D56660"/>
    <w:rPr>
      <w:i/>
      <w:iCs/>
      <w:color w:val="0F4761" w:themeColor="accent1" w:themeShade="BF"/>
    </w:rPr>
  </w:style>
  <w:style w:type="paragraph" w:styleId="IntenseQuote">
    <w:name w:val="Intense Quote"/>
    <w:basedOn w:val="Normal"/>
    <w:next w:val="Normal"/>
    <w:link w:val="IntenseQuoteChar"/>
    <w:uiPriority w:val="30"/>
    <w:qFormat/>
    <w:rsid w:val="00D5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660"/>
    <w:rPr>
      <w:i/>
      <w:iCs/>
      <w:color w:val="0F4761" w:themeColor="accent1" w:themeShade="BF"/>
    </w:rPr>
  </w:style>
  <w:style w:type="character" w:styleId="IntenseReference">
    <w:name w:val="Intense Reference"/>
    <w:basedOn w:val="DefaultParagraphFont"/>
    <w:uiPriority w:val="32"/>
    <w:qFormat/>
    <w:rsid w:val="00D56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7</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64</cp:revision>
  <dcterms:created xsi:type="dcterms:W3CDTF">2026-02-28T20:55:00Z</dcterms:created>
  <dcterms:modified xsi:type="dcterms:W3CDTF">2026-03-01T00:42:00Z</dcterms:modified>
</cp:coreProperties>
</file>