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Pan francés (unidad)</w:t>
      </w:r>
      <w:r>
        <w:rPr>
          <w:rFonts w:ascii="Arial" w:cs="Arial" w:eastAsia="Arial" w:hAnsi="Arial"/>
          <w:color w:val="808080"/>
          <w:sz w:val="14"/>
          <w:szCs w:val="14"/>
        </w:rPr>
        <w:t xml:space="preserve">   ·   EAN-13 7750001000013   ·   S/ 0.50   ·   21 etiquetas · recorte por la línea punteada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9"/>
        <w:gridCol w:w="3489"/>
      </w:tblGrid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francés (unidad)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13" descr="Pan francés (unidad) 7750001000013" title="Código 77500010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0.50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Pan integral 500 g</w:t>
      </w:r>
      <w:r>
        <w:rPr>
          <w:rFonts w:ascii="Arial" w:cs="Arial" w:eastAsia="Arial" w:hAnsi="Arial"/>
          <w:color w:val="808080"/>
          <w:sz w:val="14"/>
          <w:szCs w:val="14"/>
        </w:rPr>
        <w:t xml:space="preserve">   ·   EAN-13 7750001000020   ·   S/ 6.50   ·   21 etiquetas · recorte por la línea punteada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9"/>
        <w:gridCol w:w="3489"/>
      </w:tblGrid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Pan integral 500 g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20" descr="Pan integral 500 g 7750001000020" title="Código 77500010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6.50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Ciabatta artesanal</w:t>
      </w:r>
      <w:r>
        <w:rPr>
          <w:rFonts w:ascii="Arial" w:cs="Arial" w:eastAsia="Arial" w:hAnsi="Arial"/>
          <w:color w:val="808080"/>
          <w:sz w:val="14"/>
          <w:szCs w:val="14"/>
        </w:rPr>
        <w:t xml:space="preserve">   ·   EAN-13 7750001000037   ·   S/ 3.00   ·   21 etiquetas · recorte por la línea punteada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9"/>
        <w:gridCol w:w="3489"/>
      </w:tblGrid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Ciabatta artesanal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37" descr="Ciabatta artesanal 7750001000037" title="Código 77500010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3.00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Torta de chocolate porción</w:t>
      </w:r>
      <w:r>
        <w:rPr>
          <w:rFonts w:ascii="Arial" w:cs="Arial" w:eastAsia="Arial" w:hAnsi="Arial"/>
          <w:color w:val="808080"/>
          <w:sz w:val="14"/>
          <w:szCs w:val="14"/>
        </w:rPr>
        <w:t xml:space="preserve">   ·   EAN-13 7750001000044   ·   S/ 8.00   ·   21 etiquetas · recorte por la línea punteada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9"/>
        <w:gridCol w:w="3489"/>
      </w:tblGrid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Torta de chocolate porción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44" descr="Torta de chocolate porción 7750001000044" title="Código 77500010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8.00</w:t>
            </w:r>
          </w:p>
        </w:tc>
      </w:tr>
    </w:tbl>
    <w:p>
      <w:pPr>
        <w:pageBreakBefore/>
        <w:spacing w:after="80" w:before="0"/>
      </w:pPr>
      <w:r>
        <w:rPr>
          <w:rFonts w:ascii="Arial" w:cs="Arial" w:eastAsia="Arial" w:hAnsi="Arial"/>
          <w:b/>
          <w:bCs/>
          <w:color w:val="404040"/>
          <w:sz w:val="16"/>
          <w:szCs w:val="16"/>
        </w:rPr>
        <w:t xml:space="preserve">Alfajor de manjar</w:t>
      </w:r>
      <w:r>
        <w:rPr>
          <w:rFonts w:ascii="Arial" w:cs="Arial" w:eastAsia="Arial" w:hAnsi="Arial"/>
          <w:color w:val="808080"/>
          <w:sz w:val="14"/>
          <w:szCs w:val="14"/>
        </w:rPr>
        <w:t xml:space="preserve">   ·   EAN-13 7750001000051   ·   S/ 2.50   ·   21 etiquetas · recorte por la línea punteada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9"/>
        <w:gridCol w:w="3489"/>
      </w:tblGrid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  <w:tr>
        <w:trPr>
          <w:cantSplit/>
          <w:trHeight w:val="2100" w:hRule="exact"/>
        </w:trPr>
        <w:tc>
          <w:tcPr>
            <w:tcW w:type="dxa" w:w="3488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  <w:tc>
          <w:tcPr>
            <w:tcW w:type="dxa" w:w="3489"/>
            <w:tcBorders>
              <w:top w:val="dashed" w:color="BFBFBF" w:sz="4"/>
              <w:left w:val="dashed" w:color="BFBFBF" w:sz="4"/>
              <w:bottom w:val="dashed" w:color="BFBFBF" w:sz="4"/>
              <w:right w:val="dashed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Alfajor de manjar</w:t>
            </w:r>
          </w:p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1581150" cy="800100"/>
                  <wp:effectExtent t="0" r="0" b="0" l="0"/>
                  <wp:docPr id="1" name="7750001000051" descr="Alfajor de manjar 7750001000051" title="Código 77500010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S/ 2.50</w:t>
            </w:r>
          </w:p>
        </w:tc>
      </w:tr>
    </w:tbl>
    <w:p>
      <w:pPr>
        <w:spacing w:after="0" w:before="0" w:line="20"/>
      </w:pPr>
      <w:r>
        <w:rPr>
          <w:sz w:val="2"/>
          <w:szCs w:val="2"/>
        </w:rPr>
        <w:t xml:space="preserve"/>
      </w:r>
    </w:p>
    <w:sectPr>
      <w:pgSz w:w="11906" w:h="16838" w:orient="portrait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10d3b7c6d8dfa9e8662da92c1751b49be689a0.png"/><Relationship Id="rId8" Type="http://schemas.openxmlformats.org/officeDocument/2006/relationships/image" Target="media/ee43932a1b21a7ae566180c034d156a3e91fcf1e.png"/><Relationship Id="rId9" Type="http://schemas.openxmlformats.org/officeDocument/2006/relationships/image" Target="media/35cbef532579b07d6397568d7fce6ed5722d506f.png"/><Relationship Id="rId10" Type="http://schemas.openxmlformats.org/officeDocument/2006/relationships/image" Target="media/4c8df71150c6ef1c517532e44725002251a52880.png"/><Relationship Id="rId11" Type="http://schemas.openxmlformats.org/officeDocument/2006/relationships/image" Target="media/14d7400ad465988b366c940c5264b173e845334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Etiquetas de códigos de barras</dc:title>
  <dc:creator>Punto de venta</dc:creator>
  <dc:description>Hoja de etiquetas A4 con márgenes de impresión seguros</dc:description>
  <cp:lastModifiedBy>Un-named</cp:lastModifiedBy>
  <cp:revision>1</cp:revision>
  <dcterms:created xsi:type="dcterms:W3CDTF">2026-10-16T02:37:59.765Z</dcterms:created>
  <dcterms:modified xsi:type="dcterms:W3CDTF">2026-10-16T02:37:59.767Z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