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E9B2" w14:textId="37224427" w:rsidR="002C212B" w:rsidRDefault="002C212B" w:rsidP="002C212B">
      <w:pPr>
        <w:pStyle w:val="Title"/>
        <w:jc w:val="center"/>
      </w:pPr>
      <w:r>
        <w:t>Lab 01: Intro to Assembly Language</w:t>
      </w:r>
    </w:p>
    <w:p w14:paraId="3B104C79" w14:textId="77777777" w:rsidR="002C212B" w:rsidRDefault="002C212B" w:rsidP="002C212B"/>
    <w:p w14:paraId="7B528CA1" w14:textId="77777777" w:rsidR="002C212B" w:rsidRPr="00AC098B" w:rsidRDefault="002C212B" w:rsidP="002C212B">
      <w:pPr>
        <w:jc w:val="both"/>
      </w:pPr>
      <w:r w:rsidRPr="00AC098B">
        <w:t>Assembly language is a low-level programming language designed for a specific family of processors. It uses symbolic code (mnemonics) to represent machine-level instructions, making it easier for humans to read and write.</w:t>
      </w:r>
    </w:p>
    <w:p w14:paraId="28E9F20D" w14:textId="77777777" w:rsidR="002C212B" w:rsidRPr="00AC098B" w:rsidRDefault="002C212B" w:rsidP="002C212B">
      <w:pPr>
        <w:jc w:val="both"/>
      </w:pPr>
      <w:r w:rsidRPr="00AC098B">
        <w:t xml:space="preserve">Each computer has a microprocessor that performs arithmetic, logic, and control operations. These processors operate using </w:t>
      </w:r>
      <w:r w:rsidRPr="00AC098B">
        <w:rPr>
          <w:b/>
          <w:bCs/>
        </w:rPr>
        <w:t>machine language</w:t>
      </w:r>
      <w:r w:rsidRPr="00AC098B">
        <w:t>, which consists of binary code (1s and 0s). Because machine language is difficult for humans to work with, assembly language was developed as a more readable alternative.</w:t>
      </w:r>
    </w:p>
    <w:p w14:paraId="31F7B66A" w14:textId="77777777" w:rsidR="002C212B" w:rsidRDefault="002C212B" w:rsidP="002C212B">
      <w:pPr>
        <w:jc w:val="both"/>
      </w:pPr>
      <w:r w:rsidRPr="00AC098B">
        <w:t xml:space="preserve">Assembly language allows programmers to write instructions that are then translated into machine code by an </w:t>
      </w:r>
      <w:r w:rsidRPr="00AC098B">
        <w:rPr>
          <w:b/>
          <w:bCs/>
        </w:rPr>
        <w:t>assembler</w:t>
      </w:r>
      <w:r w:rsidRPr="00AC098B">
        <w:t>. It is specific to each processor family, as each has its own unique instruction set for tasks like input/output, display, and computation.</w:t>
      </w:r>
    </w:p>
    <w:p w14:paraId="071DC43F" w14:textId="77777777" w:rsidR="002C212B" w:rsidRPr="00AC098B" w:rsidRDefault="002C212B" w:rsidP="002C212B">
      <w:pPr>
        <w:jc w:val="both"/>
        <w:rPr>
          <w:b/>
          <w:bCs/>
        </w:rPr>
      </w:pPr>
      <w:r w:rsidRPr="00AC098B">
        <w:rPr>
          <w:b/>
          <w:bCs/>
        </w:rPr>
        <w:t>Pros:</w:t>
      </w:r>
    </w:p>
    <w:p w14:paraId="1BFE6028" w14:textId="77777777" w:rsidR="002C212B" w:rsidRPr="00AC098B" w:rsidRDefault="002C212B" w:rsidP="002C212B">
      <w:pPr>
        <w:numPr>
          <w:ilvl w:val="0"/>
          <w:numId w:val="1"/>
        </w:numPr>
        <w:jc w:val="both"/>
      </w:pPr>
      <w:r w:rsidRPr="00AC098B">
        <w:rPr>
          <w:b/>
          <w:bCs/>
        </w:rPr>
        <w:t>High performance</w:t>
      </w:r>
      <w:r w:rsidRPr="00AC098B">
        <w:t xml:space="preserve"> – Executes faster and uses less memory.</w:t>
      </w:r>
    </w:p>
    <w:p w14:paraId="08BBAC03" w14:textId="77777777" w:rsidR="002C212B" w:rsidRPr="00AC098B" w:rsidRDefault="002C212B" w:rsidP="002C212B">
      <w:pPr>
        <w:numPr>
          <w:ilvl w:val="0"/>
          <w:numId w:val="1"/>
        </w:numPr>
        <w:jc w:val="both"/>
      </w:pPr>
      <w:r w:rsidRPr="00AC098B">
        <w:rPr>
          <w:b/>
          <w:bCs/>
        </w:rPr>
        <w:t>Hardware control</w:t>
      </w:r>
      <w:r w:rsidRPr="00AC098B">
        <w:t xml:space="preserve"> – Allows direct interaction with hardware.</w:t>
      </w:r>
    </w:p>
    <w:p w14:paraId="22C29B86" w14:textId="77777777" w:rsidR="002C212B" w:rsidRPr="00AC098B" w:rsidRDefault="002C212B" w:rsidP="002C212B">
      <w:pPr>
        <w:numPr>
          <w:ilvl w:val="0"/>
          <w:numId w:val="1"/>
        </w:numPr>
        <w:jc w:val="both"/>
      </w:pPr>
      <w:r w:rsidRPr="00AC098B">
        <w:rPr>
          <w:b/>
          <w:bCs/>
        </w:rPr>
        <w:t>Time-critical suitability</w:t>
      </w:r>
      <w:r w:rsidRPr="00AC098B">
        <w:t xml:space="preserve"> – Ideal for real-time and interrupt-driven tasks.</w:t>
      </w:r>
    </w:p>
    <w:p w14:paraId="1ED53282" w14:textId="77777777" w:rsidR="002C212B" w:rsidRPr="00AC098B" w:rsidRDefault="002C212B" w:rsidP="002C212B">
      <w:pPr>
        <w:numPr>
          <w:ilvl w:val="0"/>
          <w:numId w:val="1"/>
        </w:numPr>
        <w:jc w:val="both"/>
      </w:pPr>
      <w:r w:rsidRPr="00AC098B">
        <w:rPr>
          <w:b/>
          <w:bCs/>
        </w:rPr>
        <w:t>System-level insight</w:t>
      </w:r>
      <w:r w:rsidRPr="00AC098B">
        <w:t xml:space="preserve"> – Enhances understanding of how hardware and software interact.</w:t>
      </w:r>
    </w:p>
    <w:p w14:paraId="73FF5BFF" w14:textId="77777777" w:rsidR="002C212B" w:rsidRPr="00AC098B" w:rsidRDefault="002C212B" w:rsidP="002C212B">
      <w:pPr>
        <w:jc w:val="both"/>
        <w:rPr>
          <w:b/>
          <w:bCs/>
        </w:rPr>
      </w:pPr>
      <w:r w:rsidRPr="00AC098B">
        <w:rPr>
          <w:b/>
          <w:bCs/>
        </w:rPr>
        <w:t>Cons:</w:t>
      </w:r>
    </w:p>
    <w:p w14:paraId="26793D60" w14:textId="77777777" w:rsidR="002C212B" w:rsidRPr="00AC098B" w:rsidRDefault="002C212B" w:rsidP="002C212B">
      <w:pPr>
        <w:numPr>
          <w:ilvl w:val="0"/>
          <w:numId w:val="2"/>
        </w:numPr>
        <w:jc w:val="both"/>
      </w:pPr>
      <w:r w:rsidRPr="00AC098B">
        <w:rPr>
          <w:b/>
          <w:bCs/>
        </w:rPr>
        <w:t>Hard to learn</w:t>
      </w:r>
      <w:r w:rsidRPr="00AC098B">
        <w:t xml:space="preserve"> – Complex syntax and structure.</w:t>
      </w:r>
    </w:p>
    <w:p w14:paraId="1434498B" w14:textId="77777777" w:rsidR="002C212B" w:rsidRPr="00AC098B" w:rsidRDefault="002C212B" w:rsidP="002C212B">
      <w:pPr>
        <w:numPr>
          <w:ilvl w:val="0"/>
          <w:numId w:val="2"/>
        </w:numPr>
        <w:jc w:val="both"/>
      </w:pPr>
      <w:r w:rsidRPr="00AC098B">
        <w:rPr>
          <w:b/>
          <w:bCs/>
        </w:rPr>
        <w:t>Not portable</w:t>
      </w:r>
      <w:r w:rsidRPr="00AC098B">
        <w:t xml:space="preserve"> – Code is processor-specific.</w:t>
      </w:r>
    </w:p>
    <w:p w14:paraId="34F61FC8" w14:textId="77777777" w:rsidR="002C212B" w:rsidRPr="00AC098B" w:rsidRDefault="002C212B" w:rsidP="002C212B">
      <w:pPr>
        <w:numPr>
          <w:ilvl w:val="0"/>
          <w:numId w:val="2"/>
        </w:numPr>
        <w:jc w:val="both"/>
      </w:pPr>
      <w:r w:rsidRPr="00AC098B">
        <w:rPr>
          <w:b/>
          <w:bCs/>
        </w:rPr>
        <w:t>Slow development</w:t>
      </w:r>
      <w:r w:rsidRPr="00AC098B">
        <w:t xml:space="preserve"> – Writing and debugging takes more time.</w:t>
      </w:r>
    </w:p>
    <w:p w14:paraId="25C61E79" w14:textId="0F1BA2D0" w:rsidR="00CA0541" w:rsidRDefault="002C212B" w:rsidP="00CA0541">
      <w:pPr>
        <w:numPr>
          <w:ilvl w:val="0"/>
          <w:numId w:val="2"/>
        </w:numPr>
        <w:jc w:val="both"/>
      </w:pPr>
      <w:r w:rsidRPr="00AC098B">
        <w:rPr>
          <w:b/>
          <w:bCs/>
        </w:rPr>
        <w:t>Difficult maintenance</w:t>
      </w:r>
      <w:r w:rsidRPr="00AC098B">
        <w:t xml:space="preserve"> – Hard to read, update, or scale.</w:t>
      </w:r>
    </w:p>
    <w:p w14:paraId="5BB2F42E" w14:textId="77777777" w:rsidR="00CA0541" w:rsidRDefault="00CA0541" w:rsidP="00CA0541">
      <w:pPr>
        <w:jc w:val="both"/>
      </w:pPr>
    </w:p>
    <w:p w14:paraId="64F13024" w14:textId="77777777" w:rsidR="002C212B" w:rsidRPr="002C212B" w:rsidRDefault="002C212B" w:rsidP="002C212B">
      <w:pPr>
        <w:rPr>
          <w:b/>
          <w:bCs/>
        </w:rPr>
      </w:pPr>
      <w:r w:rsidRPr="002C212B">
        <w:rPr>
          <w:b/>
          <w:bCs/>
        </w:rPr>
        <w:t>Introduction to EMU8086</w:t>
      </w:r>
    </w:p>
    <w:p w14:paraId="13D0C074" w14:textId="77777777" w:rsidR="002C212B" w:rsidRPr="002C212B" w:rsidRDefault="002C212B" w:rsidP="002C212B">
      <w:pPr>
        <w:rPr>
          <w:b/>
          <w:bCs/>
        </w:rPr>
      </w:pPr>
      <w:r w:rsidRPr="002C212B">
        <w:rPr>
          <w:b/>
          <w:bCs/>
        </w:rPr>
        <w:t>What is EMU8086?</w:t>
      </w:r>
    </w:p>
    <w:p w14:paraId="4A73E0C8" w14:textId="77777777" w:rsidR="002C212B" w:rsidRPr="002C212B" w:rsidRDefault="002C212B" w:rsidP="002C212B">
      <w:pPr>
        <w:numPr>
          <w:ilvl w:val="0"/>
          <w:numId w:val="4"/>
        </w:numPr>
      </w:pPr>
      <w:r w:rsidRPr="002C212B">
        <w:rPr>
          <w:b/>
          <w:bCs/>
        </w:rPr>
        <w:t>EMU8086</w:t>
      </w:r>
      <w:r w:rsidRPr="002C212B">
        <w:t xml:space="preserve"> is a </w:t>
      </w:r>
      <w:r w:rsidRPr="002C212B">
        <w:rPr>
          <w:b/>
          <w:bCs/>
        </w:rPr>
        <w:t>microprocessor emulator</w:t>
      </w:r>
      <w:r w:rsidRPr="002C212B">
        <w:t xml:space="preserve"> (simulator) for the Intel 8086 CPU.</w:t>
      </w:r>
    </w:p>
    <w:p w14:paraId="5A832CCD" w14:textId="77777777" w:rsidR="002C212B" w:rsidRPr="002C212B" w:rsidRDefault="002C212B" w:rsidP="002C212B">
      <w:pPr>
        <w:numPr>
          <w:ilvl w:val="0"/>
          <w:numId w:val="4"/>
        </w:numPr>
      </w:pPr>
      <w:r w:rsidRPr="002C212B">
        <w:t xml:space="preserve">It allows you to </w:t>
      </w:r>
      <w:r w:rsidRPr="002C212B">
        <w:rPr>
          <w:b/>
          <w:bCs/>
        </w:rPr>
        <w:t>write, run, and debug assembly programs</w:t>
      </w:r>
      <w:r w:rsidRPr="002C212B">
        <w:t xml:space="preserve"> without needing real hardware.</w:t>
      </w:r>
    </w:p>
    <w:p w14:paraId="6D57D294" w14:textId="3BC8117C" w:rsidR="00D7593B" w:rsidRPr="00261904" w:rsidRDefault="002C212B" w:rsidP="00D7593B">
      <w:pPr>
        <w:numPr>
          <w:ilvl w:val="0"/>
          <w:numId w:val="4"/>
        </w:numPr>
      </w:pPr>
      <w:r w:rsidRPr="002C212B">
        <w:t xml:space="preserve">Students can see how registers, memory, and instructions work </w:t>
      </w:r>
      <w:r w:rsidRPr="002C212B">
        <w:rPr>
          <w:b/>
          <w:bCs/>
        </w:rPr>
        <w:t>step by step</w:t>
      </w:r>
      <w:r w:rsidRPr="002C212B">
        <w:t>.</w:t>
      </w:r>
    </w:p>
    <w:p w14:paraId="37960D2F" w14:textId="433DF6FC" w:rsidR="0030676C" w:rsidRDefault="0030676C" w:rsidP="0030676C">
      <w:pPr>
        <w:jc w:val="center"/>
        <w:rPr>
          <w:b/>
          <w:bCs/>
        </w:rPr>
      </w:pPr>
      <w:r>
        <w:rPr>
          <w:noProof/>
        </w:rPr>
        <w:lastRenderedPageBreak/>
        <w:drawing>
          <wp:inline distT="0" distB="0" distL="0" distR="0" wp14:anchorId="3B39079A" wp14:editId="584FB124">
            <wp:extent cx="4466809" cy="2635250"/>
            <wp:effectExtent l="0" t="0" r="0" b="0"/>
            <wp:docPr id="124061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18407" name=""/>
                    <pic:cNvPicPr/>
                  </pic:nvPicPr>
                  <pic:blipFill>
                    <a:blip r:embed="rId5"/>
                    <a:stretch>
                      <a:fillRect/>
                    </a:stretch>
                  </pic:blipFill>
                  <pic:spPr>
                    <a:xfrm>
                      <a:off x="0" y="0"/>
                      <a:ext cx="4476748" cy="2641114"/>
                    </a:xfrm>
                    <a:prstGeom prst="rect">
                      <a:avLst/>
                    </a:prstGeom>
                  </pic:spPr>
                </pic:pic>
              </a:graphicData>
            </a:graphic>
          </wp:inline>
        </w:drawing>
      </w:r>
    </w:p>
    <w:p w14:paraId="40D4703F" w14:textId="3202FC4E" w:rsidR="0030676C" w:rsidRPr="0030676C" w:rsidRDefault="0030676C" w:rsidP="0030676C">
      <w:pPr>
        <w:rPr>
          <w:b/>
          <w:bCs/>
        </w:rPr>
      </w:pPr>
      <w:r w:rsidRPr="0030676C">
        <w:rPr>
          <w:b/>
          <w:bCs/>
        </w:rPr>
        <w:t>Features of EMU8086</w:t>
      </w:r>
    </w:p>
    <w:p w14:paraId="30E2E7D8" w14:textId="77777777" w:rsidR="0030676C" w:rsidRPr="0030676C" w:rsidRDefault="0030676C" w:rsidP="0030676C">
      <w:pPr>
        <w:numPr>
          <w:ilvl w:val="0"/>
          <w:numId w:val="5"/>
        </w:numPr>
      </w:pPr>
      <w:r w:rsidRPr="0030676C">
        <w:t>Built-in assembler, emulator, and debugger in one tool.</w:t>
      </w:r>
    </w:p>
    <w:p w14:paraId="0BE523D6" w14:textId="77777777" w:rsidR="0030676C" w:rsidRPr="0030676C" w:rsidRDefault="0030676C" w:rsidP="0030676C">
      <w:pPr>
        <w:numPr>
          <w:ilvl w:val="0"/>
          <w:numId w:val="5"/>
        </w:numPr>
      </w:pPr>
      <w:r w:rsidRPr="0030676C">
        <w:t>Real-time register, memory, and flag visualization.</w:t>
      </w:r>
    </w:p>
    <w:p w14:paraId="709C7E77" w14:textId="77777777" w:rsidR="0030676C" w:rsidRPr="0030676C" w:rsidRDefault="0030676C" w:rsidP="0030676C">
      <w:pPr>
        <w:numPr>
          <w:ilvl w:val="0"/>
          <w:numId w:val="5"/>
        </w:numPr>
      </w:pPr>
      <w:r w:rsidRPr="0030676C">
        <w:t>Step-by-step program execution for easy tracing.</w:t>
      </w:r>
    </w:p>
    <w:p w14:paraId="3EAC7E23" w14:textId="77777777" w:rsidR="0030676C" w:rsidRPr="0030676C" w:rsidRDefault="0030676C" w:rsidP="0030676C">
      <w:pPr>
        <w:numPr>
          <w:ilvl w:val="0"/>
          <w:numId w:val="5"/>
        </w:numPr>
      </w:pPr>
      <w:r w:rsidRPr="0030676C">
        <w:t>Supports both structured assembly (with .data</w:t>
      </w:r>
      <w:proofErr w:type="gramStart"/>
      <w:r w:rsidRPr="0030676C">
        <w:t>, .code</w:t>
      </w:r>
      <w:proofErr w:type="gramEnd"/>
      <w:r w:rsidRPr="0030676C">
        <w:t>) and flat assembly (direct instructions).</w:t>
      </w:r>
    </w:p>
    <w:p w14:paraId="7A6FD58F" w14:textId="77777777" w:rsidR="0030676C" w:rsidRPr="0030676C" w:rsidRDefault="0030676C" w:rsidP="0030676C">
      <w:pPr>
        <w:numPr>
          <w:ilvl w:val="0"/>
          <w:numId w:val="5"/>
        </w:numPr>
      </w:pPr>
      <w:r w:rsidRPr="0030676C">
        <w:t>Provides DOS/BIOS interrupt support for I/O operations.</w:t>
      </w:r>
    </w:p>
    <w:p w14:paraId="632C8662" w14:textId="52195C9E" w:rsidR="002C212B" w:rsidRPr="0030676C" w:rsidRDefault="0030676C" w:rsidP="002C212B">
      <w:pPr>
        <w:numPr>
          <w:ilvl w:val="0"/>
          <w:numId w:val="5"/>
        </w:numPr>
      </w:pPr>
      <w:r w:rsidRPr="0030676C">
        <w:t>User-friendly interface designed for education.</w:t>
      </w:r>
    </w:p>
    <w:p w14:paraId="43EFBDD9" w14:textId="77777777" w:rsidR="002C212B" w:rsidRDefault="002C212B" w:rsidP="002C212B"/>
    <w:p w14:paraId="5CCA2E31" w14:textId="7271FEED" w:rsidR="0030676C" w:rsidRDefault="0030676C" w:rsidP="0030676C">
      <w:pPr>
        <w:jc w:val="center"/>
      </w:pPr>
      <w:r>
        <w:rPr>
          <w:noProof/>
        </w:rPr>
        <w:drawing>
          <wp:inline distT="0" distB="0" distL="0" distR="0" wp14:anchorId="1A4DC4AE" wp14:editId="66A4552D">
            <wp:extent cx="4192161" cy="3194050"/>
            <wp:effectExtent l="0" t="0" r="0" b="6350"/>
            <wp:docPr id="151385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5781" name="Picture 1" descr="A screenshot of a computer&#10;&#10;AI-generated content may be incorrect."/>
                    <pic:cNvPicPr/>
                  </pic:nvPicPr>
                  <pic:blipFill>
                    <a:blip r:embed="rId6"/>
                    <a:stretch>
                      <a:fillRect/>
                    </a:stretch>
                  </pic:blipFill>
                  <pic:spPr>
                    <a:xfrm>
                      <a:off x="0" y="0"/>
                      <a:ext cx="4199683" cy="3199781"/>
                    </a:xfrm>
                    <a:prstGeom prst="rect">
                      <a:avLst/>
                    </a:prstGeom>
                  </pic:spPr>
                </pic:pic>
              </a:graphicData>
            </a:graphic>
          </wp:inline>
        </w:drawing>
      </w:r>
    </w:p>
    <w:p w14:paraId="72DDED27" w14:textId="1D6791B0" w:rsidR="00261904" w:rsidRPr="00261904" w:rsidRDefault="00261904" w:rsidP="00261904">
      <w:pPr>
        <w:jc w:val="both"/>
      </w:pPr>
      <w:r w:rsidRPr="00CA0541">
        <w:rPr>
          <w:b/>
          <w:bCs/>
        </w:rPr>
        <w:lastRenderedPageBreak/>
        <w:t>Assembler:</w:t>
      </w:r>
      <w:r w:rsidRPr="00CA0541">
        <w:br/>
        <w:t xml:space="preserve">An assembler is a tool that converts </w:t>
      </w:r>
      <w:r w:rsidRPr="00CA0541">
        <w:rPr>
          <w:b/>
          <w:bCs/>
        </w:rPr>
        <w:t>assembly language</w:t>
      </w:r>
      <w:r w:rsidRPr="00CA0541">
        <w:t xml:space="preserve"> (human-readable instructions close to machine code) into </w:t>
      </w:r>
      <w:r w:rsidRPr="00CA0541">
        <w:rPr>
          <w:b/>
          <w:bCs/>
        </w:rPr>
        <w:t>machine code</w:t>
      </w:r>
      <w:r w:rsidRPr="00CA0541">
        <w:t xml:space="preserve"> (binary instructions that the CPU can execute). It acts as a bridge between low-level programming and the processor, allowing programmers to write instructions using mnemonics like MOV, ADD, or SUB instead of raw binary.</w:t>
      </w:r>
    </w:p>
    <w:p w14:paraId="34DA780A" w14:textId="77777777" w:rsidR="00261904" w:rsidRPr="00D7593B" w:rsidRDefault="00261904" w:rsidP="00261904">
      <w:pPr>
        <w:jc w:val="both"/>
        <w:rPr>
          <w:b/>
          <w:bCs/>
        </w:rPr>
      </w:pPr>
      <w:r w:rsidRPr="00D7593B">
        <w:rPr>
          <w:b/>
          <w:bCs/>
        </w:rPr>
        <w:t>MASM (Microsoft Macro Assembler)</w:t>
      </w:r>
    </w:p>
    <w:p w14:paraId="3C3BFA2A" w14:textId="77777777" w:rsidR="00261904" w:rsidRPr="00D7593B" w:rsidRDefault="00261904" w:rsidP="00261904">
      <w:pPr>
        <w:jc w:val="both"/>
      </w:pPr>
      <w:r w:rsidRPr="00D7593B">
        <w:t>MASM is Microsoft’s assembler for x86 processors. It is widely used in education because of its clear and readable syntax, which looks close to English. MASM is common in Windows and DOS programming, and tools like EMU8086 often follow MASM-style code. It is usually recommended for beginners learning assembly programming.</w:t>
      </w:r>
    </w:p>
    <w:p w14:paraId="63F8F1A0" w14:textId="77777777" w:rsidR="00261904" w:rsidRPr="00D7593B" w:rsidRDefault="00261904" w:rsidP="00261904">
      <w:pPr>
        <w:jc w:val="both"/>
        <w:rPr>
          <w:b/>
          <w:bCs/>
        </w:rPr>
      </w:pPr>
      <w:r w:rsidRPr="00D7593B">
        <w:rPr>
          <w:b/>
          <w:bCs/>
        </w:rPr>
        <w:t>NASM (Netwide Assembler)</w:t>
      </w:r>
    </w:p>
    <w:p w14:paraId="605A7531" w14:textId="77777777" w:rsidR="00261904" w:rsidRPr="00D7593B" w:rsidRDefault="00261904" w:rsidP="00261904">
      <w:pPr>
        <w:jc w:val="both"/>
      </w:pPr>
      <w:r w:rsidRPr="00D7593B">
        <w:t>NASM is an open-source assembler that works across many platforms like Windows, Linux, and macOS. It is known for being lightweight, flexible, and widely used in system-level programming and operating system development. NASM is popular in professional and research environments where cross-platform assembly is needed.</w:t>
      </w:r>
    </w:p>
    <w:tbl>
      <w:tblPr>
        <w:tblStyle w:val="TableGrid"/>
        <w:tblW w:w="0" w:type="auto"/>
        <w:jc w:val="center"/>
        <w:tblLook w:val="04A0" w:firstRow="1" w:lastRow="0" w:firstColumn="1" w:lastColumn="0" w:noHBand="0" w:noVBand="1"/>
      </w:tblPr>
      <w:tblGrid>
        <w:gridCol w:w="1540"/>
        <w:gridCol w:w="4093"/>
        <w:gridCol w:w="3383"/>
      </w:tblGrid>
      <w:tr w:rsidR="00261904" w:rsidRPr="00D7593B" w14:paraId="6723FEFA" w14:textId="77777777">
        <w:trPr>
          <w:jc w:val="center"/>
        </w:trPr>
        <w:tc>
          <w:tcPr>
            <w:tcW w:w="0" w:type="auto"/>
            <w:hideMark/>
          </w:tcPr>
          <w:p w14:paraId="094ED27D" w14:textId="77777777" w:rsidR="00261904" w:rsidRPr="00D7593B" w:rsidRDefault="00261904">
            <w:pPr>
              <w:spacing w:after="160" w:line="278" w:lineRule="auto"/>
              <w:rPr>
                <w:b/>
                <w:bCs/>
              </w:rPr>
            </w:pPr>
            <w:r w:rsidRPr="00D7593B">
              <w:rPr>
                <w:b/>
                <w:bCs/>
              </w:rPr>
              <w:t>Feature</w:t>
            </w:r>
          </w:p>
        </w:tc>
        <w:tc>
          <w:tcPr>
            <w:tcW w:w="0" w:type="auto"/>
            <w:hideMark/>
          </w:tcPr>
          <w:p w14:paraId="2FEDB84A" w14:textId="77777777" w:rsidR="00261904" w:rsidRPr="00D7593B" w:rsidRDefault="00261904">
            <w:pPr>
              <w:spacing w:after="160" w:line="278" w:lineRule="auto"/>
              <w:rPr>
                <w:b/>
                <w:bCs/>
              </w:rPr>
            </w:pPr>
            <w:r w:rsidRPr="00D7593B">
              <w:rPr>
                <w:b/>
                <w:bCs/>
              </w:rPr>
              <w:t>MASM (Microsoft Macro Assembler)</w:t>
            </w:r>
          </w:p>
        </w:tc>
        <w:tc>
          <w:tcPr>
            <w:tcW w:w="0" w:type="auto"/>
            <w:hideMark/>
          </w:tcPr>
          <w:p w14:paraId="4DC3AF2C" w14:textId="77777777" w:rsidR="00261904" w:rsidRPr="00D7593B" w:rsidRDefault="00261904">
            <w:pPr>
              <w:spacing w:after="160" w:line="278" w:lineRule="auto"/>
              <w:rPr>
                <w:b/>
                <w:bCs/>
              </w:rPr>
            </w:pPr>
            <w:r w:rsidRPr="00D7593B">
              <w:rPr>
                <w:b/>
                <w:bCs/>
              </w:rPr>
              <w:t>NASM (Netwide Assembler)</w:t>
            </w:r>
          </w:p>
        </w:tc>
      </w:tr>
      <w:tr w:rsidR="00261904" w:rsidRPr="00D7593B" w14:paraId="198E650D" w14:textId="77777777">
        <w:trPr>
          <w:jc w:val="center"/>
        </w:trPr>
        <w:tc>
          <w:tcPr>
            <w:tcW w:w="0" w:type="auto"/>
            <w:hideMark/>
          </w:tcPr>
          <w:p w14:paraId="6AF9AE69" w14:textId="77777777" w:rsidR="00261904" w:rsidRPr="00D7593B" w:rsidRDefault="00261904">
            <w:pPr>
              <w:spacing w:after="160" w:line="278" w:lineRule="auto"/>
            </w:pPr>
            <w:r w:rsidRPr="00D7593B">
              <w:t>Developer</w:t>
            </w:r>
          </w:p>
        </w:tc>
        <w:tc>
          <w:tcPr>
            <w:tcW w:w="0" w:type="auto"/>
            <w:hideMark/>
          </w:tcPr>
          <w:p w14:paraId="07A4DA13" w14:textId="77777777" w:rsidR="00261904" w:rsidRPr="00D7593B" w:rsidRDefault="00261904">
            <w:pPr>
              <w:spacing w:after="160" w:line="278" w:lineRule="auto"/>
            </w:pPr>
            <w:r w:rsidRPr="00D7593B">
              <w:t>Microsoft</w:t>
            </w:r>
          </w:p>
        </w:tc>
        <w:tc>
          <w:tcPr>
            <w:tcW w:w="0" w:type="auto"/>
            <w:hideMark/>
          </w:tcPr>
          <w:p w14:paraId="5A4EBBFB" w14:textId="77777777" w:rsidR="00261904" w:rsidRPr="00D7593B" w:rsidRDefault="00261904">
            <w:pPr>
              <w:spacing w:after="160" w:line="278" w:lineRule="auto"/>
            </w:pPr>
            <w:r w:rsidRPr="00D7593B">
              <w:t>Open-source community</w:t>
            </w:r>
          </w:p>
        </w:tc>
      </w:tr>
      <w:tr w:rsidR="00261904" w:rsidRPr="00D7593B" w14:paraId="463713CD" w14:textId="77777777">
        <w:trPr>
          <w:jc w:val="center"/>
        </w:trPr>
        <w:tc>
          <w:tcPr>
            <w:tcW w:w="0" w:type="auto"/>
            <w:hideMark/>
          </w:tcPr>
          <w:p w14:paraId="06C76789" w14:textId="77777777" w:rsidR="00261904" w:rsidRPr="00D7593B" w:rsidRDefault="00261904">
            <w:pPr>
              <w:spacing w:after="160" w:line="278" w:lineRule="auto"/>
            </w:pPr>
            <w:r w:rsidRPr="00D7593B">
              <w:t>Platforms</w:t>
            </w:r>
          </w:p>
        </w:tc>
        <w:tc>
          <w:tcPr>
            <w:tcW w:w="0" w:type="auto"/>
            <w:hideMark/>
          </w:tcPr>
          <w:p w14:paraId="2ADBB502" w14:textId="77777777" w:rsidR="00261904" w:rsidRPr="00D7593B" w:rsidRDefault="00261904">
            <w:pPr>
              <w:spacing w:after="160" w:line="278" w:lineRule="auto"/>
            </w:pPr>
            <w:r w:rsidRPr="00D7593B">
              <w:t>Windows, DOS</w:t>
            </w:r>
          </w:p>
        </w:tc>
        <w:tc>
          <w:tcPr>
            <w:tcW w:w="0" w:type="auto"/>
            <w:hideMark/>
          </w:tcPr>
          <w:p w14:paraId="49BBD715" w14:textId="77777777" w:rsidR="00261904" w:rsidRPr="00D7593B" w:rsidRDefault="00261904">
            <w:pPr>
              <w:spacing w:after="160" w:line="278" w:lineRule="auto"/>
            </w:pPr>
            <w:r w:rsidRPr="00D7593B">
              <w:t>Windows, Linux, macOS</w:t>
            </w:r>
          </w:p>
        </w:tc>
      </w:tr>
      <w:tr w:rsidR="00261904" w:rsidRPr="00D7593B" w14:paraId="1C0C52D4" w14:textId="77777777">
        <w:trPr>
          <w:jc w:val="center"/>
        </w:trPr>
        <w:tc>
          <w:tcPr>
            <w:tcW w:w="0" w:type="auto"/>
            <w:hideMark/>
          </w:tcPr>
          <w:p w14:paraId="49FF6AC6" w14:textId="77777777" w:rsidR="00261904" w:rsidRPr="00D7593B" w:rsidRDefault="00261904">
            <w:pPr>
              <w:spacing w:after="160" w:line="278" w:lineRule="auto"/>
            </w:pPr>
            <w:r w:rsidRPr="00D7593B">
              <w:t>Common Use</w:t>
            </w:r>
          </w:p>
        </w:tc>
        <w:tc>
          <w:tcPr>
            <w:tcW w:w="0" w:type="auto"/>
            <w:hideMark/>
          </w:tcPr>
          <w:p w14:paraId="66B01CD2" w14:textId="77777777" w:rsidR="00261904" w:rsidRPr="00D7593B" w:rsidRDefault="00261904">
            <w:pPr>
              <w:spacing w:after="160" w:line="278" w:lineRule="auto"/>
            </w:pPr>
            <w:r w:rsidRPr="00D7593B">
              <w:t>Education, learning assembly</w:t>
            </w:r>
          </w:p>
        </w:tc>
        <w:tc>
          <w:tcPr>
            <w:tcW w:w="0" w:type="auto"/>
            <w:hideMark/>
          </w:tcPr>
          <w:p w14:paraId="0D4E9DE7" w14:textId="77777777" w:rsidR="00261904" w:rsidRPr="00D7593B" w:rsidRDefault="00261904">
            <w:pPr>
              <w:spacing w:after="160" w:line="278" w:lineRule="auto"/>
            </w:pPr>
            <w:r w:rsidRPr="00D7593B">
              <w:t>System programming, OS development</w:t>
            </w:r>
          </w:p>
        </w:tc>
      </w:tr>
      <w:tr w:rsidR="00261904" w:rsidRPr="00D7593B" w14:paraId="5873C5E3" w14:textId="77777777">
        <w:trPr>
          <w:jc w:val="center"/>
        </w:trPr>
        <w:tc>
          <w:tcPr>
            <w:tcW w:w="0" w:type="auto"/>
            <w:hideMark/>
          </w:tcPr>
          <w:p w14:paraId="1FD2536D" w14:textId="77777777" w:rsidR="00261904" w:rsidRPr="00D7593B" w:rsidRDefault="00261904">
            <w:pPr>
              <w:spacing w:after="160" w:line="278" w:lineRule="auto"/>
            </w:pPr>
            <w:r w:rsidRPr="00D7593B">
              <w:t>Availability</w:t>
            </w:r>
          </w:p>
        </w:tc>
        <w:tc>
          <w:tcPr>
            <w:tcW w:w="0" w:type="auto"/>
            <w:hideMark/>
          </w:tcPr>
          <w:p w14:paraId="62D75037" w14:textId="77777777" w:rsidR="00261904" w:rsidRPr="00D7593B" w:rsidRDefault="00261904">
            <w:pPr>
              <w:spacing w:after="160" w:line="278" w:lineRule="auto"/>
            </w:pPr>
            <w:r w:rsidRPr="00D7593B">
              <w:t>Proprietary (but widely used in tools like EMU8086)</w:t>
            </w:r>
          </w:p>
        </w:tc>
        <w:tc>
          <w:tcPr>
            <w:tcW w:w="0" w:type="auto"/>
            <w:hideMark/>
          </w:tcPr>
          <w:p w14:paraId="792D4317" w14:textId="77777777" w:rsidR="00261904" w:rsidRPr="00D7593B" w:rsidRDefault="00261904">
            <w:pPr>
              <w:spacing w:after="160" w:line="278" w:lineRule="auto"/>
            </w:pPr>
            <w:r w:rsidRPr="00D7593B">
              <w:t xml:space="preserve">Free and </w:t>
            </w:r>
            <w:proofErr w:type="gramStart"/>
            <w:r w:rsidRPr="00D7593B">
              <w:t>open-source</w:t>
            </w:r>
            <w:proofErr w:type="gramEnd"/>
          </w:p>
        </w:tc>
      </w:tr>
    </w:tbl>
    <w:p w14:paraId="1636328A" w14:textId="77777777" w:rsidR="00261904" w:rsidRDefault="00261904" w:rsidP="002C212B">
      <w:pPr>
        <w:rPr>
          <w:b/>
          <w:bCs/>
        </w:rPr>
      </w:pPr>
    </w:p>
    <w:p w14:paraId="3997D2D5" w14:textId="77777777" w:rsidR="00D02379" w:rsidRPr="00D7593B" w:rsidRDefault="00D02379" w:rsidP="00D02379">
      <w:pPr>
        <w:rPr>
          <w:b/>
          <w:bCs/>
        </w:rPr>
      </w:pPr>
      <w:r w:rsidRPr="00D7593B">
        <w:rPr>
          <w:b/>
          <w:bCs/>
        </w:rPr>
        <w:t>8086 Microprocessor Architecture</w:t>
      </w:r>
    </w:p>
    <w:p w14:paraId="7D535FF4" w14:textId="5A3F677F" w:rsidR="00D02379" w:rsidRDefault="00D02379" w:rsidP="00D02379">
      <w:pPr>
        <w:jc w:val="both"/>
      </w:pPr>
      <w:r w:rsidRPr="00D7593B">
        <w:t xml:space="preserve">The </w:t>
      </w:r>
      <w:r w:rsidRPr="00D7593B">
        <w:rPr>
          <w:b/>
          <w:bCs/>
        </w:rPr>
        <w:t>Intel 8086</w:t>
      </w:r>
      <w:r w:rsidRPr="00D7593B">
        <w:t xml:space="preserve"> is a 16-bit microprocessor introduced by Intel in 1978. It is based on the </w:t>
      </w:r>
      <w:r w:rsidRPr="00D7593B">
        <w:rPr>
          <w:b/>
          <w:bCs/>
        </w:rPr>
        <w:t>CISC (Complex Instruction Set Computer)</w:t>
      </w:r>
      <w:r w:rsidRPr="00D7593B">
        <w:t xml:space="preserve"> design and forms the foundation of the x86 family of processors that modern computers still use today.</w:t>
      </w:r>
    </w:p>
    <w:p w14:paraId="02951173" w14:textId="77777777" w:rsidR="00D02379" w:rsidRPr="00D7593B" w:rsidRDefault="00D02379" w:rsidP="00D02379">
      <w:pPr>
        <w:jc w:val="both"/>
        <w:rPr>
          <w:b/>
          <w:bCs/>
        </w:rPr>
      </w:pPr>
      <w:r w:rsidRPr="00D7593B">
        <w:rPr>
          <w:b/>
          <w:bCs/>
        </w:rPr>
        <w:t>Key Features of 8086</w:t>
      </w:r>
    </w:p>
    <w:p w14:paraId="2BCB1B5B" w14:textId="13D8009A" w:rsidR="00D02379" w:rsidRPr="00D7593B" w:rsidRDefault="00D02379" w:rsidP="00D02379">
      <w:pPr>
        <w:numPr>
          <w:ilvl w:val="0"/>
          <w:numId w:val="6"/>
        </w:numPr>
        <w:jc w:val="both"/>
      </w:pPr>
      <w:r w:rsidRPr="00D7593B">
        <w:rPr>
          <w:b/>
          <w:bCs/>
        </w:rPr>
        <w:t>16-bit processor</w:t>
      </w:r>
      <w:r w:rsidRPr="00D7593B">
        <w:t xml:space="preserve">: Processes 16 bits of data at a </w:t>
      </w:r>
      <w:r w:rsidR="000C613A">
        <w:t>time.</w:t>
      </w:r>
    </w:p>
    <w:p w14:paraId="29E53CD7" w14:textId="77777777" w:rsidR="00D02379" w:rsidRPr="00D7593B" w:rsidRDefault="00D02379" w:rsidP="00D02379">
      <w:pPr>
        <w:numPr>
          <w:ilvl w:val="0"/>
          <w:numId w:val="6"/>
        </w:numPr>
        <w:jc w:val="both"/>
      </w:pPr>
      <w:r w:rsidRPr="00D7593B">
        <w:rPr>
          <w:b/>
          <w:bCs/>
        </w:rPr>
        <w:t>20-bit address bus</w:t>
      </w:r>
      <w:r w:rsidRPr="00D7593B">
        <w:t>: Can access up to 1 MB (2²⁰ bytes) of memory.</w:t>
      </w:r>
    </w:p>
    <w:p w14:paraId="5A5BD939" w14:textId="77777777" w:rsidR="00D02379" w:rsidRPr="00D7593B" w:rsidRDefault="00D02379" w:rsidP="00D02379">
      <w:pPr>
        <w:numPr>
          <w:ilvl w:val="0"/>
          <w:numId w:val="6"/>
        </w:numPr>
        <w:jc w:val="both"/>
      </w:pPr>
      <w:r w:rsidRPr="00D7593B">
        <w:rPr>
          <w:b/>
          <w:bCs/>
        </w:rPr>
        <w:t>Segmented memory</w:t>
      </w:r>
      <w:r w:rsidRPr="00D7593B">
        <w:t>: Uses segments (Code, Data, Stack, Extra) for easier memory management.</w:t>
      </w:r>
    </w:p>
    <w:p w14:paraId="10A946BD" w14:textId="77777777" w:rsidR="00D02379" w:rsidRPr="00D7593B" w:rsidRDefault="00D02379" w:rsidP="00D02379">
      <w:pPr>
        <w:numPr>
          <w:ilvl w:val="0"/>
          <w:numId w:val="6"/>
        </w:numPr>
        <w:jc w:val="both"/>
      </w:pPr>
      <w:r w:rsidRPr="00D7593B">
        <w:rPr>
          <w:b/>
          <w:bCs/>
        </w:rPr>
        <w:lastRenderedPageBreak/>
        <w:t>Registers</w:t>
      </w:r>
      <w:r w:rsidRPr="00D7593B">
        <w:t>: Provides general-purpose, segment, index, and pointer registers.</w:t>
      </w:r>
    </w:p>
    <w:p w14:paraId="490B6AC5" w14:textId="77777777" w:rsidR="00D02379" w:rsidRPr="00D7593B" w:rsidRDefault="00D02379" w:rsidP="00D02379">
      <w:pPr>
        <w:numPr>
          <w:ilvl w:val="0"/>
          <w:numId w:val="6"/>
        </w:numPr>
        <w:jc w:val="both"/>
      </w:pPr>
      <w:r w:rsidRPr="00D7593B">
        <w:rPr>
          <w:b/>
          <w:bCs/>
        </w:rPr>
        <w:t>Instruction set</w:t>
      </w:r>
      <w:r w:rsidRPr="00D7593B">
        <w:t>: Large set of instructions (CISC).</w:t>
      </w:r>
    </w:p>
    <w:p w14:paraId="3ADA952E" w14:textId="43158C56" w:rsidR="00261904" w:rsidRPr="006E3043" w:rsidRDefault="00D02379" w:rsidP="00D02379">
      <w:pPr>
        <w:numPr>
          <w:ilvl w:val="0"/>
          <w:numId w:val="6"/>
        </w:numPr>
        <w:jc w:val="both"/>
      </w:pPr>
      <w:r w:rsidRPr="00D7593B">
        <w:rPr>
          <w:b/>
          <w:bCs/>
        </w:rPr>
        <w:t>Clock speed</w:t>
      </w:r>
      <w:r w:rsidRPr="00D7593B">
        <w:t xml:space="preserve">: Originally 5–10 </w:t>
      </w:r>
      <w:proofErr w:type="spellStart"/>
      <w:r w:rsidRPr="00D7593B">
        <w:t>MHz.</w:t>
      </w:r>
      <w:proofErr w:type="spellEnd"/>
    </w:p>
    <w:p w14:paraId="72C8F8FA" w14:textId="7D0A37B9" w:rsidR="006E3043" w:rsidRDefault="006E3043" w:rsidP="006E3043">
      <w:pPr>
        <w:jc w:val="center"/>
        <w:rPr>
          <w:b/>
          <w:bCs/>
        </w:rPr>
      </w:pPr>
      <w:r>
        <w:rPr>
          <w:b/>
          <w:bCs/>
          <w:noProof/>
        </w:rPr>
        <w:drawing>
          <wp:inline distT="0" distB="0" distL="0" distR="0" wp14:anchorId="0C08BE87" wp14:editId="045A4F4D">
            <wp:extent cx="4876800" cy="3657600"/>
            <wp:effectExtent l="0" t="0" r="0" b="0"/>
            <wp:docPr id="100580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6114" name="Picture 1005806114"/>
                    <pic:cNvPicPr/>
                  </pic:nvPicPr>
                  <pic:blipFill>
                    <a:blip r:embed="rId7">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6B7AEEF" w14:textId="08FBB1A4" w:rsidR="00D02379" w:rsidRPr="00D7593B" w:rsidRDefault="00D02379" w:rsidP="00D02379">
      <w:pPr>
        <w:jc w:val="both"/>
        <w:rPr>
          <w:b/>
          <w:bCs/>
        </w:rPr>
      </w:pPr>
      <w:r w:rsidRPr="00D7593B">
        <w:rPr>
          <w:b/>
          <w:bCs/>
        </w:rPr>
        <w:t>Architecture Overview</w:t>
      </w:r>
    </w:p>
    <w:p w14:paraId="7FBF0B25" w14:textId="77777777" w:rsidR="00D02379" w:rsidRPr="00D7593B" w:rsidRDefault="00D02379" w:rsidP="00D02379">
      <w:pPr>
        <w:jc w:val="both"/>
      </w:pPr>
      <w:r w:rsidRPr="00D7593B">
        <w:t xml:space="preserve">The 8086 architecture is divided into </w:t>
      </w:r>
      <w:r w:rsidRPr="00D7593B">
        <w:rPr>
          <w:b/>
          <w:bCs/>
        </w:rPr>
        <w:t>two main units</w:t>
      </w:r>
      <w:r w:rsidRPr="00D7593B">
        <w:t>:</w:t>
      </w:r>
    </w:p>
    <w:p w14:paraId="5F1B8240" w14:textId="77777777" w:rsidR="00D02379" w:rsidRPr="00D7593B" w:rsidRDefault="00D02379" w:rsidP="00D02379">
      <w:pPr>
        <w:jc w:val="both"/>
        <w:rPr>
          <w:b/>
          <w:bCs/>
        </w:rPr>
      </w:pPr>
      <w:r w:rsidRPr="00D7593B">
        <w:rPr>
          <w:b/>
          <w:bCs/>
        </w:rPr>
        <w:t>1. Bus Interface Unit (BIU)</w:t>
      </w:r>
    </w:p>
    <w:p w14:paraId="3D60BC2C" w14:textId="77777777" w:rsidR="00D02379" w:rsidRPr="00D7593B" w:rsidRDefault="00D02379" w:rsidP="00D02379">
      <w:pPr>
        <w:numPr>
          <w:ilvl w:val="0"/>
          <w:numId w:val="7"/>
        </w:numPr>
        <w:jc w:val="both"/>
      </w:pPr>
      <w:r w:rsidRPr="00D7593B">
        <w:t xml:space="preserve">Handles </w:t>
      </w:r>
      <w:r w:rsidRPr="00D7593B">
        <w:rPr>
          <w:b/>
          <w:bCs/>
        </w:rPr>
        <w:t>addressing and data transfer</w:t>
      </w:r>
      <w:r w:rsidRPr="00D7593B">
        <w:t xml:space="preserve"> with memory and I/O.</w:t>
      </w:r>
    </w:p>
    <w:p w14:paraId="431FC58B" w14:textId="77777777" w:rsidR="00D02379" w:rsidRPr="00D7593B" w:rsidRDefault="00D02379" w:rsidP="00D02379">
      <w:pPr>
        <w:numPr>
          <w:ilvl w:val="0"/>
          <w:numId w:val="7"/>
        </w:numPr>
        <w:jc w:val="both"/>
      </w:pPr>
      <w:r w:rsidRPr="00D7593B">
        <w:t>Responsible for fetching instructions and queuing them before execution.</w:t>
      </w:r>
    </w:p>
    <w:p w14:paraId="34EA2C01" w14:textId="77777777" w:rsidR="00D02379" w:rsidRPr="00D7593B" w:rsidRDefault="00D02379" w:rsidP="00D02379">
      <w:pPr>
        <w:numPr>
          <w:ilvl w:val="0"/>
          <w:numId w:val="7"/>
        </w:numPr>
        <w:jc w:val="both"/>
      </w:pPr>
      <w:r w:rsidRPr="00D7593B">
        <w:t>Contains:</w:t>
      </w:r>
    </w:p>
    <w:p w14:paraId="16A6F948" w14:textId="77777777" w:rsidR="00D02379" w:rsidRPr="00D7593B" w:rsidRDefault="00D02379" w:rsidP="00D02379">
      <w:pPr>
        <w:numPr>
          <w:ilvl w:val="1"/>
          <w:numId w:val="7"/>
        </w:numPr>
        <w:jc w:val="both"/>
      </w:pPr>
      <w:r w:rsidRPr="00D7593B">
        <w:rPr>
          <w:b/>
          <w:bCs/>
        </w:rPr>
        <w:t>Segment Registers</w:t>
      </w:r>
      <w:r w:rsidRPr="00D7593B">
        <w:t>: CS (Code), DS (Data), SS (Stack), ES (Extra)</w:t>
      </w:r>
    </w:p>
    <w:p w14:paraId="1EB60D9C" w14:textId="77777777" w:rsidR="00D02379" w:rsidRPr="00D7593B" w:rsidRDefault="00D02379" w:rsidP="00D02379">
      <w:pPr>
        <w:numPr>
          <w:ilvl w:val="1"/>
          <w:numId w:val="7"/>
        </w:numPr>
        <w:jc w:val="both"/>
      </w:pPr>
      <w:r w:rsidRPr="00D7593B">
        <w:rPr>
          <w:b/>
          <w:bCs/>
        </w:rPr>
        <w:t>Instruction Pointer (IP)</w:t>
      </w:r>
    </w:p>
    <w:p w14:paraId="4934D3F7" w14:textId="77777777" w:rsidR="00D02379" w:rsidRPr="00D02379" w:rsidRDefault="00D02379" w:rsidP="00D02379">
      <w:pPr>
        <w:numPr>
          <w:ilvl w:val="1"/>
          <w:numId w:val="7"/>
        </w:numPr>
        <w:jc w:val="both"/>
      </w:pPr>
      <w:r w:rsidRPr="00D7593B">
        <w:rPr>
          <w:b/>
          <w:bCs/>
        </w:rPr>
        <w:t>Address Generation</w:t>
      </w:r>
    </w:p>
    <w:p w14:paraId="0AB490B6" w14:textId="77777777" w:rsidR="00D02379" w:rsidRPr="00D7593B" w:rsidRDefault="00D02379" w:rsidP="00D02379">
      <w:pPr>
        <w:ind w:left="1440"/>
        <w:jc w:val="both"/>
      </w:pPr>
    </w:p>
    <w:p w14:paraId="4C2051C2" w14:textId="77777777" w:rsidR="00D02379" w:rsidRPr="00D7593B" w:rsidRDefault="00D02379" w:rsidP="00D02379">
      <w:pPr>
        <w:jc w:val="both"/>
        <w:rPr>
          <w:b/>
          <w:bCs/>
        </w:rPr>
      </w:pPr>
      <w:r w:rsidRPr="00D7593B">
        <w:rPr>
          <w:b/>
          <w:bCs/>
        </w:rPr>
        <w:t>2. Execution Unit (EU)</w:t>
      </w:r>
    </w:p>
    <w:p w14:paraId="0EED6FCC" w14:textId="77777777" w:rsidR="00D02379" w:rsidRPr="00D7593B" w:rsidRDefault="00D02379" w:rsidP="00D02379">
      <w:pPr>
        <w:numPr>
          <w:ilvl w:val="0"/>
          <w:numId w:val="8"/>
        </w:numPr>
        <w:jc w:val="both"/>
      </w:pPr>
      <w:r w:rsidRPr="00D7593B">
        <w:t>Executes instructions fetched by BIU.</w:t>
      </w:r>
    </w:p>
    <w:p w14:paraId="45E6A34D" w14:textId="77777777" w:rsidR="00D02379" w:rsidRPr="00D7593B" w:rsidRDefault="00D02379" w:rsidP="00D02379">
      <w:pPr>
        <w:numPr>
          <w:ilvl w:val="0"/>
          <w:numId w:val="8"/>
        </w:numPr>
        <w:jc w:val="both"/>
      </w:pPr>
      <w:r w:rsidRPr="00D7593B">
        <w:t>Performs arithmetic and logic operations.</w:t>
      </w:r>
    </w:p>
    <w:p w14:paraId="3C1391AC" w14:textId="77777777" w:rsidR="00D02379" w:rsidRPr="00D7593B" w:rsidRDefault="00D02379" w:rsidP="00D02379">
      <w:pPr>
        <w:numPr>
          <w:ilvl w:val="0"/>
          <w:numId w:val="8"/>
        </w:numPr>
        <w:jc w:val="both"/>
      </w:pPr>
      <w:r w:rsidRPr="00D7593B">
        <w:lastRenderedPageBreak/>
        <w:t>Contains:</w:t>
      </w:r>
    </w:p>
    <w:p w14:paraId="55C83F03" w14:textId="77777777" w:rsidR="00D02379" w:rsidRPr="00D7593B" w:rsidRDefault="00D02379" w:rsidP="00D02379">
      <w:pPr>
        <w:numPr>
          <w:ilvl w:val="1"/>
          <w:numId w:val="8"/>
        </w:numPr>
        <w:jc w:val="both"/>
      </w:pPr>
      <w:r w:rsidRPr="00D7593B">
        <w:rPr>
          <w:b/>
          <w:bCs/>
        </w:rPr>
        <w:t>General Purpose Registers</w:t>
      </w:r>
      <w:r w:rsidRPr="00D7593B">
        <w:t>: AX, BX, CX, DX (each split into high/low: AH/AL, BH/BL, etc.)</w:t>
      </w:r>
    </w:p>
    <w:p w14:paraId="7E263386" w14:textId="77777777" w:rsidR="00D02379" w:rsidRPr="00D7593B" w:rsidRDefault="00D02379" w:rsidP="00D02379">
      <w:pPr>
        <w:numPr>
          <w:ilvl w:val="1"/>
          <w:numId w:val="8"/>
        </w:numPr>
        <w:jc w:val="both"/>
      </w:pPr>
      <w:r w:rsidRPr="00D7593B">
        <w:rPr>
          <w:b/>
          <w:bCs/>
        </w:rPr>
        <w:t>Pointer &amp; Index Registers</w:t>
      </w:r>
      <w:r w:rsidRPr="00D7593B">
        <w:t>: SP, BP, SI, DI</w:t>
      </w:r>
    </w:p>
    <w:p w14:paraId="1A9388EE" w14:textId="77777777" w:rsidR="00D02379" w:rsidRPr="00D7593B" w:rsidRDefault="00D02379" w:rsidP="00D02379">
      <w:pPr>
        <w:numPr>
          <w:ilvl w:val="1"/>
          <w:numId w:val="8"/>
        </w:numPr>
        <w:jc w:val="both"/>
      </w:pPr>
      <w:r w:rsidRPr="00D7593B">
        <w:rPr>
          <w:b/>
          <w:bCs/>
        </w:rPr>
        <w:t>Flags Register</w:t>
      </w:r>
      <w:r w:rsidRPr="00D7593B">
        <w:t xml:space="preserve"> (status of processor after operations)</w:t>
      </w:r>
    </w:p>
    <w:p w14:paraId="28F8BFA5" w14:textId="77777777" w:rsidR="00D02379" w:rsidRPr="00D7593B" w:rsidRDefault="00D02379" w:rsidP="00D02379">
      <w:pPr>
        <w:numPr>
          <w:ilvl w:val="1"/>
          <w:numId w:val="8"/>
        </w:numPr>
        <w:jc w:val="both"/>
      </w:pPr>
      <w:r w:rsidRPr="00D7593B">
        <w:rPr>
          <w:b/>
          <w:bCs/>
        </w:rPr>
        <w:t>ALU (Arithmetic Logic Unit)</w:t>
      </w:r>
    </w:p>
    <w:p w14:paraId="49DE27AB" w14:textId="77777777" w:rsidR="00D7593B" w:rsidRDefault="00D7593B" w:rsidP="002C212B">
      <w:pPr>
        <w:rPr>
          <w:b/>
          <w:bCs/>
        </w:rPr>
      </w:pPr>
    </w:p>
    <w:p w14:paraId="2D2875B5" w14:textId="33A8EC6F" w:rsidR="00602B21" w:rsidRDefault="009C417F" w:rsidP="002C212B">
      <w:pPr>
        <w:rPr>
          <w:b/>
          <w:bCs/>
        </w:rPr>
      </w:pPr>
      <w:r>
        <w:rPr>
          <w:b/>
          <w:bCs/>
        </w:rPr>
        <w:t>Steps to program</w:t>
      </w:r>
    </w:p>
    <w:p w14:paraId="2C7672CE" w14:textId="02D71616" w:rsidR="009C417F" w:rsidRPr="009C417F" w:rsidRDefault="009C417F" w:rsidP="009C417F">
      <w:pPr>
        <w:pStyle w:val="ListParagraph"/>
        <w:numPr>
          <w:ilvl w:val="0"/>
          <w:numId w:val="9"/>
        </w:numPr>
        <w:rPr>
          <w:b/>
          <w:bCs/>
        </w:rPr>
      </w:pPr>
      <w:r>
        <w:t>Write the program.</w:t>
      </w:r>
    </w:p>
    <w:p w14:paraId="401D53D0" w14:textId="41FBE4B2" w:rsidR="009C417F" w:rsidRPr="009C417F" w:rsidRDefault="009C417F" w:rsidP="009C417F">
      <w:pPr>
        <w:pStyle w:val="ListParagraph"/>
        <w:numPr>
          <w:ilvl w:val="0"/>
          <w:numId w:val="9"/>
        </w:numPr>
        <w:rPr>
          <w:b/>
          <w:bCs/>
        </w:rPr>
      </w:pPr>
      <w:r>
        <w:t>Emulate.</w:t>
      </w:r>
    </w:p>
    <w:p w14:paraId="6D7034A8" w14:textId="4A790D23" w:rsidR="00602B21" w:rsidRPr="009C417F" w:rsidRDefault="009C417F" w:rsidP="002C212B">
      <w:pPr>
        <w:pStyle w:val="ListParagraph"/>
        <w:numPr>
          <w:ilvl w:val="0"/>
          <w:numId w:val="9"/>
        </w:numPr>
        <w:rPr>
          <w:b/>
          <w:bCs/>
        </w:rPr>
      </w:pPr>
      <w:r>
        <w:t>Run in single go or step by step</w:t>
      </w:r>
    </w:p>
    <w:p w14:paraId="65D62152" w14:textId="0F14CB95" w:rsidR="00700E72" w:rsidRDefault="00700E72" w:rsidP="002C212B">
      <w:pPr>
        <w:rPr>
          <w:b/>
          <w:bCs/>
        </w:rPr>
      </w:pPr>
      <w:r>
        <w:rPr>
          <w:b/>
          <w:bCs/>
        </w:rPr>
        <w:t>First Program</w:t>
      </w:r>
    </w:p>
    <w:tbl>
      <w:tblPr>
        <w:tblStyle w:val="TableGrid"/>
        <w:tblW w:w="0" w:type="auto"/>
        <w:tblLook w:val="04A0" w:firstRow="1" w:lastRow="0" w:firstColumn="1" w:lastColumn="0" w:noHBand="0" w:noVBand="1"/>
      </w:tblPr>
      <w:tblGrid>
        <w:gridCol w:w="9016"/>
      </w:tblGrid>
      <w:tr w:rsidR="00602B21" w14:paraId="79068972" w14:textId="77777777" w:rsidTr="00602B21">
        <w:tc>
          <w:tcPr>
            <w:tcW w:w="9016" w:type="dxa"/>
          </w:tcPr>
          <w:p w14:paraId="6F891564" w14:textId="26D6868F" w:rsidR="00602B21" w:rsidRPr="001D705A" w:rsidRDefault="00602B21" w:rsidP="002C212B">
            <w:pPr>
              <w:rPr>
                <w:rFonts w:ascii="Courier New" w:hAnsi="Courier New" w:cs="Courier New"/>
              </w:rPr>
            </w:pPr>
            <w:r w:rsidRPr="001D705A">
              <w:rPr>
                <w:rFonts w:ascii="Courier New" w:hAnsi="Courier New" w:cs="Courier New"/>
              </w:rPr>
              <w:t xml:space="preserve">Mov AX, </w:t>
            </w:r>
            <w:r w:rsidR="00CF76F1">
              <w:rPr>
                <w:rFonts w:ascii="Courier New" w:hAnsi="Courier New" w:cs="Courier New"/>
              </w:rPr>
              <w:t>5</w:t>
            </w:r>
          </w:p>
        </w:tc>
      </w:tr>
    </w:tbl>
    <w:p w14:paraId="76F1EA44" w14:textId="77777777" w:rsidR="009C417F" w:rsidRDefault="009C417F" w:rsidP="002C212B">
      <w:pPr>
        <w:rPr>
          <w:b/>
          <w:bCs/>
        </w:rPr>
      </w:pPr>
    </w:p>
    <w:p w14:paraId="74A5E019" w14:textId="0B01A670" w:rsidR="009C417F" w:rsidRDefault="009C417F" w:rsidP="002C212B">
      <w:pPr>
        <w:rPr>
          <w:b/>
          <w:bCs/>
        </w:rPr>
      </w:pPr>
      <w:r>
        <w:rPr>
          <w:b/>
          <w:bCs/>
        </w:rPr>
        <w:t>Emulate the code and you will see the following window.</w:t>
      </w:r>
    </w:p>
    <w:p w14:paraId="0DE1BE37" w14:textId="751AF335" w:rsidR="009C417F" w:rsidRDefault="009C417F" w:rsidP="009C417F">
      <w:pPr>
        <w:jc w:val="center"/>
        <w:rPr>
          <w:b/>
          <w:bCs/>
        </w:rPr>
      </w:pPr>
      <w:r>
        <w:rPr>
          <w:noProof/>
        </w:rPr>
        <w:drawing>
          <wp:inline distT="0" distB="0" distL="0" distR="0" wp14:anchorId="25F1395B" wp14:editId="2C010670">
            <wp:extent cx="4896181" cy="1879600"/>
            <wp:effectExtent l="0" t="0" r="0" b="6350"/>
            <wp:docPr id="1778978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78272" name="Picture 1" descr="A screenshot of a computer&#10;&#10;AI-generated content may be incorrect."/>
                    <pic:cNvPicPr/>
                  </pic:nvPicPr>
                  <pic:blipFill>
                    <a:blip r:embed="rId8"/>
                    <a:stretch>
                      <a:fillRect/>
                    </a:stretch>
                  </pic:blipFill>
                  <pic:spPr>
                    <a:xfrm>
                      <a:off x="0" y="0"/>
                      <a:ext cx="4900465" cy="1881245"/>
                    </a:xfrm>
                    <a:prstGeom prst="rect">
                      <a:avLst/>
                    </a:prstGeom>
                  </pic:spPr>
                </pic:pic>
              </a:graphicData>
            </a:graphic>
          </wp:inline>
        </w:drawing>
      </w:r>
    </w:p>
    <w:p w14:paraId="77E6AB8C" w14:textId="6B2D1F85" w:rsidR="009C417F" w:rsidRDefault="009C417F" w:rsidP="009C417F">
      <w:pPr>
        <w:rPr>
          <w:b/>
          <w:bCs/>
        </w:rPr>
      </w:pPr>
      <w:r>
        <w:rPr>
          <w:b/>
          <w:bCs/>
        </w:rPr>
        <w:t>Run (using single step) to simulate the registers as shown below.</w:t>
      </w:r>
    </w:p>
    <w:p w14:paraId="705F9133" w14:textId="68C46553" w:rsidR="009C417F" w:rsidRDefault="009C417F" w:rsidP="006A5AC7">
      <w:pPr>
        <w:jc w:val="center"/>
        <w:rPr>
          <w:b/>
          <w:bCs/>
        </w:rPr>
      </w:pPr>
      <w:r>
        <w:rPr>
          <w:noProof/>
        </w:rPr>
        <w:drawing>
          <wp:inline distT="0" distB="0" distL="0" distR="0" wp14:anchorId="51700555" wp14:editId="7A16E06A">
            <wp:extent cx="4978400" cy="1917230"/>
            <wp:effectExtent l="0" t="0" r="0" b="6985"/>
            <wp:docPr id="33202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28803" name=""/>
                    <pic:cNvPicPr/>
                  </pic:nvPicPr>
                  <pic:blipFill>
                    <a:blip r:embed="rId9"/>
                    <a:stretch>
                      <a:fillRect/>
                    </a:stretch>
                  </pic:blipFill>
                  <pic:spPr>
                    <a:xfrm>
                      <a:off x="0" y="0"/>
                      <a:ext cx="4981973" cy="1918606"/>
                    </a:xfrm>
                    <a:prstGeom prst="rect">
                      <a:avLst/>
                    </a:prstGeom>
                  </pic:spPr>
                </pic:pic>
              </a:graphicData>
            </a:graphic>
          </wp:inline>
        </w:drawing>
      </w:r>
    </w:p>
    <w:p w14:paraId="10BDFEBD" w14:textId="579D0684" w:rsidR="006A5AC7" w:rsidRDefault="006A5AC7" w:rsidP="000805F7">
      <w:pPr>
        <w:jc w:val="both"/>
      </w:pPr>
      <w:r>
        <w:rPr>
          <w:b/>
          <w:bCs/>
        </w:rPr>
        <w:lastRenderedPageBreak/>
        <w:t xml:space="preserve">Note: </w:t>
      </w:r>
      <w:r>
        <w:t xml:space="preserve">Registers are divided in two 8-bit halves: higher and lower bits. That means we can use </w:t>
      </w:r>
      <w:r w:rsidR="000805F7">
        <w:t>either lower, higher or both halves of the register.</w:t>
      </w:r>
    </w:p>
    <w:p w14:paraId="02D0EBD3" w14:textId="7E72FE0F" w:rsidR="000805F7" w:rsidRDefault="003250F9" w:rsidP="000805F7">
      <w:pPr>
        <w:jc w:val="both"/>
        <w:rPr>
          <w:b/>
          <w:bCs/>
        </w:rPr>
      </w:pPr>
      <w:r w:rsidRPr="003250F9">
        <w:rPr>
          <w:b/>
          <w:bCs/>
        </w:rPr>
        <w:t>Accessing both halves</w:t>
      </w:r>
    </w:p>
    <w:tbl>
      <w:tblPr>
        <w:tblStyle w:val="TableGrid"/>
        <w:tblW w:w="0" w:type="auto"/>
        <w:tblLook w:val="04A0" w:firstRow="1" w:lastRow="0" w:firstColumn="1" w:lastColumn="0" w:noHBand="0" w:noVBand="1"/>
      </w:tblPr>
      <w:tblGrid>
        <w:gridCol w:w="9016"/>
      </w:tblGrid>
      <w:tr w:rsidR="003250F9" w14:paraId="414A0754" w14:textId="77777777" w:rsidTr="003250F9">
        <w:tc>
          <w:tcPr>
            <w:tcW w:w="9016" w:type="dxa"/>
          </w:tcPr>
          <w:p w14:paraId="1A1721C1" w14:textId="77777777" w:rsidR="003250F9" w:rsidRPr="00E146E1" w:rsidRDefault="006029EF" w:rsidP="000805F7">
            <w:pPr>
              <w:jc w:val="both"/>
              <w:rPr>
                <w:rFonts w:ascii="Courier New" w:hAnsi="Courier New" w:cs="Courier New"/>
              </w:rPr>
            </w:pPr>
            <w:r w:rsidRPr="00E146E1">
              <w:rPr>
                <w:rFonts w:ascii="Courier New" w:hAnsi="Courier New" w:cs="Courier New"/>
              </w:rPr>
              <w:t>Mov al, 5</w:t>
            </w:r>
          </w:p>
          <w:p w14:paraId="42012736" w14:textId="2C29AFE9" w:rsidR="006029EF" w:rsidRDefault="006029EF" w:rsidP="000805F7">
            <w:pPr>
              <w:jc w:val="both"/>
              <w:rPr>
                <w:b/>
                <w:bCs/>
              </w:rPr>
            </w:pPr>
            <w:r w:rsidRPr="00E146E1">
              <w:rPr>
                <w:rFonts w:ascii="Courier New" w:hAnsi="Courier New" w:cs="Courier New"/>
              </w:rPr>
              <w:t>Mov ah, 10</w:t>
            </w:r>
          </w:p>
        </w:tc>
      </w:tr>
    </w:tbl>
    <w:p w14:paraId="3D68C6CE" w14:textId="77777777" w:rsidR="003250F9" w:rsidRDefault="003250F9" w:rsidP="000805F7">
      <w:pPr>
        <w:jc w:val="both"/>
        <w:rPr>
          <w:b/>
          <w:bCs/>
        </w:rPr>
      </w:pPr>
    </w:p>
    <w:p w14:paraId="61ED7405" w14:textId="678EAB75" w:rsidR="003250F9" w:rsidRDefault="003250F9" w:rsidP="000805F7">
      <w:pPr>
        <w:jc w:val="both"/>
        <w:rPr>
          <w:b/>
          <w:bCs/>
        </w:rPr>
      </w:pPr>
      <w:r>
        <w:rPr>
          <w:noProof/>
        </w:rPr>
        <w:drawing>
          <wp:inline distT="0" distB="0" distL="0" distR="0" wp14:anchorId="67549366" wp14:editId="7EF7FEE3">
            <wp:extent cx="5731510" cy="2210435"/>
            <wp:effectExtent l="0" t="0" r="2540" b="0"/>
            <wp:docPr id="160037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79887" name=""/>
                    <pic:cNvPicPr/>
                  </pic:nvPicPr>
                  <pic:blipFill>
                    <a:blip r:embed="rId10"/>
                    <a:stretch>
                      <a:fillRect/>
                    </a:stretch>
                  </pic:blipFill>
                  <pic:spPr>
                    <a:xfrm>
                      <a:off x="0" y="0"/>
                      <a:ext cx="5731510" cy="2210435"/>
                    </a:xfrm>
                    <a:prstGeom prst="rect">
                      <a:avLst/>
                    </a:prstGeom>
                  </pic:spPr>
                </pic:pic>
              </a:graphicData>
            </a:graphic>
          </wp:inline>
        </w:drawing>
      </w:r>
    </w:p>
    <w:p w14:paraId="24418729" w14:textId="77777777" w:rsidR="00FC72B2" w:rsidRPr="004431B4" w:rsidRDefault="00FC72B2" w:rsidP="00FC72B2">
      <w:pPr>
        <w:rPr>
          <w:rFonts w:ascii="Palatino Linotype" w:hAnsi="Palatino Linotype"/>
          <w:b/>
          <w:bCs/>
        </w:rPr>
      </w:pPr>
      <w:r w:rsidRPr="004431B4">
        <w:rPr>
          <w:rFonts w:ascii="Palatino Linotype" w:hAnsi="Palatino Linotype"/>
          <w:b/>
          <w:bCs/>
        </w:rPr>
        <w:t>Moving data between registers</w:t>
      </w:r>
    </w:p>
    <w:tbl>
      <w:tblPr>
        <w:tblStyle w:val="TableGrid"/>
        <w:tblW w:w="0" w:type="auto"/>
        <w:tblLook w:val="04A0" w:firstRow="1" w:lastRow="0" w:firstColumn="1" w:lastColumn="0" w:noHBand="0" w:noVBand="1"/>
      </w:tblPr>
      <w:tblGrid>
        <w:gridCol w:w="9016"/>
      </w:tblGrid>
      <w:tr w:rsidR="00FC72B2" w:rsidRPr="004431B4" w14:paraId="0C076CB7" w14:textId="77777777" w:rsidTr="007B42FA">
        <w:tc>
          <w:tcPr>
            <w:tcW w:w="9016" w:type="dxa"/>
          </w:tcPr>
          <w:p w14:paraId="00EAEE04" w14:textId="77777777" w:rsidR="00FC72B2" w:rsidRPr="004431B4" w:rsidRDefault="00FC72B2" w:rsidP="007B42FA">
            <w:pPr>
              <w:rPr>
                <w:rFonts w:ascii="Palatino Linotype" w:hAnsi="Palatino Linotype"/>
              </w:rPr>
            </w:pPr>
            <w:r w:rsidRPr="004431B4">
              <w:rPr>
                <w:rFonts w:ascii="Palatino Linotype" w:hAnsi="Palatino Linotype"/>
              </w:rPr>
              <w:t>MOV AX, 5</w:t>
            </w:r>
          </w:p>
          <w:p w14:paraId="4FB9B2D2" w14:textId="77777777" w:rsidR="00FC72B2" w:rsidRPr="004431B4" w:rsidRDefault="00FC72B2" w:rsidP="007B42FA">
            <w:pPr>
              <w:rPr>
                <w:rFonts w:ascii="Palatino Linotype" w:hAnsi="Palatino Linotype"/>
              </w:rPr>
            </w:pPr>
            <w:r w:rsidRPr="004431B4">
              <w:rPr>
                <w:rFonts w:ascii="Palatino Linotype" w:hAnsi="Palatino Linotype"/>
              </w:rPr>
              <w:t>MOV BX, 10</w:t>
            </w:r>
          </w:p>
          <w:p w14:paraId="220DF1F1" w14:textId="77777777" w:rsidR="00FC72B2" w:rsidRPr="004431B4" w:rsidRDefault="00FC72B2" w:rsidP="007B42FA">
            <w:pPr>
              <w:rPr>
                <w:rFonts w:ascii="Palatino Linotype" w:hAnsi="Palatino Linotype"/>
              </w:rPr>
            </w:pPr>
            <w:r w:rsidRPr="004431B4">
              <w:rPr>
                <w:rFonts w:ascii="Palatino Linotype" w:hAnsi="Palatino Linotype"/>
              </w:rPr>
              <w:t xml:space="preserve">MOV CX, </w:t>
            </w:r>
            <w:proofErr w:type="gramStart"/>
            <w:r w:rsidRPr="004431B4">
              <w:rPr>
                <w:rFonts w:ascii="Palatino Linotype" w:hAnsi="Palatino Linotype"/>
              </w:rPr>
              <w:t>AX  ;</w:t>
            </w:r>
            <w:proofErr w:type="gramEnd"/>
            <w:r w:rsidRPr="004431B4">
              <w:rPr>
                <w:rFonts w:ascii="Palatino Linotype" w:hAnsi="Palatino Linotype"/>
              </w:rPr>
              <w:t xml:space="preserve"> Copy AX to CX</w:t>
            </w:r>
          </w:p>
        </w:tc>
      </w:tr>
    </w:tbl>
    <w:p w14:paraId="13E26ADF" w14:textId="77777777" w:rsidR="00FC72B2" w:rsidRPr="004431B4" w:rsidRDefault="00FC72B2" w:rsidP="00FC72B2">
      <w:pPr>
        <w:rPr>
          <w:rFonts w:ascii="Palatino Linotype" w:hAnsi="Palatino Linotype"/>
          <w:b/>
          <w:bCs/>
        </w:rPr>
      </w:pPr>
      <w:r w:rsidRPr="004431B4">
        <w:rPr>
          <w:rFonts w:ascii="Palatino Linotype" w:hAnsi="Palatino Linotype"/>
          <w:b/>
          <w:bCs/>
        </w:rPr>
        <w:t>Output:</w:t>
      </w:r>
    </w:p>
    <w:p w14:paraId="702A9DF0" w14:textId="77777777" w:rsidR="00FC72B2" w:rsidRDefault="00FC72B2" w:rsidP="00FC72B2">
      <w:pPr>
        <w:jc w:val="center"/>
        <w:rPr>
          <w:rFonts w:ascii="Palatino Linotype" w:hAnsi="Palatino Linotype"/>
        </w:rPr>
      </w:pPr>
      <w:r>
        <w:rPr>
          <w:noProof/>
        </w:rPr>
        <w:drawing>
          <wp:inline distT="0" distB="0" distL="0" distR="0" wp14:anchorId="2DF9F17B" wp14:editId="68B1C7BC">
            <wp:extent cx="4851400" cy="1903795"/>
            <wp:effectExtent l="0" t="0" r="6350" b="1270"/>
            <wp:docPr id="10238972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7232" name="Picture 1" descr="A screenshot of a computer&#10;&#10;AI-generated content may be incorrect."/>
                    <pic:cNvPicPr/>
                  </pic:nvPicPr>
                  <pic:blipFill>
                    <a:blip r:embed="rId11"/>
                    <a:stretch>
                      <a:fillRect/>
                    </a:stretch>
                  </pic:blipFill>
                  <pic:spPr>
                    <a:xfrm>
                      <a:off x="0" y="0"/>
                      <a:ext cx="4852957" cy="1904406"/>
                    </a:xfrm>
                    <a:prstGeom prst="rect">
                      <a:avLst/>
                    </a:prstGeom>
                  </pic:spPr>
                </pic:pic>
              </a:graphicData>
            </a:graphic>
          </wp:inline>
        </w:drawing>
      </w:r>
    </w:p>
    <w:p w14:paraId="5A5905D4" w14:textId="77777777" w:rsidR="00FC72B2" w:rsidRDefault="00FC72B2" w:rsidP="000805F7">
      <w:pPr>
        <w:jc w:val="both"/>
        <w:rPr>
          <w:b/>
          <w:bCs/>
        </w:rPr>
      </w:pPr>
    </w:p>
    <w:p w14:paraId="4764BF0B" w14:textId="370BCA34" w:rsidR="00BA017A" w:rsidRDefault="00DE3BA3" w:rsidP="000805F7">
      <w:pPr>
        <w:jc w:val="both"/>
        <w:rPr>
          <w:b/>
          <w:bCs/>
        </w:rPr>
      </w:pPr>
      <w:r>
        <w:rPr>
          <w:b/>
          <w:bCs/>
        </w:rPr>
        <w:t>Terminating the program (Releasing Memory)</w:t>
      </w:r>
    </w:p>
    <w:tbl>
      <w:tblPr>
        <w:tblStyle w:val="TableGrid"/>
        <w:tblW w:w="0" w:type="auto"/>
        <w:tblLook w:val="04A0" w:firstRow="1" w:lastRow="0" w:firstColumn="1" w:lastColumn="0" w:noHBand="0" w:noVBand="1"/>
      </w:tblPr>
      <w:tblGrid>
        <w:gridCol w:w="9016"/>
      </w:tblGrid>
      <w:tr w:rsidR="00DE3BA3" w14:paraId="1D4030F8" w14:textId="77777777" w:rsidTr="00DE3BA3">
        <w:tc>
          <w:tcPr>
            <w:tcW w:w="9016" w:type="dxa"/>
          </w:tcPr>
          <w:p w14:paraId="052EA438" w14:textId="77777777" w:rsidR="00DE3BA3" w:rsidRPr="00E146E1" w:rsidRDefault="00DE3BA3" w:rsidP="00E1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PK"/>
                <w14:ligatures w14:val="none"/>
              </w:rPr>
            </w:pPr>
            <w:r w:rsidRPr="00E146E1">
              <w:rPr>
                <w:rFonts w:ascii="Courier New" w:eastAsia="Times New Roman" w:hAnsi="Courier New" w:cs="Courier New"/>
                <w:kern w:val="0"/>
                <w:lang w:eastAsia="en-PK"/>
                <w14:ligatures w14:val="none"/>
              </w:rPr>
              <w:t xml:space="preserve">MOV AX, 6    </w:t>
            </w:r>
            <w:proofErr w:type="gramStart"/>
            <w:r w:rsidRPr="00E146E1">
              <w:rPr>
                <w:rFonts w:ascii="Courier New" w:eastAsia="Times New Roman" w:hAnsi="Courier New" w:cs="Courier New"/>
                <w:kern w:val="0"/>
                <w:lang w:eastAsia="en-PK"/>
                <w14:ligatures w14:val="none"/>
              </w:rPr>
              <w:t xml:space="preserve">  ;</w:t>
            </w:r>
            <w:proofErr w:type="gramEnd"/>
            <w:r w:rsidRPr="00E146E1">
              <w:rPr>
                <w:rFonts w:ascii="Courier New" w:eastAsia="Times New Roman" w:hAnsi="Courier New" w:cs="Courier New"/>
                <w:kern w:val="0"/>
                <w:lang w:eastAsia="en-PK"/>
                <w14:ligatures w14:val="none"/>
              </w:rPr>
              <w:t xml:space="preserve"> Load numeric value 6 into AX</w:t>
            </w:r>
          </w:p>
          <w:p w14:paraId="695EB003" w14:textId="77777777" w:rsidR="00DE3BA3" w:rsidRPr="00E146E1" w:rsidRDefault="00DE3BA3" w:rsidP="00E1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PK"/>
                <w14:ligatures w14:val="none"/>
              </w:rPr>
            </w:pPr>
            <w:r w:rsidRPr="00E146E1">
              <w:rPr>
                <w:rFonts w:ascii="Courier New" w:eastAsia="Times New Roman" w:hAnsi="Courier New" w:cs="Courier New"/>
                <w:kern w:val="0"/>
                <w:lang w:eastAsia="en-PK"/>
                <w14:ligatures w14:val="none"/>
              </w:rPr>
              <w:t xml:space="preserve">MOV AH, 4Ch  </w:t>
            </w:r>
            <w:proofErr w:type="gramStart"/>
            <w:r w:rsidRPr="00E146E1">
              <w:rPr>
                <w:rFonts w:ascii="Courier New" w:eastAsia="Times New Roman" w:hAnsi="Courier New" w:cs="Courier New"/>
                <w:kern w:val="0"/>
                <w:lang w:eastAsia="en-PK"/>
                <w14:ligatures w14:val="none"/>
              </w:rPr>
              <w:t xml:space="preserve">  ;</w:t>
            </w:r>
            <w:proofErr w:type="gramEnd"/>
            <w:r w:rsidRPr="00E146E1">
              <w:rPr>
                <w:rFonts w:ascii="Courier New" w:eastAsia="Times New Roman" w:hAnsi="Courier New" w:cs="Courier New"/>
                <w:kern w:val="0"/>
                <w:lang w:eastAsia="en-PK"/>
                <w14:ligatures w14:val="none"/>
              </w:rPr>
              <w:t xml:space="preserve"> DOS terminate program function</w:t>
            </w:r>
          </w:p>
          <w:p w14:paraId="41776A92" w14:textId="709361B7" w:rsidR="00DE3BA3" w:rsidRPr="00E146E1" w:rsidRDefault="00DE3BA3" w:rsidP="00E1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E146E1">
              <w:rPr>
                <w:rFonts w:ascii="Courier New" w:eastAsia="Times New Roman" w:hAnsi="Courier New" w:cs="Courier New"/>
                <w:kern w:val="0"/>
                <w:lang w:eastAsia="en-PK"/>
                <w14:ligatures w14:val="none"/>
              </w:rPr>
              <w:t xml:space="preserve">INT 21h      </w:t>
            </w:r>
            <w:proofErr w:type="gramStart"/>
            <w:r w:rsidRPr="00E146E1">
              <w:rPr>
                <w:rFonts w:ascii="Courier New" w:eastAsia="Times New Roman" w:hAnsi="Courier New" w:cs="Courier New"/>
                <w:kern w:val="0"/>
                <w:lang w:eastAsia="en-PK"/>
                <w14:ligatures w14:val="none"/>
              </w:rPr>
              <w:t xml:space="preserve">  ;</w:t>
            </w:r>
            <w:proofErr w:type="gramEnd"/>
            <w:r w:rsidRPr="00E146E1">
              <w:rPr>
                <w:rFonts w:ascii="Courier New" w:eastAsia="Times New Roman" w:hAnsi="Courier New" w:cs="Courier New"/>
                <w:kern w:val="0"/>
                <w:lang w:eastAsia="en-PK"/>
                <w14:ligatures w14:val="none"/>
              </w:rPr>
              <w:t xml:space="preserve"> Call DOS interrupt</w:t>
            </w:r>
          </w:p>
        </w:tc>
      </w:tr>
    </w:tbl>
    <w:p w14:paraId="20631DD5" w14:textId="77777777" w:rsidR="00DE3BA3" w:rsidRDefault="00DE3BA3" w:rsidP="000805F7">
      <w:pPr>
        <w:jc w:val="both"/>
        <w:rPr>
          <w:b/>
          <w:bCs/>
        </w:rPr>
      </w:pPr>
    </w:p>
    <w:p w14:paraId="50F40B21" w14:textId="74760D56" w:rsidR="00DE3BA3" w:rsidRPr="00DE3BA3" w:rsidRDefault="00DE3BA3" w:rsidP="00DE3BA3">
      <w:pPr>
        <w:jc w:val="both"/>
        <w:rPr>
          <w:b/>
          <w:bCs/>
        </w:rPr>
      </w:pPr>
      <w:r w:rsidRPr="00DE3BA3">
        <w:rPr>
          <w:b/>
          <w:bCs/>
        </w:rPr>
        <w:lastRenderedPageBreak/>
        <w:t>Why call DOS interrupt?</w:t>
      </w:r>
    </w:p>
    <w:p w14:paraId="233C686B" w14:textId="408BDEED" w:rsidR="00DE3BA3" w:rsidRPr="00DE3BA3" w:rsidRDefault="00DE3BA3" w:rsidP="00DE3BA3">
      <w:pPr>
        <w:jc w:val="both"/>
      </w:pPr>
      <w:r w:rsidRPr="00DE3BA3">
        <w:t>We call a DOS interrupt (INT 21h) because the 8086 CPU itself has no built-in instructions for tasks like:</w:t>
      </w:r>
    </w:p>
    <w:p w14:paraId="5F7EA71D" w14:textId="77777777" w:rsidR="00DE3BA3" w:rsidRPr="00DE3BA3" w:rsidRDefault="00DE3BA3" w:rsidP="00DE3BA3">
      <w:pPr>
        <w:numPr>
          <w:ilvl w:val="0"/>
          <w:numId w:val="10"/>
        </w:numPr>
        <w:jc w:val="both"/>
      </w:pPr>
      <w:r w:rsidRPr="00DE3BA3">
        <w:t>Printing text on the screen</w:t>
      </w:r>
    </w:p>
    <w:p w14:paraId="18DDE000" w14:textId="77777777" w:rsidR="00DE3BA3" w:rsidRPr="00DE3BA3" w:rsidRDefault="00DE3BA3" w:rsidP="00DE3BA3">
      <w:pPr>
        <w:numPr>
          <w:ilvl w:val="0"/>
          <w:numId w:val="10"/>
        </w:numPr>
        <w:jc w:val="both"/>
      </w:pPr>
      <w:r w:rsidRPr="00DE3BA3">
        <w:t>Reading from the keyboard</w:t>
      </w:r>
    </w:p>
    <w:p w14:paraId="12E71906" w14:textId="77777777" w:rsidR="00DE3BA3" w:rsidRPr="00DE3BA3" w:rsidRDefault="00DE3BA3" w:rsidP="00DE3BA3">
      <w:pPr>
        <w:numPr>
          <w:ilvl w:val="0"/>
          <w:numId w:val="10"/>
        </w:numPr>
        <w:jc w:val="both"/>
      </w:pPr>
      <w:r w:rsidRPr="00DE3BA3">
        <w:t>Ending a program</w:t>
      </w:r>
    </w:p>
    <w:p w14:paraId="46B7B76C" w14:textId="77777777" w:rsidR="00DE3BA3" w:rsidRPr="00DE3BA3" w:rsidRDefault="00DE3BA3" w:rsidP="00DE3BA3">
      <w:pPr>
        <w:numPr>
          <w:ilvl w:val="0"/>
          <w:numId w:val="10"/>
        </w:numPr>
        <w:jc w:val="both"/>
      </w:pPr>
      <w:r w:rsidRPr="00DE3BA3">
        <w:t>Handling files, etc.</w:t>
      </w:r>
    </w:p>
    <w:p w14:paraId="11048593" w14:textId="77777777" w:rsidR="00DE3BA3" w:rsidRPr="00DE3BA3" w:rsidRDefault="00DE3BA3" w:rsidP="00DE3BA3">
      <w:pPr>
        <w:jc w:val="both"/>
      </w:pPr>
      <w:r w:rsidRPr="00DE3BA3">
        <w:t>The CPU only understands basic machine instructions (add, move, jump, etc.).</w:t>
      </w:r>
      <w:r w:rsidRPr="00DE3BA3">
        <w:br/>
        <w:t>To do higher-level things, it relies on the Operating System (DOS).</w:t>
      </w:r>
    </w:p>
    <w:p w14:paraId="75851BFC" w14:textId="17B42567" w:rsidR="00DE3BA3" w:rsidRPr="00DE3BA3" w:rsidRDefault="00DE3BA3" w:rsidP="00DE3BA3">
      <w:pPr>
        <w:jc w:val="both"/>
      </w:pPr>
      <w:r w:rsidRPr="00DE3BA3">
        <w:t xml:space="preserve">INT 21h is like a </w:t>
      </w:r>
      <w:r w:rsidRPr="00DE3BA3">
        <w:rPr>
          <w:i/>
          <w:iCs/>
        </w:rPr>
        <w:t>gateway</w:t>
      </w:r>
      <w:r w:rsidRPr="00DE3BA3">
        <w:t xml:space="preserve"> to DOS services.</w:t>
      </w:r>
    </w:p>
    <w:p w14:paraId="0E8F8C9C" w14:textId="77777777" w:rsidR="00DE3BA3" w:rsidRPr="00DE3BA3" w:rsidRDefault="00DE3BA3" w:rsidP="00DE3BA3">
      <w:pPr>
        <w:numPr>
          <w:ilvl w:val="0"/>
          <w:numId w:val="11"/>
        </w:numPr>
        <w:jc w:val="both"/>
      </w:pPr>
      <w:r w:rsidRPr="00DE3BA3">
        <w:t>The value in AH selects the function.</w:t>
      </w:r>
    </w:p>
    <w:p w14:paraId="3411EC1A" w14:textId="77777777" w:rsidR="00DE3BA3" w:rsidRPr="00DE3BA3" w:rsidRDefault="00DE3BA3" w:rsidP="00DE3BA3">
      <w:pPr>
        <w:numPr>
          <w:ilvl w:val="0"/>
          <w:numId w:val="11"/>
        </w:numPr>
        <w:jc w:val="both"/>
      </w:pPr>
      <w:r w:rsidRPr="00DE3BA3">
        <w:t>Example:</w:t>
      </w:r>
    </w:p>
    <w:p w14:paraId="2E9B7A76" w14:textId="77777777" w:rsidR="00DE3BA3" w:rsidRPr="00DE3BA3" w:rsidRDefault="00DE3BA3" w:rsidP="00DE3BA3">
      <w:pPr>
        <w:numPr>
          <w:ilvl w:val="1"/>
          <w:numId w:val="11"/>
        </w:numPr>
        <w:jc w:val="both"/>
      </w:pPr>
      <w:r w:rsidRPr="00DE3BA3">
        <w:t>AH = 09h → print a string</w:t>
      </w:r>
    </w:p>
    <w:p w14:paraId="1DB5D29E" w14:textId="77777777" w:rsidR="00DE3BA3" w:rsidRPr="00DE3BA3" w:rsidRDefault="00DE3BA3" w:rsidP="00DE3BA3">
      <w:pPr>
        <w:numPr>
          <w:ilvl w:val="1"/>
          <w:numId w:val="11"/>
        </w:numPr>
        <w:jc w:val="both"/>
      </w:pPr>
      <w:r w:rsidRPr="00DE3BA3">
        <w:t>AH = 01h → read a character</w:t>
      </w:r>
    </w:p>
    <w:p w14:paraId="635DB164" w14:textId="77777777" w:rsidR="00DE3BA3" w:rsidRPr="00DE3BA3" w:rsidRDefault="00DE3BA3" w:rsidP="00DE3BA3">
      <w:pPr>
        <w:numPr>
          <w:ilvl w:val="1"/>
          <w:numId w:val="11"/>
        </w:numPr>
        <w:jc w:val="both"/>
      </w:pPr>
      <w:r w:rsidRPr="00DE3BA3">
        <w:t>AH = 4Ch → terminate program</w:t>
      </w:r>
    </w:p>
    <w:p w14:paraId="375A53A7" w14:textId="77777777" w:rsidR="00E62F37" w:rsidRPr="00E62F37" w:rsidRDefault="00E62F37" w:rsidP="00E62F37">
      <w:pPr>
        <w:spacing w:before="100" w:beforeAutospacing="1" w:after="100" w:afterAutospacing="1" w:line="240" w:lineRule="auto"/>
        <w:rPr>
          <w:rFonts w:ascii="Times New Roman" w:eastAsia="Times New Roman" w:hAnsi="Times New Roman" w:cs="Times New Roman"/>
          <w:kern w:val="0"/>
          <w:lang w:eastAsia="en-PK"/>
          <w14:ligatures w14:val="none"/>
        </w:rPr>
      </w:pPr>
      <w:r w:rsidRPr="00E62F37">
        <w:rPr>
          <w:rFonts w:ascii="Times New Roman" w:eastAsia="Times New Roman" w:hAnsi="Times New Roman" w:cs="Times New Roman"/>
          <w:kern w:val="0"/>
          <w:lang w:eastAsia="en-PK"/>
          <w14:ligatures w14:val="none"/>
        </w:rPr>
        <w:t>So, when we write:</w:t>
      </w:r>
    </w:p>
    <w:p w14:paraId="1F481093" w14:textId="77777777" w:rsidR="00E62F37" w:rsidRPr="00040A46" w:rsidRDefault="00E62F37" w:rsidP="00E62F37">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PK"/>
          <w14:ligatures w14:val="none"/>
        </w:rPr>
      </w:pPr>
      <w:r w:rsidRPr="00040A46">
        <w:rPr>
          <w:rFonts w:ascii="Courier New" w:eastAsia="Times New Roman" w:hAnsi="Courier New" w:cs="Courier New"/>
          <w:kern w:val="0"/>
          <w:lang w:eastAsia="en-PK"/>
          <w14:ligatures w14:val="none"/>
        </w:rPr>
        <w:t>MOV AH, 4Ch</w:t>
      </w:r>
    </w:p>
    <w:p w14:paraId="2AB0A840" w14:textId="77777777" w:rsidR="00E62F37" w:rsidRPr="00040A46" w:rsidRDefault="00E62F37" w:rsidP="00E62F37">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lang w:eastAsia="en-PK"/>
          <w14:ligatures w14:val="none"/>
        </w:rPr>
      </w:pPr>
      <w:r w:rsidRPr="00040A46">
        <w:rPr>
          <w:rFonts w:ascii="Courier New" w:eastAsia="Times New Roman" w:hAnsi="Courier New" w:cs="Courier New"/>
          <w:kern w:val="0"/>
          <w:lang w:eastAsia="en-PK"/>
          <w14:ligatures w14:val="none"/>
        </w:rPr>
        <w:t>INT 21h</w:t>
      </w:r>
    </w:p>
    <w:p w14:paraId="70BB0103" w14:textId="032A07A5" w:rsidR="00E146E1" w:rsidRPr="00040A46" w:rsidRDefault="00E62F37" w:rsidP="00040A46">
      <w:pPr>
        <w:spacing w:before="100" w:beforeAutospacing="1" w:after="100" w:afterAutospacing="1" w:line="240" w:lineRule="auto"/>
        <w:rPr>
          <w:rFonts w:ascii="Times New Roman" w:eastAsia="Times New Roman" w:hAnsi="Times New Roman" w:cs="Times New Roman"/>
          <w:kern w:val="0"/>
          <w:lang w:eastAsia="en-PK"/>
          <w14:ligatures w14:val="none"/>
        </w:rPr>
      </w:pPr>
      <w:r w:rsidRPr="00E62F37">
        <w:rPr>
          <w:rFonts w:ascii="Times New Roman" w:eastAsia="Times New Roman" w:hAnsi="Times New Roman" w:cs="Times New Roman"/>
          <w:kern w:val="0"/>
          <w:lang w:eastAsia="en-PK"/>
          <w14:ligatures w14:val="none"/>
        </w:rPr>
        <w:t xml:space="preserve">we’re telling DOS: </w:t>
      </w:r>
      <w:r w:rsidRPr="00E62F37">
        <w:rPr>
          <w:rFonts w:ascii="Times New Roman" w:eastAsia="Times New Roman" w:hAnsi="Times New Roman" w:cs="Times New Roman"/>
          <w:i/>
          <w:iCs/>
          <w:kern w:val="0"/>
          <w:lang w:eastAsia="en-PK"/>
          <w14:ligatures w14:val="none"/>
        </w:rPr>
        <w:t>“Please run function 4Ch (terminate program) for me.”</w:t>
      </w:r>
      <w:r w:rsidR="00C00446">
        <w:rPr>
          <w:rFonts w:ascii="Times New Roman" w:eastAsia="Times New Roman" w:hAnsi="Times New Roman" w:cs="Times New Roman"/>
          <w:kern w:val="0"/>
          <w:lang w:eastAsia="en-PK"/>
          <w14:ligatures w14:val="none"/>
        </w:rPr>
        <w:t xml:space="preserve"> </w:t>
      </w:r>
      <w:r w:rsidRPr="00E62F37">
        <w:rPr>
          <w:rFonts w:ascii="Times New Roman" w:eastAsia="Times New Roman" w:hAnsi="Times New Roman" w:cs="Times New Roman"/>
          <w:kern w:val="0"/>
          <w:lang w:eastAsia="en-PK"/>
          <w14:ligatures w14:val="none"/>
        </w:rPr>
        <w:t>This way, the OS takes over and does the cleanup and exit safely.</w:t>
      </w:r>
    </w:p>
    <w:p w14:paraId="3FA6CE39" w14:textId="02263BF4" w:rsidR="00040A46" w:rsidRDefault="00040A46" w:rsidP="000805F7">
      <w:pPr>
        <w:jc w:val="both"/>
        <w:rPr>
          <w:b/>
          <w:bCs/>
        </w:rPr>
      </w:pPr>
      <w:r>
        <w:rPr>
          <w:b/>
          <w:bCs/>
        </w:rPr>
        <w:t>Displaying a character</w:t>
      </w:r>
    </w:p>
    <w:tbl>
      <w:tblPr>
        <w:tblStyle w:val="TableGrid"/>
        <w:tblW w:w="0" w:type="auto"/>
        <w:tblLook w:val="04A0" w:firstRow="1" w:lastRow="0" w:firstColumn="1" w:lastColumn="0" w:noHBand="0" w:noVBand="1"/>
      </w:tblPr>
      <w:tblGrid>
        <w:gridCol w:w="9016"/>
      </w:tblGrid>
      <w:tr w:rsidR="00040A46" w14:paraId="1820FE69" w14:textId="77777777" w:rsidTr="00040A46">
        <w:tc>
          <w:tcPr>
            <w:tcW w:w="9016" w:type="dxa"/>
          </w:tcPr>
          <w:p w14:paraId="24F8E6C5" w14:textId="77777777" w:rsidR="00040A46" w:rsidRPr="00040A46" w:rsidRDefault="00040A46" w:rsidP="0004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PK"/>
                <w14:ligatures w14:val="none"/>
              </w:rPr>
            </w:pPr>
            <w:r w:rsidRPr="00040A46">
              <w:rPr>
                <w:rFonts w:ascii="Courier New" w:eastAsia="Times New Roman" w:hAnsi="Courier New" w:cs="Courier New"/>
                <w:kern w:val="0"/>
                <w:lang w:eastAsia="en-PK"/>
                <w14:ligatures w14:val="none"/>
              </w:rPr>
              <w:t xml:space="preserve">MOV DL, 'A'   </w:t>
            </w:r>
            <w:proofErr w:type="gramStart"/>
            <w:r w:rsidRPr="00040A46">
              <w:rPr>
                <w:rFonts w:ascii="Courier New" w:eastAsia="Times New Roman" w:hAnsi="Courier New" w:cs="Courier New"/>
                <w:kern w:val="0"/>
                <w:lang w:eastAsia="en-PK"/>
                <w14:ligatures w14:val="none"/>
              </w:rPr>
              <w:t xml:space="preserve">  ;</w:t>
            </w:r>
            <w:proofErr w:type="gramEnd"/>
            <w:r w:rsidRPr="00040A46">
              <w:rPr>
                <w:rFonts w:ascii="Courier New" w:eastAsia="Times New Roman" w:hAnsi="Courier New" w:cs="Courier New"/>
                <w:kern w:val="0"/>
                <w:lang w:eastAsia="en-PK"/>
                <w14:ligatures w14:val="none"/>
              </w:rPr>
              <w:t xml:space="preserve"> Put ASCII of 'A' into DL</w:t>
            </w:r>
          </w:p>
          <w:p w14:paraId="7BB9D144" w14:textId="77777777" w:rsidR="00040A46" w:rsidRPr="00040A46" w:rsidRDefault="00040A46" w:rsidP="0004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PK"/>
                <w14:ligatures w14:val="none"/>
              </w:rPr>
            </w:pPr>
            <w:r w:rsidRPr="00040A46">
              <w:rPr>
                <w:rFonts w:ascii="Courier New" w:eastAsia="Times New Roman" w:hAnsi="Courier New" w:cs="Courier New"/>
                <w:kern w:val="0"/>
                <w:lang w:eastAsia="en-PK"/>
                <w14:ligatures w14:val="none"/>
              </w:rPr>
              <w:t xml:space="preserve">MOV AH, 02H   </w:t>
            </w:r>
            <w:proofErr w:type="gramStart"/>
            <w:r w:rsidRPr="00040A46">
              <w:rPr>
                <w:rFonts w:ascii="Courier New" w:eastAsia="Times New Roman" w:hAnsi="Courier New" w:cs="Courier New"/>
                <w:kern w:val="0"/>
                <w:lang w:eastAsia="en-PK"/>
                <w14:ligatures w14:val="none"/>
              </w:rPr>
              <w:t xml:space="preserve">  ;</w:t>
            </w:r>
            <w:proofErr w:type="gramEnd"/>
            <w:r w:rsidRPr="00040A46">
              <w:rPr>
                <w:rFonts w:ascii="Courier New" w:eastAsia="Times New Roman" w:hAnsi="Courier New" w:cs="Courier New"/>
                <w:kern w:val="0"/>
                <w:lang w:eastAsia="en-PK"/>
                <w14:ligatures w14:val="none"/>
              </w:rPr>
              <w:t xml:space="preserve"> DOS service: print character</w:t>
            </w:r>
          </w:p>
          <w:p w14:paraId="229E2104" w14:textId="77777777" w:rsidR="00040A46" w:rsidRPr="00040A46" w:rsidRDefault="00040A46" w:rsidP="0004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PK"/>
                <w14:ligatures w14:val="none"/>
              </w:rPr>
            </w:pPr>
            <w:r w:rsidRPr="00040A46">
              <w:rPr>
                <w:rFonts w:ascii="Courier New" w:eastAsia="Times New Roman" w:hAnsi="Courier New" w:cs="Courier New"/>
                <w:kern w:val="0"/>
                <w:lang w:eastAsia="en-PK"/>
                <w14:ligatures w14:val="none"/>
              </w:rPr>
              <w:t xml:space="preserve">INT 21H       </w:t>
            </w:r>
            <w:proofErr w:type="gramStart"/>
            <w:r w:rsidRPr="00040A46">
              <w:rPr>
                <w:rFonts w:ascii="Courier New" w:eastAsia="Times New Roman" w:hAnsi="Courier New" w:cs="Courier New"/>
                <w:kern w:val="0"/>
                <w:lang w:eastAsia="en-PK"/>
                <w14:ligatures w14:val="none"/>
              </w:rPr>
              <w:t xml:space="preserve">  ;</w:t>
            </w:r>
            <w:proofErr w:type="gramEnd"/>
            <w:r w:rsidRPr="00040A46">
              <w:rPr>
                <w:rFonts w:ascii="Courier New" w:eastAsia="Times New Roman" w:hAnsi="Courier New" w:cs="Courier New"/>
                <w:kern w:val="0"/>
                <w:lang w:eastAsia="en-PK"/>
                <w14:ligatures w14:val="none"/>
              </w:rPr>
              <w:t xml:space="preserve"> Call DOS</w:t>
            </w:r>
          </w:p>
          <w:p w14:paraId="276569B3" w14:textId="77777777" w:rsidR="00040A46" w:rsidRPr="00040A46" w:rsidRDefault="00040A46" w:rsidP="0004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PK"/>
                <w14:ligatures w14:val="none"/>
              </w:rPr>
            </w:pPr>
          </w:p>
          <w:p w14:paraId="7894CA4C" w14:textId="77777777" w:rsidR="00040A46" w:rsidRPr="00040A46" w:rsidRDefault="00040A46" w:rsidP="0004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PK"/>
                <w14:ligatures w14:val="none"/>
              </w:rPr>
            </w:pPr>
            <w:r w:rsidRPr="00040A46">
              <w:rPr>
                <w:rFonts w:ascii="Courier New" w:eastAsia="Times New Roman" w:hAnsi="Courier New" w:cs="Courier New"/>
                <w:kern w:val="0"/>
                <w:lang w:eastAsia="en-PK"/>
                <w14:ligatures w14:val="none"/>
              </w:rPr>
              <w:t xml:space="preserve">MOV AH, 4CH   </w:t>
            </w:r>
            <w:proofErr w:type="gramStart"/>
            <w:r w:rsidRPr="00040A46">
              <w:rPr>
                <w:rFonts w:ascii="Courier New" w:eastAsia="Times New Roman" w:hAnsi="Courier New" w:cs="Courier New"/>
                <w:kern w:val="0"/>
                <w:lang w:eastAsia="en-PK"/>
                <w14:ligatures w14:val="none"/>
              </w:rPr>
              <w:t xml:space="preserve">  ;</w:t>
            </w:r>
            <w:proofErr w:type="gramEnd"/>
            <w:r w:rsidRPr="00040A46">
              <w:rPr>
                <w:rFonts w:ascii="Courier New" w:eastAsia="Times New Roman" w:hAnsi="Courier New" w:cs="Courier New"/>
                <w:kern w:val="0"/>
                <w:lang w:eastAsia="en-PK"/>
                <w14:ligatures w14:val="none"/>
              </w:rPr>
              <w:t xml:space="preserve"> DOS service: exit program</w:t>
            </w:r>
          </w:p>
          <w:p w14:paraId="3CA81B02" w14:textId="09EC0068" w:rsidR="00040A46" w:rsidRDefault="00040A46" w:rsidP="0004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040A46">
              <w:rPr>
                <w:rFonts w:ascii="Courier New" w:eastAsia="Times New Roman" w:hAnsi="Courier New" w:cs="Courier New"/>
                <w:kern w:val="0"/>
                <w:lang w:eastAsia="en-PK"/>
                <w14:ligatures w14:val="none"/>
              </w:rPr>
              <w:t>INT 21H</w:t>
            </w:r>
          </w:p>
        </w:tc>
      </w:tr>
    </w:tbl>
    <w:p w14:paraId="78E5B3CD" w14:textId="77777777" w:rsidR="00FC72B2" w:rsidRDefault="00FC72B2" w:rsidP="000805F7">
      <w:pPr>
        <w:jc w:val="both"/>
        <w:rPr>
          <w:b/>
          <w:bCs/>
        </w:rPr>
      </w:pPr>
    </w:p>
    <w:p w14:paraId="0BFE3CA6" w14:textId="0D839322" w:rsidR="00040A46" w:rsidRDefault="00040A46" w:rsidP="000805F7">
      <w:pPr>
        <w:jc w:val="both"/>
        <w:rPr>
          <w:b/>
          <w:bCs/>
        </w:rPr>
      </w:pPr>
      <w:r>
        <w:rPr>
          <w:noProof/>
        </w:rPr>
        <w:drawing>
          <wp:inline distT="0" distB="0" distL="0" distR="0" wp14:anchorId="0BB03395" wp14:editId="1996F532">
            <wp:extent cx="5731510" cy="639445"/>
            <wp:effectExtent l="0" t="0" r="2540" b="8255"/>
            <wp:docPr id="72827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75554" name=""/>
                    <pic:cNvPicPr/>
                  </pic:nvPicPr>
                  <pic:blipFill>
                    <a:blip r:embed="rId12"/>
                    <a:stretch>
                      <a:fillRect/>
                    </a:stretch>
                  </pic:blipFill>
                  <pic:spPr>
                    <a:xfrm>
                      <a:off x="0" y="0"/>
                      <a:ext cx="5731510" cy="639445"/>
                    </a:xfrm>
                    <a:prstGeom prst="rect">
                      <a:avLst/>
                    </a:prstGeom>
                  </pic:spPr>
                </pic:pic>
              </a:graphicData>
            </a:graphic>
          </wp:inline>
        </w:drawing>
      </w:r>
    </w:p>
    <w:p w14:paraId="5766932C" w14:textId="7E73E861" w:rsidR="00DE3BA3" w:rsidRDefault="00E146E1" w:rsidP="000805F7">
      <w:pPr>
        <w:jc w:val="both"/>
        <w:rPr>
          <w:b/>
          <w:bCs/>
        </w:rPr>
      </w:pPr>
      <w:r w:rsidRPr="00E146E1">
        <w:rPr>
          <w:b/>
          <w:bCs/>
        </w:rPr>
        <w:t>Exercise</w:t>
      </w:r>
    </w:p>
    <w:p w14:paraId="3D13FC39" w14:textId="144415AD" w:rsidR="00E146E1" w:rsidRPr="00040A46" w:rsidRDefault="00E146E1" w:rsidP="00E146E1">
      <w:pPr>
        <w:pStyle w:val="ListParagraph"/>
        <w:numPr>
          <w:ilvl w:val="0"/>
          <w:numId w:val="12"/>
        </w:numPr>
        <w:jc w:val="both"/>
        <w:rPr>
          <w:b/>
          <w:bCs/>
        </w:rPr>
      </w:pPr>
      <w:r>
        <w:rPr>
          <w:b/>
          <w:bCs/>
        </w:rPr>
        <w:lastRenderedPageBreak/>
        <w:t xml:space="preserve">Task 1: </w:t>
      </w:r>
      <w:r w:rsidR="00040A46">
        <w:t>Use XCHG command in an example and explain.</w:t>
      </w:r>
    </w:p>
    <w:p w14:paraId="0018025F" w14:textId="5948296F" w:rsidR="00040A46" w:rsidRPr="00040A46" w:rsidRDefault="00040A46" w:rsidP="00E146E1">
      <w:pPr>
        <w:pStyle w:val="ListParagraph"/>
        <w:numPr>
          <w:ilvl w:val="0"/>
          <w:numId w:val="12"/>
        </w:numPr>
        <w:jc w:val="both"/>
        <w:rPr>
          <w:b/>
          <w:bCs/>
        </w:rPr>
      </w:pPr>
      <w:r>
        <w:rPr>
          <w:b/>
          <w:bCs/>
        </w:rPr>
        <w:t>Task 2:</w:t>
      </w:r>
      <w:r>
        <w:t xml:space="preserve"> Find the maximum value that can be stored in a register in 8086 microprocessor and find out what happens if we exceed the value.</w:t>
      </w:r>
    </w:p>
    <w:p w14:paraId="4EADBC71" w14:textId="620371E3" w:rsidR="00040A46" w:rsidRPr="001D705A" w:rsidRDefault="00040A46" w:rsidP="00E146E1">
      <w:pPr>
        <w:pStyle w:val="ListParagraph"/>
        <w:numPr>
          <w:ilvl w:val="0"/>
          <w:numId w:val="12"/>
        </w:numPr>
        <w:jc w:val="both"/>
        <w:rPr>
          <w:b/>
          <w:bCs/>
        </w:rPr>
      </w:pPr>
      <w:r>
        <w:rPr>
          <w:b/>
          <w:bCs/>
        </w:rPr>
        <w:t>Task 3:</w:t>
      </w:r>
      <w:r>
        <w:t xml:space="preserve"> Instead of character display the number and see what happens.</w:t>
      </w:r>
    </w:p>
    <w:p w14:paraId="1B5886B1" w14:textId="189F642D" w:rsidR="001D705A" w:rsidRPr="00E146E1" w:rsidRDefault="001D705A" w:rsidP="00E146E1">
      <w:pPr>
        <w:pStyle w:val="ListParagraph"/>
        <w:numPr>
          <w:ilvl w:val="0"/>
          <w:numId w:val="12"/>
        </w:numPr>
        <w:jc w:val="both"/>
        <w:rPr>
          <w:b/>
          <w:bCs/>
        </w:rPr>
      </w:pPr>
      <w:r>
        <w:rPr>
          <w:b/>
          <w:bCs/>
        </w:rPr>
        <w:t>Task 4:</w:t>
      </w:r>
      <w:r>
        <w:t xml:space="preserve"> </w:t>
      </w:r>
      <w:r w:rsidR="00BC2EB4">
        <w:t>Try printing more than one letter.</w:t>
      </w:r>
    </w:p>
    <w:sectPr w:rsidR="001D705A" w:rsidRPr="00E14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33AE1"/>
    <w:multiLevelType w:val="multilevel"/>
    <w:tmpl w:val="F204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F3ABA"/>
    <w:multiLevelType w:val="multilevel"/>
    <w:tmpl w:val="506C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21484"/>
    <w:multiLevelType w:val="multilevel"/>
    <w:tmpl w:val="7E3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4678"/>
    <w:multiLevelType w:val="multilevel"/>
    <w:tmpl w:val="4FE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01DAF"/>
    <w:multiLevelType w:val="multilevel"/>
    <w:tmpl w:val="F9C8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15B44"/>
    <w:multiLevelType w:val="hybridMultilevel"/>
    <w:tmpl w:val="0C2C65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576247"/>
    <w:multiLevelType w:val="multilevel"/>
    <w:tmpl w:val="05F8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1430B"/>
    <w:multiLevelType w:val="multilevel"/>
    <w:tmpl w:val="77B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D1596"/>
    <w:multiLevelType w:val="multilevel"/>
    <w:tmpl w:val="A46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45613"/>
    <w:multiLevelType w:val="multilevel"/>
    <w:tmpl w:val="B5A4D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62CA5"/>
    <w:multiLevelType w:val="multilevel"/>
    <w:tmpl w:val="BE74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A522F"/>
    <w:multiLevelType w:val="hybridMultilevel"/>
    <w:tmpl w:val="158AC6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7832479">
    <w:abstractNumId w:val="4"/>
  </w:num>
  <w:num w:numId="2" w16cid:durableId="719132554">
    <w:abstractNumId w:val="10"/>
  </w:num>
  <w:num w:numId="3" w16cid:durableId="2005473544">
    <w:abstractNumId w:val="8"/>
  </w:num>
  <w:num w:numId="4" w16cid:durableId="1006248717">
    <w:abstractNumId w:val="0"/>
  </w:num>
  <w:num w:numId="5" w16cid:durableId="923415138">
    <w:abstractNumId w:val="2"/>
  </w:num>
  <w:num w:numId="6" w16cid:durableId="1102265838">
    <w:abstractNumId w:val="3"/>
  </w:num>
  <w:num w:numId="7" w16cid:durableId="827399510">
    <w:abstractNumId w:val="9"/>
  </w:num>
  <w:num w:numId="8" w16cid:durableId="317273302">
    <w:abstractNumId w:val="1"/>
  </w:num>
  <w:num w:numId="9" w16cid:durableId="192496990">
    <w:abstractNumId w:val="11"/>
  </w:num>
  <w:num w:numId="10" w16cid:durableId="1249777243">
    <w:abstractNumId w:val="7"/>
  </w:num>
  <w:num w:numId="11" w16cid:durableId="28771855">
    <w:abstractNumId w:val="6"/>
  </w:num>
  <w:num w:numId="12" w16cid:durableId="205682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2B"/>
    <w:rsid w:val="00040A46"/>
    <w:rsid w:val="000805F7"/>
    <w:rsid w:val="000C613A"/>
    <w:rsid w:val="001031F5"/>
    <w:rsid w:val="001D705A"/>
    <w:rsid w:val="00261904"/>
    <w:rsid w:val="002B4173"/>
    <w:rsid w:val="002C212B"/>
    <w:rsid w:val="0030676C"/>
    <w:rsid w:val="003250F9"/>
    <w:rsid w:val="0037092A"/>
    <w:rsid w:val="00506876"/>
    <w:rsid w:val="006029EF"/>
    <w:rsid w:val="00602B21"/>
    <w:rsid w:val="006A5AC7"/>
    <w:rsid w:val="006E3043"/>
    <w:rsid w:val="00700E72"/>
    <w:rsid w:val="00831885"/>
    <w:rsid w:val="00876797"/>
    <w:rsid w:val="008E1A63"/>
    <w:rsid w:val="00933DEE"/>
    <w:rsid w:val="009C417F"/>
    <w:rsid w:val="00A86846"/>
    <w:rsid w:val="00BA017A"/>
    <w:rsid w:val="00BC2EB4"/>
    <w:rsid w:val="00BE574F"/>
    <w:rsid w:val="00C00446"/>
    <w:rsid w:val="00CA0541"/>
    <w:rsid w:val="00CF76F1"/>
    <w:rsid w:val="00D02379"/>
    <w:rsid w:val="00D7593B"/>
    <w:rsid w:val="00DE3BA3"/>
    <w:rsid w:val="00E146E1"/>
    <w:rsid w:val="00E607D4"/>
    <w:rsid w:val="00E62F37"/>
    <w:rsid w:val="00FC72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1823"/>
  <w15:chartTrackingRefBased/>
  <w15:docId w15:val="{E4BCC0F4-BED2-4D62-A720-0BE2AD50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2B"/>
  </w:style>
  <w:style w:type="paragraph" w:styleId="Heading1">
    <w:name w:val="heading 1"/>
    <w:basedOn w:val="Normal"/>
    <w:next w:val="Normal"/>
    <w:link w:val="Heading1Char"/>
    <w:uiPriority w:val="9"/>
    <w:qFormat/>
    <w:rsid w:val="002C2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12B"/>
    <w:rPr>
      <w:rFonts w:eastAsiaTheme="majorEastAsia" w:cstheme="majorBidi"/>
      <w:color w:val="272727" w:themeColor="text1" w:themeTint="D8"/>
    </w:rPr>
  </w:style>
  <w:style w:type="paragraph" w:styleId="Title">
    <w:name w:val="Title"/>
    <w:basedOn w:val="Normal"/>
    <w:next w:val="Normal"/>
    <w:link w:val="TitleChar"/>
    <w:uiPriority w:val="10"/>
    <w:qFormat/>
    <w:rsid w:val="002C2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12B"/>
    <w:pPr>
      <w:spacing w:before="160"/>
      <w:jc w:val="center"/>
    </w:pPr>
    <w:rPr>
      <w:i/>
      <w:iCs/>
      <w:color w:val="404040" w:themeColor="text1" w:themeTint="BF"/>
    </w:rPr>
  </w:style>
  <w:style w:type="character" w:customStyle="1" w:styleId="QuoteChar">
    <w:name w:val="Quote Char"/>
    <w:basedOn w:val="DefaultParagraphFont"/>
    <w:link w:val="Quote"/>
    <w:uiPriority w:val="29"/>
    <w:rsid w:val="002C212B"/>
    <w:rPr>
      <w:i/>
      <w:iCs/>
      <w:color w:val="404040" w:themeColor="text1" w:themeTint="BF"/>
    </w:rPr>
  </w:style>
  <w:style w:type="paragraph" w:styleId="ListParagraph">
    <w:name w:val="List Paragraph"/>
    <w:basedOn w:val="Normal"/>
    <w:uiPriority w:val="34"/>
    <w:qFormat/>
    <w:rsid w:val="002C212B"/>
    <w:pPr>
      <w:ind w:left="720"/>
      <w:contextualSpacing/>
    </w:pPr>
  </w:style>
  <w:style w:type="character" w:styleId="IntenseEmphasis">
    <w:name w:val="Intense Emphasis"/>
    <w:basedOn w:val="DefaultParagraphFont"/>
    <w:uiPriority w:val="21"/>
    <w:qFormat/>
    <w:rsid w:val="002C212B"/>
    <w:rPr>
      <w:i/>
      <w:iCs/>
      <w:color w:val="0F4761" w:themeColor="accent1" w:themeShade="BF"/>
    </w:rPr>
  </w:style>
  <w:style w:type="paragraph" w:styleId="IntenseQuote">
    <w:name w:val="Intense Quote"/>
    <w:basedOn w:val="Normal"/>
    <w:next w:val="Normal"/>
    <w:link w:val="IntenseQuoteChar"/>
    <w:uiPriority w:val="30"/>
    <w:qFormat/>
    <w:rsid w:val="002C2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12B"/>
    <w:rPr>
      <w:i/>
      <w:iCs/>
      <w:color w:val="0F4761" w:themeColor="accent1" w:themeShade="BF"/>
    </w:rPr>
  </w:style>
  <w:style w:type="character" w:styleId="IntenseReference">
    <w:name w:val="Intense Reference"/>
    <w:basedOn w:val="DefaultParagraphFont"/>
    <w:uiPriority w:val="32"/>
    <w:qFormat/>
    <w:rsid w:val="002C212B"/>
    <w:rPr>
      <w:b/>
      <w:bCs/>
      <w:smallCaps/>
      <w:color w:val="0F4761" w:themeColor="accent1" w:themeShade="BF"/>
      <w:spacing w:val="5"/>
    </w:rPr>
  </w:style>
  <w:style w:type="table" w:styleId="TableGrid">
    <w:name w:val="Table Grid"/>
    <w:basedOn w:val="TableNormal"/>
    <w:uiPriority w:val="39"/>
    <w:rsid w:val="002C2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F37"/>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paragraph" w:styleId="HTMLPreformatted">
    <w:name w:val="HTML Preformatted"/>
    <w:basedOn w:val="Normal"/>
    <w:link w:val="HTMLPreformattedChar"/>
    <w:uiPriority w:val="99"/>
    <w:semiHidden/>
    <w:unhideWhenUsed/>
    <w:rsid w:val="00E6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E62F37"/>
    <w:rPr>
      <w:rFonts w:ascii="Courier New" w:eastAsia="Times New Roman" w:hAnsi="Courier New" w:cs="Courier New"/>
      <w:kern w:val="0"/>
      <w:sz w:val="20"/>
      <w:szCs w:val="20"/>
      <w:lang w:eastAsia="en-PK"/>
      <w14:ligatures w14:val="none"/>
    </w:rPr>
  </w:style>
  <w:style w:type="character" w:styleId="HTMLCode">
    <w:name w:val="HTML Code"/>
    <w:basedOn w:val="DefaultParagraphFont"/>
    <w:uiPriority w:val="99"/>
    <w:semiHidden/>
    <w:unhideWhenUsed/>
    <w:rsid w:val="00E62F37"/>
    <w:rPr>
      <w:rFonts w:ascii="Courier New" w:eastAsia="Times New Roman" w:hAnsi="Courier New" w:cs="Courier New"/>
      <w:sz w:val="20"/>
      <w:szCs w:val="20"/>
    </w:rPr>
  </w:style>
  <w:style w:type="character" w:styleId="Emphasis">
    <w:name w:val="Emphasis"/>
    <w:basedOn w:val="DefaultParagraphFont"/>
    <w:uiPriority w:val="20"/>
    <w:qFormat/>
    <w:rsid w:val="00E62F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38</cp:revision>
  <dcterms:created xsi:type="dcterms:W3CDTF">2025-08-21T09:35:00Z</dcterms:created>
  <dcterms:modified xsi:type="dcterms:W3CDTF">2025-08-25T04:20:00Z</dcterms:modified>
</cp:coreProperties>
</file>