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7037B0" w14:textId="77777777" w:rsidR="00F33014" w:rsidRPr="00D25046" w:rsidRDefault="00F33014" w:rsidP="00F33014">
      <w:pPr>
        <w:spacing w:after="0" w:line="240" w:lineRule="auto"/>
        <w:jc w:val="center"/>
        <w:rPr>
          <w:rFonts w:ascii="Times New Roman" w:hAnsi="Times New Roman"/>
          <w:b/>
          <w:color w:val="FF0000"/>
          <w:sz w:val="24"/>
          <w:szCs w:val="24"/>
        </w:rPr>
      </w:pPr>
      <w:r>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3EBCAC18" wp14:editId="6722FC45">
                <wp:simplePos x="0" y="0"/>
                <wp:positionH relativeFrom="column">
                  <wp:posOffset>4857750</wp:posOffset>
                </wp:positionH>
                <wp:positionV relativeFrom="paragraph">
                  <wp:posOffset>-635</wp:posOffset>
                </wp:positionV>
                <wp:extent cx="1076325" cy="419100"/>
                <wp:effectExtent l="0" t="0" r="3175" b="0"/>
                <wp:wrapNone/>
                <wp:docPr id="1440383497"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76325" cy="419100"/>
                        </a:xfrm>
                        <a:prstGeom prst="rect">
                          <a:avLst/>
                        </a:prstGeom>
                        <a:solidFill>
                          <a:srgbClr val="FFFFFF"/>
                        </a:solidFill>
                        <a:ln w="9525">
                          <a:solidFill>
                            <a:srgbClr val="000000"/>
                          </a:solidFill>
                          <a:miter lim="800000"/>
                          <a:headEnd/>
                          <a:tailEnd/>
                        </a:ln>
                      </wps:spPr>
                      <wps:txbx>
                        <w:txbxContent>
                          <w:p w14:paraId="5F77BC5A" w14:textId="77777777" w:rsidR="00F33014" w:rsidRPr="00A5392C" w:rsidRDefault="00F33014" w:rsidP="00F33014">
                            <w:pPr>
                              <w:spacing w:after="0"/>
                              <w:rPr>
                                <w:sz w:val="16"/>
                                <w:szCs w:val="16"/>
                              </w:rPr>
                            </w:pPr>
                            <w:r w:rsidRPr="00A5392C">
                              <w:rPr>
                                <w:sz w:val="16"/>
                                <w:szCs w:val="16"/>
                              </w:rPr>
                              <w:t>FM-LPU-L-ACAD-07</w:t>
                            </w:r>
                          </w:p>
                          <w:p w14:paraId="0F81B113" w14:textId="77777777" w:rsidR="00F33014" w:rsidRPr="00A5392C" w:rsidRDefault="00F33014" w:rsidP="00F33014">
                            <w:pPr>
                              <w:spacing w:after="0"/>
                              <w:rPr>
                                <w:sz w:val="16"/>
                                <w:szCs w:val="16"/>
                              </w:rPr>
                            </w:pPr>
                            <w:r w:rsidRPr="00A5392C">
                              <w:rPr>
                                <w:sz w:val="16"/>
                                <w:szCs w:val="16"/>
                              </w:rPr>
                              <w:t>Revision: 00</w:t>
                            </w:r>
                          </w:p>
                          <w:p w14:paraId="7D72DA59" w14:textId="77777777" w:rsidR="00F33014" w:rsidRPr="00A5392C" w:rsidRDefault="00F33014" w:rsidP="00F33014">
                            <w:pPr>
                              <w:spacing w:after="0"/>
                              <w:rPr>
                                <w:sz w:val="16"/>
                                <w:szCs w:val="16"/>
                              </w:rPr>
                            </w:pPr>
                            <w:r w:rsidRPr="00A5392C">
                              <w:rPr>
                                <w:sz w:val="16"/>
                                <w:szCs w:val="16"/>
                              </w:rPr>
                              <w:t>Effective: JAN 2, 2020</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BCAC18" id="Rectangle 21" o:spid="_x0000_s1026" style="position:absolute;left:0;text-align:left;margin-left:382.5pt;margin-top:-.05pt;width:84.7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">
                <v:path arrowok="t"/>
                <v:textbox inset="5.85pt,.7pt,5.85pt,.7pt">
                  <w:txbxContent>
                    <w:p w14:paraId="5F77BC5A" w14:textId="77777777" w:rsidR="00F33014" w:rsidRPr="00A5392C" w:rsidRDefault="00F33014" w:rsidP="00F33014">
                      <w:pPr>
                        <w:spacing w:after="0"/>
                        <w:rPr>
                          <w:sz w:val="16"/>
                          <w:szCs w:val="16"/>
                        </w:rPr>
                      </w:pPr>
                      <w:r w:rsidRPr="00A5392C">
                        <w:rPr>
                          <w:sz w:val="16"/>
                          <w:szCs w:val="16"/>
                        </w:rPr>
                        <w:t>FM-LPU-L-ACAD-07</w:t>
                      </w:r>
                    </w:p>
                    <w:p w14:paraId="0F81B113" w14:textId="77777777" w:rsidR="00F33014" w:rsidRPr="00A5392C" w:rsidRDefault="00F33014" w:rsidP="00F33014">
                      <w:pPr>
                        <w:spacing w:after="0"/>
                        <w:rPr>
                          <w:sz w:val="16"/>
                          <w:szCs w:val="16"/>
                        </w:rPr>
                      </w:pPr>
                      <w:r w:rsidRPr="00A5392C">
                        <w:rPr>
                          <w:sz w:val="16"/>
                          <w:szCs w:val="16"/>
                        </w:rPr>
                        <w:t>Revision: 00</w:t>
                      </w:r>
                    </w:p>
                    <w:p w14:paraId="7D72DA59" w14:textId="77777777" w:rsidR="00F33014" w:rsidRPr="00A5392C" w:rsidRDefault="00F33014" w:rsidP="00F33014">
                      <w:pPr>
                        <w:spacing w:after="0"/>
                        <w:rPr>
                          <w:sz w:val="16"/>
                          <w:szCs w:val="16"/>
                        </w:rPr>
                      </w:pPr>
                      <w:r w:rsidRPr="00A5392C">
                        <w:rPr>
                          <w:sz w:val="16"/>
                          <w:szCs w:val="16"/>
                        </w:rPr>
                        <w:t>Effective: JAN 2, 2020</w:t>
                      </w:r>
                    </w:p>
                  </w:txbxContent>
                </v:textbox>
              </v:rect>
            </w:pict>
          </mc:Fallback>
        </mc:AlternateContent>
      </w:r>
      <w:r w:rsidRPr="00484D73">
        <w:rPr>
          <w:rFonts w:ascii="Times New Roman" w:hAnsi="Times New Roman"/>
          <w:b/>
          <w:color w:val="000000"/>
          <w:sz w:val="24"/>
          <w:szCs w:val="24"/>
        </w:rPr>
        <w:t xml:space="preserve">COLLEGE OF </w:t>
      </w:r>
      <w:r>
        <w:rPr>
          <w:rFonts w:ascii="Times New Roman" w:hAnsi="Times New Roman"/>
          <w:b/>
          <w:color w:val="000000"/>
          <w:sz w:val="24"/>
          <w:szCs w:val="24"/>
        </w:rPr>
        <w:t>BUSINESS AND ACCOUNTANCY</w:t>
      </w:r>
    </w:p>
    <w:p w14:paraId="65153500" w14:textId="77777777" w:rsidR="00F33014" w:rsidRPr="00A3717E" w:rsidRDefault="00F33014" w:rsidP="00F33014">
      <w:pPr>
        <w:spacing w:after="0" w:line="240" w:lineRule="auto"/>
        <w:jc w:val="center"/>
        <w:rPr>
          <w:rFonts w:ascii="Times New Roman" w:hAnsi="Times New Roman"/>
          <w:sz w:val="24"/>
          <w:szCs w:val="24"/>
        </w:rPr>
      </w:pPr>
      <w:r w:rsidRPr="00A3717E">
        <w:rPr>
          <w:rFonts w:ascii="Times New Roman" w:hAnsi="Times New Roman"/>
          <w:sz w:val="24"/>
          <w:szCs w:val="24"/>
        </w:rPr>
        <w:t xml:space="preserve">SECOND SUMMATIVE ASSESSMENT</w:t>
      </w:r>
    </w:p>
    <w:p w14:paraId="799F2793" w14:textId="77777777" w:rsidR="00F33014" w:rsidRDefault="00F33014" w:rsidP="00F33014">
      <w:pPr>
        <w:spacing w:after="0" w:line="240" w:lineRule="auto"/>
        <w:jc w:val="center"/>
        <w:rPr>
          <w:rFonts w:ascii="Times New Roman" w:hAnsi="Times New Roman"/>
          <w:sz w:val="24"/>
          <w:szCs w:val="24"/>
        </w:rPr>
      </w:pPr>
      <w:r w:rsidRPr="003A6C39">
        <w:rPr>
          <w:rFonts w:ascii="Times New Roman" w:hAnsi="Times New Roman"/>
          <w:sz w:val="24"/>
          <w:szCs w:val="24"/>
        </w:rPr>
        <w:t>First</w:t>
      </w:r>
      <w:r w:rsidRPr="00A3717E">
        <w:rPr>
          <w:rFonts w:ascii="Times New Roman" w:hAnsi="Times New Roman"/>
          <w:color w:val="00B0F0"/>
          <w:sz w:val="24"/>
          <w:szCs w:val="24"/>
        </w:rPr>
        <w:t xml:space="preserve"> </w:t>
      </w:r>
      <w:r w:rsidRPr="00484D73">
        <w:rPr>
          <w:rFonts w:ascii="Times New Roman" w:hAnsi="Times New Roman"/>
          <w:color w:val="000000"/>
          <w:sz w:val="24"/>
          <w:szCs w:val="24"/>
        </w:rPr>
        <w:t>Term SY</w:t>
      </w:r>
      <w:r w:rsidRPr="00A3717E">
        <w:rPr>
          <w:rFonts w:ascii="Times New Roman" w:hAnsi="Times New Roman"/>
          <w:color w:val="00B0F0"/>
          <w:sz w:val="24"/>
          <w:szCs w:val="24"/>
        </w:rPr>
        <w:t xml:space="preserve"> </w:t>
      </w:r>
      <w:r w:rsidRPr="003A6C39">
        <w:rPr>
          <w:rFonts w:ascii="Times New Roman" w:hAnsi="Times New Roman"/>
          <w:sz w:val="24"/>
          <w:szCs w:val="24"/>
        </w:rPr>
        <w:t>2026-2027</w:t>
      </w:r>
    </w:p>
    <w:p w14:paraId="0E645E99" w14:textId="77777777" w:rsidR="00F33014" w:rsidRPr="003A6C39" w:rsidRDefault="00F33014" w:rsidP="00F33014">
      <w:pPr>
        <w:spacing w:after="0" w:line="240" w:lineRule="auto"/>
        <w:jc w:val="center"/>
        <w:rPr>
          <w:rFonts w:ascii="Times New Roman" w:hAnsi="Times New Roman"/>
          <w:sz w:val="24"/>
          <w:szCs w:val="24"/>
        </w:rPr>
      </w:pPr>
    </w:p>
    <w:p w14:paraId="2B13BD29" w14:textId="5DECDD92" w:rsidR="00F33014" w:rsidRPr="00F33014" w:rsidRDefault="00F33014" w:rsidP="00F33014">
      <w:pPr>
        <w:spacing w:after="120" w:line="240" w:lineRule="auto"/>
        <w:jc w:val="center"/>
        <w:rPr>
          <w:rFonts w:ascii="Times New Roman" w:hAnsi="Times New Roman"/>
          <w:b/>
          <w:bCs/>
          <w:sz w:val="24"/>
          <w:szCs w:val="24"/>
        </w:rPr>
      </w:pPr>
      <w:r w:rsidRPr="00F33014">
        <w:rPr>
          <w:rFonts w:ascii="Times New Roman" w:hAnsi="Times New Roman"/>
          <w:b/>
          <w:bCs/>
          <w:sz w:val="24"/>
          <w:szCs w:val="24"/>
        </w:rPr>
        <w:t>BDAT04 (Fundamentals of Data Warehousing)</w:t>
      </w:r>
    </w:p>
    <w:p w14:paraId="2F4CA2F1" w14:textId="159BF3C5" w:rsidR="00F33014" w:rsidRDefault="003E7324" w:rsidP="00F33014">
      <w:pPr>
        <w:spacing w:after="120" w:line="240" w:lineRule="auto"/>
        <w:jc w:val="center"/>
        <w:rPr>
          <w:rFonts w:ascii="Times New Roman" w:hAnsi="Times New Roman"/>
          <w:b/>
          <w:sz w:val="24"/>
          <w:szCs w:val="24"/>
        </w:rPr>
      </w:pPr>
      <w:r>
        <w:rPr>
          <w:noProof/>
          <w14:ligatures w14:val="standardContextual"/>
        </w:rPr>
        <mc:AlternateContent>
          <mc:Choice Requires="wps">
            <w:drawing>
              <wp:anchor distT="0" distB="0" distL="114300" distR="114300" simplePos="0" relativeHeight="251662336" behindDoc="0" locked="0" layoutInCell="1" allowOverlap="1" wp14:anchorId="071327DA" wp14:editId="234FAA03">
                <wp:simplePos x="0" y="0"/>
                <wp:positionH relativeFrom="column">
                  <wp:posOffset>-38100</wp:posOffset>
                </wp:positionH>
                <wp:positionV relativeFrom="paragraph">
                  <wp:posOffset>264160</wp:posOffset>
                </wp:positionV>
                <wp:extent cx="6057900" cy="4150000"/>
                <wp:effectExtent l="12700" t="12700" r="12700" b="12700"/>
                <wp:wrapNone/>
                <wp:docPr id="572821828" name="Text Box 1"/>
                <wp:cNvGraphicFramePr/>
                <a:graphic xmlns:a="http://schemas.openxmlformats.org/drawingml/2006/main">
                  <a:graphicData uri="http://schemas.microsoft.com/office/word/2010/wordprocessingShape">
                    <wps:wsp>
                      <wps:cNvSpPr txBox="1"/>
                      <wps:spPr>
                        <a:xfrm>
                          <a:off x="0" y="0"/>
                          <a:ext cx="6057900" cy="4150000"/>
                        </a:xfrm>
                        <a:prstGeom prst="rect">
                          <a:avLst/>
                        </a:prstGeom>
                        <a:solidFill>
                          <a:schemeClr val="lt1"/>
                        </a:solidFill>
                        <a:ln w="28575">
                          <a:solidFill>
                            <a:schemeClr val="tx1"/>
                          </a:solidFill>
                        </a:ln>
                      </wps:spPr>
                      <wps:txbx>
                        <w:txbxContent>
                          <w:p w14:paraId="03C0AB5A" w14:textId="0751FC50" w:rsidR="00F33014" w:rsidRPr="00F33014" w:rsidRDefault="00F33014">
                            <w:pPr>
                              <w:rPr>
                                <w:rFonts w:ascii="Times New Roman" w:hAnsi="Times New Roman"/>
                                <w:b/>
                                <w:bCs/>
                                <w:i/>
                                <w:iCs/>
                                <w:sz w:val="24"/>
                                <w:szCs w:val="24"/>
                              </w:rPr>
                            </w:pPr>
                            <w:r w:rsidRPr="00F33014">
                              <w:rPr>
                                <w:rFonts w:ascii="Times New Roman" w:hAnsi="Times New Roman"/>
                                <w:b/>
                                <w:bCs/>
                                <w:i/>
                                <w:iCs/>
                                <w:sz w:val="24"/>
                                <w:szCs w:val="24"/>
                              </w:rPr>
                              <w:t>Course Intended Learning Outcome(s)</w:t>
                            </w:r>
                          </w:p>
                          <w:p w14:paraId="03B0206B" w14:textId="403B9B6A" w:rsidR="00F33014" w:rsidRPr="00F33014" w:rsidRDefault="00F33014" w:rsidP="00F33014">
                            <w:pPr>
                              <w:spacing w:after="0"/>
                              <w:rPr>
                                <w:rFonts w:ascii="Times New Roman" w:hAnsi="Times New Roman"/>
                                <w:sz w:val="24"/>
                                <w:szCs w:val="24"/>
                              </w:rPr>
                            </w:pPr>
                            <w:r w:rsidRPr="00F33014">
                              <w:rPr>
                                <w:rFonts w:ascii="Times New Roman" w:hAnsi="Times New Roman"/>
                                <w:sz w:val="24"/>
                                <w:szCs w:val="24"/>
                              </w:rPr>
                              <w:t>This assessment intends to measure attainment of the following:</w:t>
                            </w:r>
                          </w:p>
                          <w:p w14:paraId="30EF83B6" w14:textId="77777777" w:rsidR="00F33014" w:rsidRPr="009A7DCE" w:rsidRDefault="00F33014" w:rsidP="00F33014">
                            <w:pPr>
                              <w:spacing w:before="40" w:after="10"/>
                              <w:ind w:left="360"/>
                              <w:rPr>
                                <w:sz w:val="24"/>
                                <w:szCs w:val="24"/>
                              </w:rPr>
                            </w:pPr>
                            <w:r w:rsidRPr="00F33014">
                              <w:rPr>
                                <w:rFonts w:ascii="Times New Roman" w:eastAsia="Times New Roman" w:hAnsi="Times New Roman"/>
                                <w:b/>
                                <w:bCs/>
                                <w:sz w:val="24"/>
                                <w:szCs w:val="24"/>
                              </w:rPr>
                              <w:t xml:space="preserve">CILO 2.  Profile, clean, transform and combine business data from multiple sources using Power Query, documenting every transformation step so that the result is auditable and repeatable.</w:t>
                            </w:r>
                            <w:r w:rsidRPr="009A7DCE">
                              <w:rPr>
                                <w:rFonts w:ascii="Times New Roman" w:eastAsia="Times New Roman" w:hAnsi="Times New Roman"/>
                                <w:sz w:val="24"/>
                                <w:szCs w:val="24"/>
                              </w:rPr>
                              <w:t xml:space="preserve"/>
                            </w:r>
                            <w:proofErr w:type="gramStart"/>
                            <w:r w:rsidRPr="009A7DCE">
                              <w:rPr>
                                <w:rFonts w:ascii="Times New Roman" w:eastAsia="Times New Roman" w:hAnsi="Times New Roman"/>
                                <w:sz w:val="24"/>
                                <w:szCs w:val="24"/>
                              </w:rPr>
                              <w:t/>
                            </w:r>
                            <w:proofErr w:type="gramEnd"/>
                            <w:r w:rsidRPr="009A7DCE">
                              <w:rPr>
                                <w:rFonts w:ascii="Times New Roman" w:eastAsia="Times New Roman" w:hAnsi="Times New Roman"/>
                                <w:sz w:val="24"/>
                                <w:szCs w:val="24"/>
                              </w:rPr>
                              <w:t xml:space="preserve"/>
                            </w:r>
                            <w:proofErr w:type="gramStart"/>
                            <w:r w:rsidRPr="009A7DCE">
                              <w:rPr>
                                <w:rFonts w:ascii="Times New Roman" w:eastAsia="Times New Roman" w:hAnsi="Times New Roman"/>
                                <w:sz w:val="24"/>
                                <w:szCs w:val="24"/>
                              </w:rPr>
                              <w:t/>
                            </w:r>
                            <w:proofErr w:type="gramEnd"/>
                            <w:r w:rsidRPr="009A7DCE">
                              <w:rPr>
                                <w:rFonts w:ascii="Times New Roman" w:eastAsia="Times New Roman" w:hAnsi="Times New Roman"/>
                                <w:sz w:val="24"/>
                                <w:szCs w:val="24"/>
                              </w:rPr>
                              <w:t xml:space="preserve"/>
                            </w:r>
                          </w:p>
                          <w:p w14:paraId="6F9CA160" w14:textId="77777777" w:rsidR="00F33014" w:rsidRPr="009A7DCE" w:rsidRDefault="00F33014" w:rsidP="00F33014">
                            <w:pPr>
                              <w:spacing w:before="40" w:after="10"/>
                              <w:ind w:left="360"/>
                              <w:rPr>
                                <w:sz w:val="24"/>
                                <w:szCs w:val="24"/>
                              </w:rPr>
                            </w:pPr>
                            <w:r w:rsidRPr="00F33014">
                              <w:rPr>
                                <w:rFonts w:ascii="Times New Roman" w:eastAsia="Times New Roman" w:hAnsi="Times New Roman"/>
                                <w:b/>
                                <w:bCs/>
                                <w:sz w:val="24"/>
                                <w:szCs w:val="24"/>
                              </w:rPr>
                              <w:t xml:space="preserve">CILO 3.  Design and build a dimensional model — declaring the grain, specifying fact and dimension tables, keys and relationships — and validate it in Power BI.</w:t>
                            </w:r>
                            <w:r w:rsidRPr="009A7DCE">
                              <w:rPr>
                                <w:rFonts w:ascii="Times New Roman" w:eastAsia="Times New Roman" w:hAnsi="Times New Roman"/>
                                <w:sz w:val="24"/>
                                <w:szCs w:val="24"/>
                              </w:rPr>
                              <w:t/>
                            </w:r>
                          </w:p>
                          <w:p w14:paraId="0764B5E4" w14:textId="77777777" w:rsidR="00F33014" w:rsidRDefault="00F33014" w:rsidP="00F33014">
                            <w:pPr>
                              <w:spacing w:before="40" w:after="30"/>
                              <w:ind w:left="360"/>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7355"/>
                              <w:gridCol w:w="714"/>
                            </w:tblGrid>
                            <w:tr w:rsidR="00F33014" w14:paraId="5471BDAD" w14:textId="77777777" w:rsidTr="009A7DCE">
                              <w:trPr>
                                <w:tblHeader/>
                              </w:trPr>
                              <w:tc>
                                <w:tcPr>
                                  <w:tcW w:w="1129" w:type="dxa"/>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642DA477" w14:textId="77777777" w:rsidR="00F33014" w:rsidRDefault="00F33014" w:rsidP="00F33014">
                                  <w:pPr>
                                    <w:jc w:val="center"/>
                                  </w:pPr>
                                  <w:r>
                                    <w:rPr>
                                      <w:rFonts w:ascii="Times New Roman" w:eastAsia="Times New Roman" w:hAnsi="Times New Roman"/>
                                      <w:b/>
                                      <w:bCs/>
                                      <w:sz w:val="20"/>
                                      <w:szCs w:val="20"/>
                                    </w:rPr>
                                    <w:t>CILO</w:t>
                                  </w:r>
                                </w:p>
                              </w:tc>
                              <w:tc>
                                <w:tcPr>
                                  <w:tcW w:w="7355" w:type="dxa"/>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460B434B" w14:textId="77777777" w:rsidR="00F33014" w:rsidRDefault="00F33014" w:rsidP="00F33014">
                                  <w:pPr>
                                    <w:jc w:val="center"/>
                                  </w:pPr>
                                  <w:r>
                                    <w:rPr>
                                      <w:rFonts w:ascii="Times New Roman" w:eastAsia="Times New Roman" w:hAnsi="Times New Roman"/>
                                      <w:b/>
                                      <w:bCs/>
                                      <w:sz w:val="20"/>
                                      <w:szCs w:val="20"/>
                                    </w:rPr>
                                    <w:t>Assessed through</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39217AD3" w14:textId="77777777" w:rsidR="00F33014" w:rsidRDefault="00F33014" w:rsidP="00F33014">
                                  <w:pPr>
                                    <w:jc w:val="center"/>
                                  </w:pPr>
                                  <w:r>
                                    <w:rPr>
                                      <w:rFonts w:ascii="Times New Roman" w:eastAsia="Times New Roman" w:hAnsi="Times New Roman"/>
                                      <w:b/>
                                      <w:bCs/>
                                      <w:sz w:val="20"/>
                                      <w:szCs w:val="20"/>
                                    </w:rPr>
                                    <w:t>Points</w:t>
                                  </w:r>
                                </w:p>
                              </w:tc>
                            </w:tr>
                            <w:tr w:rsidR="00F33014" w14:paraId="4B037577" w14:textId="77777777" w:rsidTr="009A7DCE">
                              <w:tc>
                                <w:tcPr>
                                  <w:tcW w:w="1129"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2A868B90" w14:textId="77777777" w:rsidR="00F33014" w:rsidRDefault="00F33014" w:rsidP="00F33014">
                                  <w:r>
                                    <w:rPr>
                                      <w:rFonts w:ascii="Times New Roman" w:eastAsia="Times New Roman" w:hAnsi="Times New Roman"/>
                                      <w:sz w:val="20"/>
                                      <w:szCs w:val="20"/>
                                    </w:rPr>
                                    <w:t xml:space="preserve">CILO 2, 3</w:t>
                                  </w:r>
                                </w:p>
                              </w:tc>
                              <w:tc>
                                <w:tcPr>
                                  <w:tcW w:w="7355"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06A4D481" w14:textId="77777777" w:rsidR="00F33014" w:rsidRDefault="00F33014" w:rsidP="00F33014">
                                  <w:r>
                                    <w:rPr>
                                      <w:rFonts w:ascii="Times New Roman" w:eastAsia="Times New Roman" w:hAnsi="Times New Roman"/>
                                      <w:sz w:val="20"/>
                                      <w:szCs w:val="20"/>
                                    </w:rPr>
                                    <w:t>TEST I — Written Examination (situational essays, Questions 1–3, with AI-polish and prompt log)</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7C790D62" w14:textId="77777777" w:rsidR="00F33014" w:rsidRDefault="00F33014" w:rsidP="00F33014">
                                  <w:r>
                                    <w:rPr>
                                      <w:rFonts w:ascii="Times New Roman" w:eastAsia="Times New Roman" w:hAnsi="Times New Roman"/>
                                      <w:sz w:val="20"/>
                                      <w:szCs w:val="20"/>
                                    </w:rPr>
                                    <w:t>50</w:t>
                                  </w:r>
                                </w:p>
                              </w:tc>
                            </w:tr>
                            <w:tr w:rsidR="00F33014" w14:paraId="6E35EE3C" w14:textId="77777777" w:rsidTr="009A7DCE">
                              <w:tc>
                                <w:tcPr>
                                  <w:tcW w:w="1129"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5EBE42A6" w14:textId="77777777" w:rsidR="00F33014" w:rsidRDefault="00F33014" w:rsidP="00F33014">
                                  <w:r>
                                    <w:rPr>
                                      <w:rFonts w:ascii="Times New Roman" w:eastAsia="Times New Roman" w:hAnsi="Times New Roman"/>
                                      <w:sz w:val="20"/>
                                      <w:szCs w:val="20"/>
                                    </w:rPr>
                                    <w:t xml:space="preserve">CILO 3</w:t>
                                  </w:r>
                                </w:p>
                              </w:tc>
                              <w:tc>
                                <w:tcPr>
                                  <w:tcW w:w="7355"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440FD423" w14:textId="77777777" w:rsidR="00F33014" w:rsidRDefault="00F33014" w:rsidP="00F33014">
                                  <w:r>
                                    <w:rPr>
                                      <w:rFonts w:ascii="Times New Roman" w:eastAsia="Times New Roman" w:hAnsi="Times New Roman"/>
                                      <w:sz w:val="20"/>
                                      <w:szCs w:val="20"/>
                                    </w:rPr>
                                    <w:t>TEST II — Practical Demonstration (four drawn tasks, Bands A–D, on an unseen dataset)</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2E4A29E4" w14:textId="77777777" w:rsidR="00F33014" w:rsidRDefault="00F33014" w:rsidP="00F33014">
                                  <w:r>
                                    <w:rPr>
                                      <w:rFonts w:ascii="Times New Roman" w:eastAsia="Times New Roman" w:hAnsi="Times New Roman"/>
                                      <w:sz w:val="20"/>
                                      <w:szCs w:val="20"/>
                                    </w:rPr>
                                    <w:t>45</w:t>
                                  </w:r>
                                </w:p>
                              </w:tc>
                            </w:tr>
                            <w:tr w:rsidR="00F33014" w14:paraId="60D59BB3" w14:textId="77777777" w:rsidTr="009A7DCE">
                              <w:tc>
                                <w:tcPr>
                                  <w:tcW w:w="1129"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26016EE8" w14:textId="77777777" w:rsidR="00F33014" w:rsidRDefault="00F33014" w:rsidP="00F33014">
                                  <w:r>
                                    <w:rPr>
                                      <w:rFonts w:ascii="Times New Roman" w:eastAsia="Times New Roman" w:hAnsi="Times New Roman"/>
                                      <w:sz w:val="20"/>
                                      <w:szCs w:val="20"/>
                                    </w:rPr>
                                    <w:t xml:space="preserve">CILO 2, 3</w:t>
                                  </w:r>
                                </w:p>
                              </w:tc>
                              <w:tc>
                                <w:tcPr>
                                  <w:tcW w:w="7355"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20087E8B" w14:textId="77777777" w:rsidR="00F33014" w:rsidRDefault="00F33014" w:rsidP="00F33014">
                                  <w:r>
                                    <w:rPr>
                                      <w:rFonts w:ascii="Times New Roman" w:eastAsia="Times New Roman" w:hAnsi="Times New Roman"/>
                                      <w:sz w:val="20"/>
                                      <w:szCs w:val="20"/>
                                    </w:rPr>
                                    <w:t xml:space="preserve">TEST III — Oral Interpretation of the Model</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00EB602F" w14:textId="77777777" w:rsidR="00F33014" w:rsidRDefault="00F33014" w:rsidP="00F33014">
                                  <w:r>
                                    <w:rPr>
                                      <w:rFonts w:ascii="Times New Roman" w:eastAsia="Times New Roman" w:hAnsi="Times New Roman"/>
                                      <w:sz w:val="20"/>
                                      <w:szCs w:val="20"/>
                                    </w:rPr>
                                    <w:t>5</w:t>
                                  </w:r>
                                </w:p>
                              </w:tc>
                            </w:tr>
                            <w:tr w:rsidR="00F33014" w14:paraId="5DDACC0F" w14:textId="77777777" w:rsidTr="009A7DCE">
                              <w:tc>
                                <w:tcPr>
                                  <w:tcW w:w="1129"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7DC31DCE" w14:textId="77777777" w:rsidR="00F33014" w:rsidRDefault="00F33014" w:rsidP="00F33014">
                                  <w:r>
                                    <w:rPr>
                                      <w:rFonts w:ascii="Times New Roman" w:eastAsia="Times New Roman" w:hAnsi="Times New Roman"/>
                                      <w:sz w:val="20"/>
                                      <w:szCs w:val="20"/>
                                    </w:rPr>
                                    <w:t xml:space="preserve">CILO 3</w:t>
                                  </w:r>
                                </w:p>
                              </w:tc>
                              <w:tc>
                                <w:tcPr>
                                  <w:tcW w:w="7355"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415B7633" w14:textId="77777777" w:rsidR="00F33014" w:rsidRDefault="00F33014" w:rsidP="00F33014">
                                  <w:r>
                                    <w:rPr>
                                      <w:rFonts w:ascii="Times New Roman" w:eastAsia="Times New Roman" w:hAnsi="Times New Roman"/>
                                      <w:sz w:val="20"/>
                                      <w:szCs w:val="20"/>
                                    </w:rPr>
                                    <w:t xml:space="preserve">TEST IV — Bonus Challenge (dimensional modeling vocabulary)</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6CD260DC" w14:textId="77777777" w:rsidR="00F33014" w:rsidRDefault="00F33014" w:rsidP="00F33014">
                                  <w:r>
                                    <w:rPr>
                                      <w:rFonts w:ascii="Times New Roman" w:eastAsia="Times New Roman" w:hAnsi="Times New Roman"/>
                                      <w:sz w:val="20"/>
                                      <w:szCs w:val="20"/>
                                    </w:rPr>
                                    <w:t>+3</w:t>
                                  </w:r>
                                </w:p>
                              </w:tc>
                            </w:tr>
                          </w:tbl>
                          <w:p w14:paraId="244773AE" w14:textId="77777777" w:rsidR="00F33014" w:rsidRPr="00F33014" w:rsidRDefault="00F33014" w:rsidP="00F33014">
                            <w:pPr>
                              <w:spacing w:before="40" w:after="30"/>
                              <w:ind w:left="360"/>
                              <w:rPr>
                                <w:sz w:val="24"/>
                                <w:szCs w:val="24"/>
                              </w:rPr>
                            </w:pPr>
                          </w:p>
                          <w:p w14:paraId="7E1E9D75" w14:textId="77777777" w:rsidR="00F33014" w:rsidRPr="00F33014" w:rsidRDefault="00F33014">
                            <w:pPr>
                              <w:rPr>
                                <w:rFonts w:ascii="Times New Roman" w:hAnsi="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1327DA" id="_x0000_t202" coordsize="21600,21600" o:spt="202" path="m,l,21600r21600,l21600,xe">
                <v:stroke joinstyle="miter"/>
                <v:path gradientshapeok="t" o:connecttype="rect"/>
              </v:shapetype>
              <v:shape id="Text Box 1" o:spid="_x0000_s1027" type="#_x0000_t202" style="position:absolute;left:0;text-align:left;margin-left:-3pt;margin-top:20.8pt;width:477pt;height:37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" fillcolor="white [3201]" strokecolor="black [3213]" strokeweight="2.25pt">
                <v:textbox>
                  <w:txbxContent>
                    <w:p w14:paraId="03C0AB5A" w14:textId="0751FC50" w:rsidR="00F33014" w:rsidRPr="00F33014" w:rsidRDefault="00F33014">
                      <w:pPr>
                        <w:rPr>
                          <w:rFonts w:ascii="Times New Roman" w:hAnsi="Times New Roman"/>
                          <w:b/>
                          <w:bCs/>
                          <w:i/>
                          <w:iCs/>
                          <w:sz w:val="24"/>
                          <w:szCs w:val="24"/>
                        </w:rPr>
                      </w:pPr>
                      <w:r w:rsidRPr="00F33014">
                        <w:rPr>
                          <w:rFonts w:ascii="Times New Roman" w:hAnsi="Times New Roman"/>
                          <w:b/>
                          <w:bCs/>
                          <w:i/>
                          <w:iCs/>
                          <w:sz w:val="24"/>
                          <w:szCs w:val="24"/>
                        </w:rPr>
                        <w:t>Course Intended Learning Outcome(s)</w:t>
                      </w:r>
                    </w:p>
                    <w:p w14:paraId="03B0206B" w14:textId="403B9B6A" w:rsidR="00F33014" w:rsidRPr="00F33014" w:rsidRDefault="00F33014" w:rsidP="00F33014">
                      <w:pPr>
                        <w:spacing w:after="0"/>
                        <w:rPr>
                          <w:rFonts w:ascii="Times New Roman" w:hAnsi="Times New Roman"/>
                          <w:sz w:val="24"/>
                          <w:szCs w:val="24"/>
                        </w:rPr>
                      </w:pPr>
                      <w:r w:rsidRPr="00F33014">
                        <w:rPr>
                          <w:rFonts w:ascii="Times New Roman" w:hAnsi="Times New Roman"/>
                          <w:sz w:val="24"/>
                          <w:szCs w:val="24"/>
                        </w:rPr>
                        <w:t>This assessment intends to measure attainment of the following:</w:t>
                      </w:r>
                    </w:p>
                    <w:p w14:paraId="30EF83B6" w14:textId="77777777" w:rsidR="00F33014" w:rsidRPr="009A7DCE" w:rsidRDefault="00F33014" w:rsidP="00F33014">
                      <w:pPr>
                        <w:spacing w:before="40" w:after="10"/>
                        <w:ind w:left="360"/>
                        <w:rPr>
                          <w:sz w:val="24"/>
                          <w:szCs w:val="24"/>
                        </w:rPr>
                      </w:pPr>
                      <w:r w:rsidRPr="00F33014">
                        <w:rPr>
                          <w:rFonts w:ascii="Times New Roman" w:eastAsia="Times New Roman" w:hAnsi="Times New Roman"/>
                          <w:b/>
                          <w:bCs/>
                          <w:sz w:val="24"/>
                          <w:szCs w:val="24"/>
                        </w:rPr>
                        <w:t xml:space="preserve">CILO 2.  Profile, clean, transform and combine business data from multiple sources using Power Query, documenting every transformation step so that the result is auditable and repeatable.</w:t>
                      </w:r>
                      <w:r w:rsidRPr="009A7DCE">
                        <w:rPr>
                          <w:rFonts w:ascii="Times New Roman" w:eastAsia="Times New Roman" w:hAnsi="Times New Roman"/>
                          <w:sz w:val="24"/>
                          <w:szCs w:val="24"/>
                        </w:rPr>
                        <w:t xml:space="preserve"/>
                      </w:r>
                      <w:proofErr w:type="gramStart"/>
                      <w:r w:rsidRPr="009A7DCE">
                        <w:rPr>
                          <w:rFonts w:ascii="Times New Roman" w:eastAsia="Times New Roman" w:hAnsi="Times New Roman"/>
                          <w:sz w:val="24"/>
                          <w:szCs w:val="24"/>
                        </w:rPr>
                        <w:t/>
                      </w:r>
                      <w:proofErr w:type="gramEnd"/>
                      <w:r w:rsidRPr="009A7DCE">
                        <w:rPr>
                          <w:rFonts w:ascii="Times New Roman" w:eastAsia="Times New Roman" w:hAnsi="Times New Roman"/>
                          <w:sz w:val="24"/>
                          <w:szCs w:val="24"/>
                        </w:rPr>
                        <w:t xml:space="preserve"/>
                      </w:r>
                      <w:proofErr w:type="gramStart"/>
                      <w:r w:rsidRPr="009A7DCE">
                        <w:rPr>
                          <w:rFonts w:ascii="Times New Roman" w:eastAsia="Times New Roman" w:hAnsi="Times New Roman"/>
                          <w:sz w:val="24"/>
                          <w:szCs w:val="24"/>
                        </w:rPr>
                        <w:t/>
                      </w:r>
                      <w:proofErr w:type="gramEnd"/>
                      <w:r w:rsidRPr="009A7DCE">
                        <w:rPr>
                          <w:rFonts w:ascii="Times New Roman" w:eastAsia="Times New Roman" w:hAnsi="Times New Roman"/>
                          <w:sz w:val="24"/>
                          <w:szCs w:val="24"/>
                        </w:rPr>
                        <w:t xml:space="preserve"/>
                      </w:r>
                    </w:p>
                    <w:p w14:paraId="6F9CA160" w14:textId="77777777" w:rsidR="00F33014" w:rsidRPr="009A7DCE" w:rsidRDefault="00F33014" w:rsidP="00F33014">
                      <w:pPr>
                        <w:spacing w:before="40" w:after="10"/>
                        <w:ind w:left="360"/>
                        <w:rPr>
                          <w:sz w:val="24"/>
                          <w:szCs w:val="24"/>
                        </w:rPr>
                      </w:pPr>
                      <w:r w:rsidRPr="00F33014">
                        <w:rPr>
                          <w:rFonts w:ascii="Times New Roman" w:eastAsia="Times New Roman" w:hAnsi="Times New Roman"/>
                          <w:b/>
                          <w:bCs/>
                          <w:sz w:val="24"/>
                          <w:szCs w:val="24"/>
                        </w:rPr>
                        <w:t xml:space="preserve">CILO 3.  Design and build a dimensional model — declaring the grain, specifying fact and dimension tables, keys and relationships — and validate it in Power BI.</w:t>
                      </w:r>
                      <w:r w:rsidRPr="009A7DCE">
                        <w:rPr>
                          <w:rFonts w:ascii="Times New Roman" w:eastAsia="Times New Roman" w:hAnsi="Times New Roman"/>
                          <w:sz w:val="24"/>
                          <w:szCs w:val="24"/>
                        </w:rPr>
                        <w:t/>
                      </w:r>
                    </w:p>
                    <w:p w14:paraId="0764B5E4" w14:textId="77777777" w:rsidR="00F33014" w:rsidRDefault="00F33014" w:rsidP="00F33014">
                      <w:pPr>
                        <w:spacing w:before="40" w:after="30"/>
                        <w:ind w:left="360"/>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7355"/>
                        <w:gridCol w:w="714"/>
                      </w:tblGrid>
                      <w:tr w:rsidR="00F33014" w14:paraId="5471BDAD" w14:textId="77777777" w:rsidTr="009A7DCE">
                        <w:trPr>
                          <w:tblHeader/>
                        </w:trPr>
                        <w:tc>
                          <w:tcPr>
                            <w:tcW w:w="1129" w:type="dxa"/>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642DA477" w14:textId="77777777" w:rsidR="00F33014" w:rsidRDefault="00F33014" w:rsidP="00F33014">
                            <w:pPr>
                              <w:jc w:val="center"/>
                            </w:pPr>
                            <w:r>
                              <w:rPr>
                                <w:rFonts w:ascii="Times New Roman" w:eastAsia="Times New Roman" w:hAnsi="Times New Roman"/>
                                <w:b/>
                                <w:bCs/>
                                <w:sz w:val="20"/>
                                <w:szCs w:val="20"/>
                              </w:rPr>
                              <w:t>CILO</w:t>
                            </w:r>
                          </w:p>
                        </w:tc>
                        <w:tc>
                          <w:tcPr>
                            <w:tcW w:w="7355" w:type="dxa"/>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460B434B" w14:textId="77777777" w:rsidR="00F33014" w:rsidRDefault="00F33014" w:rsidP="00F33014">
                            <w:pPr>
                              <w:jc w:val="center"/>
                            </w:pPr>
                            <w:r>
                              <w:rPr>
                                <w:rFonts w:ascii="Times New Roman" w:eastAsia="Times New Roman" w:hAnsi="Times New Roman"/>
                                <w:b/>
                                <w:bCs/>
                                <w:sz w:val="20"/>
                                <w:szCs w:val="20"/>
                              </w:rPr>
                              <w:t>Assessed through</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39217AD3" w14:textId="77777777" w:rsidR="00F33014" w:rsidRDefault="00F33014" w:rsidP="00F33014">
                            <w:pPr>
                              <w:jc w:val="center"/>
                            </w:pPr>
                            <w:r>
                              <w:rPr>
                                <w:rFonts w:ascii="Times New Roman" w:eastAsia="Times New Roman" w:hAnsi="Times New Roman"/>
                                <w:b/>
                                <w:bCs/>
                                <w:sz w:val="20"/>
                                <w:szCs w:val="20"/>
                              </w:rPr>
                              <w:t>Points</w:t>
                            </w:r>
                          </w:p>
                        </w:tc>
                      </w:tr>
                      <w:tr w:rsidR="00F33014" w14:paraId="4B037577" w14:textId="77777777" w:rsidTr="009A7DCE">
                        <w:tc>
                          <w:tcPr>
                            <w:tcW w:w="1129"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2A868B90" w14:textId="77777777" w:rsidR="00F33014" w:rsidRDefault="00F33014" w:rsidP="00F33014">
                            <w:r>
                              <w:rPr>
                                <w:rFonts w:ascii="Times New Roman" w:eastAsia="Times New Roman" w:hAnsi="Times New Roman"/>
                                <w:sz w:val="20"/>
                                <w:szCs w:val="20"/>
                              </w:rPr>
                              <w:t xml:space="preserve">CILO 2, 3</w:t>
                            </w:r>
                          </w:p>
                        </w:tc>
                        <w:tc>
                          <w:tcPr>
                            <w:tcW w:w="7355"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06A4D481" w14:textId="77777777" w:rsidR="00F33014" w:rsidRDefault="00F33014" w:rsidP="00F33014">
                            <w:r>
                              <w:rPr>
                                <w:rFonts w:ascii="Times New Roman" w:eastAsia="Times New Roman" w:hAnsi="Times New Roman"/>
                                <w:sz w:val="20"/>
                                <w:szCs w:val="20"/>
                              </w:rPr>
                              <w:t>TEST I — Written Examination (situational essays, Questions 1–3, with AI-polish and prompt log)</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7C790D62" w14:textId="77777777" w:rsidR="00F33014" w:rsidRDefault="00F33014" w:rsidP="00F33014">
                            <w:r>
                              <w:rPr>
                                <w:rFonts w:ascii="Times New Roman" w:eastAsia="Times New Roman" w:hAnsi="Times New Roman"/>
                                <w:sz w:val="20"/>
                                <w:szCs w:val="20"/>
                              </w:rPr>
                              <w:t>50</w:t>
                            </w:r>
                          </w:p>
                        </w:tc>
                      </w:tr>
                      <w:tr w:rsidR="00F33014" w14:paraId="6E35EE3C" w14:textId="77777777" w:rsidTr="009A7DCE">
                        <w:tc>
                          <w:tcPr>
                            <w:tcW w:w="1129"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5EBE42A6" w14:textId="77777777" w:rsidR="00F33014" w:rsidRDefault="00F33014" w:rsidP="00F33014">
                            <w:r>
                              <w:rPr>
                                <w:rFonts w:ascii="Times New Roman" w:eastAsia="Times New Roman" w:hAnsi="Times New Roman"/>
                                <w:sz w:val="20"/>
                                <w:szCs w:val="20"/>
                              </w:rPr>
                              <w:t xml:space="preserve">CILO 3</w:t>
                            </w:r>
                          </w:p>
                        </w:tc>
                        <w:tc>
                          <w:tcPr>
                            <w:tcW w:w="7355"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440FD423" w14:textId="77777777" w:rsidR="00F33014" w:rsidRDefault="00F33014" w:rsidP="00F33014">
                            <w:r>
                              <w:rPr>
                                <w:rFonts w:ascii="Times New Roman" w:eastAsia="Times New Roman" w:hAnsi="Times New Roman"/>
                                <w:sz w:val="20"/>
                                <w:szCs w:val="20"/>
                              </w:rPr>
                              <w:t>TEST II — Practical Demonstration (four drawn tasks, Bands A–D, on an unseen dataset)</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2E4A29E4" w14:textId="77777777" w:rsidR="00F33014" w:rsidRDefault="00F33014" w:rsidP="00F33014">
                            <w:r>
                              <w:rPr>
                                <w:rFonts w:ascii="Times New Roman" w:eastAsia="Times New Roman" w:hAnsi="Times New Roman"/>
                                <w:sz w:val="20"/>
                                <w:szCs w:val="20"/>
                              </w:rPr>
                              <w:t>45</w:t>
                            </w:r>
                          </w:p>
                        </w:tc>
                      </w:tr>
                      <w:tr w:rsidR="00F33014" w14:paraId="60D59BB3" w14:textId="77777777" w:rsidTr="009A7DCE">
                        <w:tc>
                          <w:tcPr>
                            <w:tcW w:w="1129"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26016EE8" w14:textId="77777777" w:rsidR="00F33014" w:rsidRDefault="00F33014" w:rsidP="00F33014">
                            <w:r>
                              <w:rPr>
                                <w:rFonts w:ascii="Times New Roman" w:eastAsia="Times New Roman" w:hAnsi="Times New Roman"/>
                                <w:sz w:val="20"/>
                                <w:szCs w:val="20"/>
                              </w:rPr>
                              <w:t xml:space="preserve">CILO 2, 3</w:t>
                            </w:r>
                          </w:p>
                        </w:tc>
                        <w:tc>
                          <w:tcPr>
                            <w:tcW w:w="7355"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20087E8B" w14:textId="77777777" w:rsidR="00F33014" w:rsidRDefault="00F33014" w:rsidP="00F33014">
                            <w:r>
                              <w:rPr>
                                <w:rFonts w:ascii="Times New Roman" w:eastAsia="Times New Roman" w:hAnsi="Times New Roman"/>
                                <w:sz w:val="20"/>
                                <w:szCs w:val="20"/>
                              </w:rPr>
                              <w:t xml:space="preserve">TEST III — Oral Interpretation of the Model</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00EB602F" w14:textId="77777777" w:rsidR="00F33014" w:rsidRDefault="00F33014" w:rsidP="00F33014">
                            <w:r>
                              <w:rPr>
                                <w:rFonts w:ascii="Times New Roman" w:eastAsia="Times New Roman" w:hAnsi="Times New Roman"/>
                                <w:sz w:val="20"/>
                                <w:szCs w:val="20"/>
                              </w:rPr>
                              <w:t>5</w:t>
                            </w:r>
                          </w:p>
                        </w:tc>
                      </w:tr>
                      <w:tr w:rsidR="00F33014" w14:paraId="5DDACC0F" w14:textId="77777777" w:rsidTr="009A7DCE">
                        <w:tc>
                          <w:tcPr>
                            <w:tcW w:w="1129"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7DC31DCE" w14:textId="77777777" w:rsidR="00F33014" w:rsidRDefault="00F33014" w:rsidP="00F33014">
                            <w:r>
                              <w:rPr>
                                <w:rFonts w:ascii="Times New Roman" w:eastAsia="Times New Roman" w:hAnsi="Times New Roman"/>
                                <w:sz w:val="20"/>
                                <w:szCs w:val="20"/>
                              </w:rPr>
                              <w:t xml:space="preserve">CILO 3</w:t>
                            </w:r>
                          </w:p>
                        </w:tc>
                        <w:tc>
                          <w:tcPr>
                            <w:tcW w:w="7355"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415B7633" w14:textId="77777777" w:rsidR="00F33014" w:rsidRDefault="00F33014" w:rsidP="00F33014">
                            <w:r>
                              <w:rPr>
                                <w:rFonts w:ascii="Times New Roman" w:eastAsia="Times New Roman" w:hAnsi="Times New Roman"/>
                                <w:sz w:val="20"/>
                                <w:szCs w:val="20"/>
                              </w:rPr>
                              <w:t xml:space="preserve">TEST IV — Bonus Challenge (dimensional modeling vocabulary)</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6CD260DC" w14:textId="77777777" w:rsidR="00F33014" w:rsidRDefault="00F33014" w:rsidP="00F33014">
                            <w:r>
                              <w:rPr>
                                <w:rFonts w:ascii="Times New Roman" w:eastAsia="Times New Roman" w:hAnsi="Times New Roman"/>
                                <w:sz w:val="20"/>
                                <w:szCs w:val="20"/>
                              </w:rPr>
                              <w:t>+3</w:t>
                            </w:r>
                          </w:p>
                        </w:tc>
                      </w:tr>
                    </w:tbl>
                    <w:p w14:paraId="244773AE" w14:textId="77777777" w:rsidR="00F33014" w:rsidRPr="00F33014" w:rsidRDefault="00F33014" w:rsidP="00F33014">
                      <w:pPr>
                        <w:spacing w:before="40" w:after="30"/>
                        <w:ind w:left="360"/>
                        <w:rPr>
                          <w:sz w:val="24"/>
                          <w:szCs w:val="24"/>
                        </w:rPr>
                      </w:pPr>
                    </w:p>
                    <w:p w14:paraId="7E1E9D75" w14:textId="77777777" w:rsidR="00F33014" w:rsidRPr="00F33014" w:rsidRDefault="00F33014">
                      <w:pPr>
                        <w:rPr>
                          <w:rFonts w:ascii="Times New Roman" w:hAnsi="Times New Roman"/>
                          <w:sz w:val="24"/>
                          <w:szCs w:val="24"/>
                        </w:rPr>
                      </w:pPr>
                    </w:p>
                  </w:txbxContent>
                </v:textbox>
              </v:shape>
            </w:pict>
          </mc:Fallback>
        </mc:AlternateContent>
      </w:r>
    </w:p>
    <w:p w14:paraId="03262099" w14:textId="28851C50" w:rsidR="00AA202F" w:rsidRDefault="00AA202F"/>
    <w:p w14:paraId="654A621D" w14:textId="77777777" w:rsidR="00F33014" w:rsidRPr="00F33014" w:rsidRDefault="00F33014" w:rsidP="00F33014"/>
    <w:p w14:paraId="12B1950F" w14:textId="77777777" w:rsidR="00F33014" w:rsidRPr="00F33014" w:rsidRDefault="00F33014" w:rsidP="00F33014"/>
    <w:p w14:paraId="1E4656C0" w14:textId="77777777" w:rsidR="00F33014" w:rsidRPr="00F33014" w:rsidRDefault="00F33014" w:rsidP="00F33014"/>
    <w:p w14:paraId="0029E2D9" w14:textId="77777777" w:rsidR="00F33014" w:rsidRPr="00F33014" w:rsidRDefault="00F33014" w:rsidP="00F33014"/>
    <w:p w14:paraId="598749E9" w14:textId="77777777" w:rsidR="00F33014" w:rsidRPr="00F33014" w:rsidRDefault="00F33014" w:rsidP="00F33014"/>
    <w:p w14:paraId="35307169" w14:textId="77777777" w:rsidR="00F33014" w:rsidRPr="00F33014" w:rsidRDefault="00F33014" w:rsidP="00F33014"/>
    <w:p w14:paraId="0684C21B" w14:textId="77777777" w:rsidR="00F33014" w:rsidRPr="00F33014" w:rsidRDefault="00F33014" w:rsidP="00F33014"/>
    <w:p w14:paraId="4A1A8CEB" w14:textId="77777777" w:rsidR="00F33014" w:rsidRPr="00F33014" w:rsidRDefault="00F33014" w:rsidP="00F33014"/>
    <w:p w14:paraId="5A78BFF6" w14:textId="77777777" w:rsidR="00F33014" w:rsidRPr="00F33014" w:rsidRDefault="00F33014" w:rsidP="00F33014"/>
    <w:p w14:paraId="0C6FB14F" w14:textId="77777777" w:rsidR="00F33014" w:rsidRPr="00F33014" w:rsidRDefault="00F33014" w:rsidP="00F33014"/>
    <w:p w14:paraId="5FBBEC50" w14:textId="77777777" w:rsidR="00F33014" w:rsidRPr="00F33014" w:rsidRDefault="00F33014" w:rsidP="00F33014"/>
    <w:p w14:paraId="1F1D7574" w14:textId="77777777" w:rsidR="00F33014" w:rsidRPr="00F33014" w:rsidRDefault="00F33014" w:rsidP="00F33014"/>
    <w:p w14:paraId="67DC9899" w14:textId="77777777" w:rsidR="00F33014" w:rsidRPr="00F33014" w:rsidRDefault="00F33014" w:rsidP="00F33014"/>
    <w:p w14:paraId="1B10F5DE" w14:textId="77777777" w:rsidR="00F33014" w:rsidRPr="00F33014" w:rsidRDefault="00F33014" w:rsidP="00F33014"/>
    <w:p w14:paraId="621020E5" w14:textId="77777777" w:rsidR="00F33014" w:rsidRPr="00F33014" w:rsidRDefault="00F33014" w:rsidP="00F33014"/>
    <w:p w14:paraId="4196C6AF" w14:textId="77777777" w:rsidR="00F33014" w:rsidRPr="00F33014" w:rsidRDefault="00F33014" w:rsidP="00F33014"/>
    <w:p w14:paraId="4C31EDE4" w14:textId="72FDD753" w:rsidR="00F33014" w:rsidRPr="00F33014" w:rsidRDefault="003E7324" w:rsidP="00F33014">
      <w:r>
        <w:rPr>
          <w:noProof/>
          <w14:ligatures w14:val="standardContextual"/>
        </w:rPr>
        <mc:AlternateContent>
          <mc:Choice Requires="wps">
            <w:drawing>
              <wp:anchor distT="0" distB="0" distL="114300" distR="114300" simplePos="0" relativeHeight="251664384" behindDoc="0" locked="0" layoutInCell="1" allowOverlap="1" wp14:anchorId="1FCA65DD" wp14:editId="733018AC">
                <wp:simplePos x="0" y="0"/>
                <wp:positionH relativeFrom="column">
                  <wp:posOffset>-38100</wp:posOffset>
                </wp:positionH>
                <wp:positionV relativeFrom="paragraph">
                  <wp:posOffset>59055</wp:posOffset>
                </wp:positionV>
                <wp:extent cx="6057900" cy="1950000"/>
                <wp:effectExtent l="12700" t="12700" r="12700" b="12700"/>
                <wp:wrapNone/>
                <wp:docPr id="2057443979" name="Text Box 1"/>
                <wp:cNvGraphicFramePr/>
                <a:graphic xmlns:a="http://schemas.openxmlformats.org/drawingml/2006/main">
                  <a:graphicData uri="http://schemas.microsoft.com/office/word/2010/wordprocessingShape">
                    <wps:wsp>
                      <wps:cNvSpPr txBox="1"/>
                      <wps:spPr>
                        <a:xfrm>
                          <a:off x="0" y="0"/>
                          <a:ext cx="6057900" cy="1950000"/>
                        </a:xfrm>
                        <a:prstGeom prst="rect">
                          <a:avLst/>
                        </a:prstGeom>
                        <a:solidFill>
                          <a:schemeClr val="lt1"/>
                        </a:solidFill>
                        <a:ln w="28575">
                          <a:solidFill>
                            <a:schemeClr val="tx1"/>
                          </a:solidFill>
                        </a:ln>
                      </wps:spPr>
                      <wps:txbx>
                        <w:txbxContent>
                          <w:p w14:paraId="40D07361" w14:textId="502753C1" w:rsidR="00F33014" w:rsidRPr="00F33014" w:rsidRDefault="00F33014" w:rsidP="00F33014">
                            <w:pPr>
                              <w:rPr>
                                <w:rFonts w:ascii="Times New Roman" w:hAnsi="Times New Roman"/>
                                <w:b/>
                                <w:bCs/>
                                <w:i/>
                                <w:iCs/>
                                <w:sz w:val="24"/>
                                <w:szCs w:val="24"/>
                              </w:rPr>
                            </w:pPr>
                            <w:r>
                              <w:rPr>
                                <w:rFonts w:ascii="Times New Roman" w:hAnsi="Times New Roman"/>
                                <w:b/>
                                <w:bCs/>
                                <w:i/>
                                <w:iCs/>
                                <w:sz w:val="24"/>
                                <w:szCs w:val="24"/>
                              </w:rPr>
                              <w:t>General Instructions:</w:t>
                            </w:r>
                          </w:p>
                          <w:p w14:paraId="3E982A1D" w14:textId="7748DAA6" w:rsidR="00F33014" w:rsidRDefault="00F33014" w:rsidP="00F33014">
                            <w:pPr>
                              <w:spacing w:before="40" w:after="80"/>
                              <w:rPr>
                                <w:rFonts w:ascii="Times New Roman" w:eastAsia="Times New Roman" w:hAnsi="Times New Roman"/>
                              </w:rPr>
                            </w:pPr>
                            <w:r>
                              <w:rPr>
                                <w:rFonts w:ascii="Times New Roman" w:eastAsia="Times New Roman" w:hAnsi="Times New Roman"/>
                              </w:rPr>
                              <w:t xml:space="preserve">This midterm examination is administered in two parts within one session and is assessed with Rubric B, re-weighted for this term.  Total: 100 points, plus a bonus challenge of up to 3 points. Coverage is Weeks 1 to 6, including the three advance reading packets issued for Weeks 3 and 4 and Session 6. Conditions: open notes for Tests I and II — syllabus, advance readings, feedback letters, laboratory and activity sheets, and the student’s own Power BI model — and NO artificial-intelligence tools of any kind during the examination. Test III is closed-book. Test I is accomplished in a Google Colab notebook distributed through the learning management system; Test II is performed in the Power BI Service.</w:t>
                            </w:r>
                            <w:r>
                              <w:rPr>
                                <w:rFonts w:ascii="Times New Roman" w:eastAsia="Times New Roman" w:hAnsi="Times New Roman"/>
                              </w:rPr>
                              <w:br/>
                            </w:r>
                            <w:r>
                              <w:rPr>
                                <w:rFonts w:ascii="Times New Roman" w:eastAsia="Times New Roman" w:hAnsi="Times New Roman"/>
                              </w:rPr>
                              <w:br/>
                            </w:r>
                          </w:p>
                          <w:p w14:paraId="34DC5951" w14:textId="77777777" w:rsidR="00F33014" w:rsidRDefault="00F33014" w:rsidP="00F33014">
                            <w:pPr>
                              <w:spacing w:before="40" w:after="8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A65DD" id="_x0000_s1028" type="#_x0000_t202" style="position:absolute;margin-left:-3pt;margin-top:4.65pt;width:477pt;height:24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" fillcolor="white [3201]" strokecolor="black [3213]" strokeweight="2.25pt">
                <v:textbox>
                  <w:txbxContent>
                    <w:p w14:paraId="40D07361" w14:textId="502753C1" w:rsidR="00F33014" w:rsidRPr="00F33014" w:rsidRDefault="00F33014" w:rsidP="00F33014">
                      <w:pPr>
                        <w:rPr>
                          <w:rFonts w:ascii="Times New Roman" w:hAnsi="Times New Roman"/>
                          <w:b/>
                          <w:bCs/>
                          <w:i/>
                          <w:iCs/>
                          <w:sz w:val="24"/>
                          <w:szCs w:val="24"/>
                        </w:rPr>
                      </w:pPr>
                      <w:r>
                        <w:rPr>
                          <w:rFonts w:ascii="Times New Roman" w:hAnsi="Times New Roman"/>
                          <w:b/>
                          <w:bCs/>
                          <w:i/>
                          <w:iCs/>
                          <w:sz w:val="24"/>
                          <w:szCs w:val="24"/>
                        </w:rPr>
                        <w:t>General Instructions:</w:t>
                      </w:r>
                    </w:p>
                    <w:p w14:paraId="3E982A1D" w14:textId="7748DAA6" w:rsidR="00F33014" w:rsidRDefault="00F33014" w:rsidP="00F33014">
                      <w:pPr>
                        <w:spacing w:before="40" w:after="80"/>
                        <w:rPr>
                          <w:rFonts w:ascii="Times New Roman" w:eastAsia="Times New Roman" w:hAnsi="Times New Roman"/>
                        </w:rPr>
                      </w:pPr>
                      <w:r>
                        <w:rPr>
                          <w:rFonts w:ascii="Times New Roman" w:eastAsia="Times New Roman" w:hAnsi="Times New Roman"/>
                        </w:rPr>
                        <w:t xml:space="preserve">This midterm examination is administered in two parts within one session and is assessed with Rubric B, re-weighted for this term.  Total: 100 points, plus a bonus challenge of up to 3 points. Coverage is Weeks 1 to 6, including the three advance reading packets issued for Weeks 3 and 4 and Session 6. Conditions: open notes for Tests I and II — syllabus, advance readings, feedback letters, laboratory and activity sheets, and the student’s own Power BI model — and NO artificial-intelligence tools of any kind during the examination. Test III is closed-book. Test I is accomplished in a Google Colab notebook distributed through the learning management system; Test II is performed in the Power BI Service.</w:t>
                      </w:r>
                      <w:r>
                        <w:rPr>
                          <w:rFonts w:ascii="Times New Roman" w:eastAsia="Times New Roman" w:hAnsi="Times New Roman"/>
                        </w:rPr>
                        <w:t xml:space="preserve"/>
                      </w:r>
                      <w:r>
                        <w:rPr>
                          <w:rFonts w:ascii="Times New Roman" w:eastAsia="Times New Roman" w:hAnsi="Times New Roman"/>
                        </w:rPr>
                        <w:t xml:space="preserve"/>
                      </w:r>
                      <w:r>
                        <w:rPr>
                          <w:rFonts w:ascii="Times New Roman" w:eastAsia="Times New Roman" w:hAnsi="Times New Roman"/>
                        </w:rPr>
                        <w:br/>
                      </w:r>
                      <w:r>
                        <w:rPr>
                          <w:rFonts w:ascii="Times New Roman" w:eastAsia="Times New Roman" w:hAnsi="Times New Roman"/>
                        </w:rPr>
                        <w:br/>
                      </w:r>
                      <w:r>
                        <w:rPr>
                          <w:rFonts w:ascii="Times New Roman" w:eastAsia="Times New Roman" w:hAnsi="Times New Roman"/>
                        </w:rPr>
                        <w:t/>
                      </w:r>
                      <w:r>
                        <w:rPr>
                          <w:rFonts w:ascii="Times New Roman" w:eastAsia="Times New Roman" w:hAnsi="Times New Roman"/>
                        </w:rPr>
                        <w:t xml:space="preserve"/>
                      </w:r>
                      <w:r>
                        <w:rPr>
                          <w:rFonts w:ascii="Times New Roman" w:eastAsia="Times New Roman" w:hAnsi="Times New Roman"/>
                        </w:rPr>
                        <w:t xml:space="preserve"/>
                      </w:r>
                      <w:proofErr w:type="gramStart"/>
                      <w:r>
                        <w:rPr>
                          <w:rFonts w:ascii="Times New Roman" w:eastAsia="Times New Roman" w:hAnsi="Times New Roman"/>
                        </w:rPr>
                        <w:t/>
                      </w:r>
                      <w:r>
                        <w:rPr>
                          <w:rFonts w:ascii="Times New Roman" w:eastAsia="Times New Roman" w:hAnsi="Times New Roman"/>
                        </w:rPr>
                        <w:t xml:space="preserve"/>
                      </w:r>
                      <w:r>
                        <w:rPr>
                          <w:rFonts w:ascii="Times New Roman" w:eastAsia="Times New Roman" w:hAnsi="Times New Roman"/>
                        </w:rPr>
                        <w:t xml:space="preserve"/>
                      </w:r>
                      <w:proofErr w:type="gram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
                    <w:p w14:paraId="34DC5951" w14:textId="77777777" w:rsidR="00F33014" w:rsidRDefault="00F33014" w:rsidP="00F33014">
                      <w:pPr>
                        <w:spacing w:before="40" w:after="80"/>
                      </w:pPr>
                    </w:p>
                    <w:p w14:paraId="1BA192EF" w14:textId="77777777" w:rsidR="00F33014" w:rsidRPr="00F33014" w:rsidRDefault="00F33014" w:rsidP="00F33014">
                      <w:pPr>
                        <w:spacing w:before="50" w:after="20"/>
                        <w:rPr>
                          <w:i/>
                          <w:iCs/>
                        </w:rPr>
                      </w:pPr>
                      <w:r w:rsidRPr="00F33014">
                        <w:rPr>
                          <w:rFonts w:ascii="Times New Roman" w:hAnsi="Times New Roman"/>
                          <w:b/>
                          <w:bCs/>
                          <w:sz w:val="24"/>
                          <w:szCs w:val="24"/>
                        </w:rPr>
                        <w:t xml:space="preserve">Test I : Written Examination — Situational Essay (50 points · 90 minutes)</w:t>
                      </w:r>
                      <w:proofErr w:type="gramStart"/>
                      <w:r w:rsidRPr="00F33014">
                        <w:rPr>
                          <w:rFonts w:ascii="Times New Roman" w:hAnsi="Times New Roman"/>
                          <w:b/>
                          <w:bCs/>
                          <w:sz w:val="24"/>
                          <w:szCs w:val="24"/>
                        </w:rPr>
                        <w:t/>
                      </w:r>
                      <w:proofErr w:type="gramEnd"/>
                      <w:r>
                        <w:rPr>
                          <w:rFonts w:ascii="Times New Roman" w:hAnsi="Times New Roman"/>
                          <w:sz w:val="24"/>
                          <w:szCs w:val="24"/>
                        </w:rPr>
                        <w:t xml:space="preserve"/>
                      </w:r>
                      <w:r w:rsidRPr="00F33014">
                        <w:rPr>
                          <w:rFonts w:ascii="Times New Roman" w:eastAsia="Times New Roman" w:hAnsi="Times New Roman"/>
                          <w:i/>
                          <w:iCs/>
                          <w:sz w:val="24"/>
                          <w:szCs w:val="24"/>
                        </w:rPr>
                        <w:t/>
                      </w:r>
                    </w:p>
                    <w:p w14:paraId="741A1DBB" w14:textId="62B4019D" w:rsidR="00F33014" w:rsidRDefault="00F33014" w:rsidP="00F33014">
                      <w:pPr>
                        <w:spacing w:before="40" w:after="60"/>
                      </w:pPr>
                      <w:r>
                        <w:rPr>
                          <w:rFonts w:ascii="Times New Roman" w:eastAsia="Times New Roman" w:hAnsi="Times New Roman"/>
                        </w:rPr>
                        <w:t xml:space="preserve">Directions: Answer all three questions inside the examination notebook, between the triple quotes, labeling parts (a), (b), (c). About 250–350 words per answer. The in-room draft carries the substance marks; grammar is not graded on the draft. After the examination, an AI-polished version (grammar and clarity only) and a verbatim prompt log with the shared conversation link are due Sunday, 4 October 2026, 11:59 PM. The draft and polished versions are read side by side; polish that adds ideas, examples, or numbers exceeds its authority.</w:t>
                      </w:r>
                    </w:p>
                    <w:p w14:paraId="05011AA6" w14:textId="77777777" w:rsidR="00F33014" w:rsidRPr="00F33014" w:rsidRDefault="00F33014" w:rsidP="00F33014">
                      <w:pPr>
                        <w:spacing w:before="40" w:after="60"/>
                      </w:pPr>
                    </w:p>
                    <w:p w14:paraId="6126D745" w14:textId="77777777" w:rsidR="00F33014" w:rsidRDefault="00F33014" w:rsidP="00F33014">
                      <w:pPr>
                        <w:spacing w:before="70" w:after="20"/>
                      </w:pPr>
                      <w:r>
                        <w:rPr>
                          <w:rFonts w:ascii="Times New Roman" w:hAnsi="Times New Roman"/>
                          <w:sz w:val="24"/>
                          <w:szCs w:val="24"/>
                        </w:rPr>
                        <w:t xml:space="preserve">Test II : Practical Demonstration (45 points · 120 minutes)</w:t>
                      </w:r>
                      <w:proofErr w:type="gramStart"/>
                      <w:r>
                        <w:rPr>
                          <w:rFonts w:ascii="Times New Roman" w:hAnsi="Times New Roman"/>
                          <w:sz w:val="24"/>
                          <w:szCs w:val="24"/>
                        </w:rPr>
                        <w:t/>
                      </w:r>
                      <w:proofErr w:type="gramEnd"/>
                      <w:r>
                        <w:rPr>
                          <w:rFonts w:ascii="Times New Roman" w:hAnsi="Times New Roman"/>
                          <w:sz w:val="24"/>
                          <w:szCs w:val="24"/>
                        </w:rPr>
                        <w:t xml:space="preserve"/>
                      </w:r>
                      <w:r>
                        <w:rPr>
                          <w:rFonts w:ascii="Times New Roman" w:eastAsia="Times New Roman" w:hAnsi="Times New Roman"/>
                          <w:b/>
                          <w:bCs/>
                          <w:sz w:val="24"/>
                          <w:szCs w:val="24"/>
                        </w:rPr>
                        <w:t/>
                      </w:r>
                    </w:p>
                    <w:p w14:paraId="2A1D569F" w14:textId="77777777" w:rsidR="00F33014" w:rsidRDefault="00F33014" w:rsidP="00F33014">
                      <w:pPr>
                        <w:spacing w:before="40" w:after="40"/>
                      </w:pPr>
                      <w:r>
                        <w:rPr>
                          <w:rFonts w:ascii="Times New Roman" w:eastAsia="Times New Roman" w:hAnsi="Times New Roman"/>
                        </w:rPr>
                        <w:t xml:space="preserve">Directions: Each examinee draws by lot FOUR tasks — one from each difficulty band A, B, C and D — and performs them in Power Query on an instructor-prepared dataset not previously seen in the course. The dataset carries THREE fact tables at three different grains, so the tasks examine dimensional design and not cleaning alone. No task depends on a student’s assigned functional case; all tasks sit on the shared competence of Weeks 1–6. Every task ends with a counted EVIDENCE result and a one-sentence written DECISION. Bands and points: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800"/>
                        <w:gridCol w:w="1500"/>
                      </w:tblGrid>
                      <w:tr w:rsidR="00F33014" w14:paraId="30A1ECDF" w14:textId="77777777" w:rsidTr="00CE7D06">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4290E276" w14:textId="77777777" w:rsidR="00F33014" w:rsidRDefault="00F33014" w:rsidP="00F33014">
                            <w:pPr>
                              <w:jc w:val="center"/>
                            </w:pPr>
                            <w:r>
                              <w:rPr>
                                <w:rFonts w:ascii="Times New Roman" w:eastAsia="Times New Roman" w:hAnsi="Times New Roman"/>
                                <w:b/>
                                <w:bCs/>
                                <w:sz w:val="20"/>
                                <w:szCs w:val="20"/>
                              </w:rPr>
                              <w:t>Section</w:t>
                            </w:r>
                          </w:p>
                        </w:tc>
                        <w:tc>
                          <w:tcPr>
                            <w:tcW w:w="6800" w:type="dxa"/>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4B4C9465" w14:textId="77777777" w:rsidR="00F33014" w:rsidRDefault="00F33014" w:rsidP="00F33014">
                            <w:pPr>
                              <w:jc w:val="center"/>
                            </w:pPr>
                            <w:r>
                              <w:rPr>
                                <w:rFonts w:ascii="Times New Roman" w:eastAsia="Times New Roman" w:hAnsi="Times New Roman"/>
                                <w:b/>
                                <w:bCs/>
                                <w:sz w:val="20"/>
                                <w:szCs w:val="20"/>
                              </w:rPr>
                              <w:t xml:space="preserve">Task drawn (one from each band)</w:t>
                            </w:r>
                          </w:p>
                        </w:tc>
                        <w:tc>
                          <w:tcPr>
                            <w:tcW w:w="1500" w:type="dxa"/>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53E5C420" w14:textId="77777777" w:rsidR="00F33014" w:rsidRDefault="00F33014" w:rsidP="00F33014">
                            <w:pPr>
                              <w:jc w:val="center"/>
                            </w:pPr>
                            <w:r>
                              <w:rPr>
                                <w:rFonts w:ascii="Times New Roman" w:eastAsia="Times New Roman" w:hAnsi="Times New Roman"/>
                                <w:b/>
                                <w:bCs/>
                                <w:sz w:val="20"/>
                                <w:szCs w:val="20"/>
                              </w:rPr>
                              <w:t>Points</w:t>
                            </w:r>
                          </w:p>
                        </w:tc>
                      </w:tr>
                      <w:tr w:rsidR="00F33014" w14:paraId="3A0F9E6C" w14:textId="77777777" w:rsidTr="00CE7D06">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4F08FA68" w14:textId="77777777" w:rsidR="00F33014" w:rsidRDefault="00F33014" w:rsidP="00F33014">
                            <w:r>
                              <w:rPr>
                                <w:rFonts w:ascii="Times New Roman" w:eastAsia="Times New Roman" w:hAnsi="Times New Roman"/>
                                <w:sz w:val="20"/>
                                <w:szCs w:val="20"/>
                              </w:rPr>
                              <w:t xml:space="preserve">Band A</w:t>
                            </w:r>
                          </w:p>
                        </w:tc>
                        <w:tc>
                          <w:tcPr>
                            <w:tcW w:w="6800"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267B47FE" w14:textId="77777777" w:rsidR="00F33014" w:rsidRDefault="00F33014" w:rsidP="00F33014">
                            <w:r>
                              <w:rPr>
                                <w:rFonts w:ascii="Times New Roman" w:eastAsia="Times New Roman" w:hAnsi="Times New Roman"/>
                                <w:sz w:val="20"/>
                                <w:szCs w:val="20"/>
                              </w:rPr>
                              <w:t xml:space="preserve">A single operation with one correct outcome — load, inspect structure and data types, and count what is there</w:t>
                            </w:r>
                            <w:proofErr w:type="spellStart"/>
                            <w:r>
                              <w:rPr>
                                <w:rFonts w:ascii="Times New Roman" w:eastAsia="Times New Roman" w:hAnsi="Times New Roman"/>
                                <w:sz w:val="20"/>
                                <w:szCs w:val="20"/>
                              </w:rPr>
                              <w:t/>
                            </w:r>
                            <w:proofErr w:type="spellEnd"/>
                            <w:r>
                              <w:rPr>
                                <w:rFonts w:ascii="Times New Roman" w:eastAsia="Times New Roman" w:hAnsi="Times New Roman"/>
                                <w:sz w:val="20"/>
                                <w:szCs w:val="20"/>
                              </w:rPr>
                              <w:t xml:space="preserve"/>
                            </w:r>
                          </w:p>
                        </w:tc>
                        <w:tc>
                          <w:tcPr>
                            <w:tcW w:w="1500"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62859770" w14:textId="77777777" w:rsidR="00F33014" w:rsidRDefault="00F33014" w:rsidP="00F33014">
                            <w:r>
                              <w:rPr>
                                <w:rFonts w:ascii="Times New Roman" w:eastAsia="Times New Roman" w:hAnsi="Times New Roman"/>
                                <w:sz w:val="20"/>
                                <w:szCs w:val="20"/>
                              </w:rPr>
                              <w:t xml:space="preserve">8</w:t>
                            </w:r>
                          </w:p>
                        </w:tc>
                      </w:tr>
                      <w:tr w:rsidR="00F33014" w14:paraId="3CAC6DE7" w14:textId="77777777" w:rsidTr="00CE7D06">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043D5CF2" w14:textId="77777777" w:rsidR="00F33014" w:rsidRDefault="00F33014" w:rsidP="00F33014">
                            <w:r>
                              <w:rPr>
                                <w:rFonts w:ascii="Times New Roman" w:eastAsia="Times New Roman" w:hAnsi="Times New Roman"/>
                                <w:sz w:val="20"/>
                                <w:szCs w:val="20"/>
                              </w:rPr>
                              <w:t xml:space="preserve">Band B</w:t>
                            </w:r>
                          </w:p>
                        </w:tc>
                        <w:tc>
                          <w:tcPr>
                            <w:tcW w:w="6800"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41235CDF" w14:textId="77777777" w:rsidR="00F33014" w:rsidRDefault="00F33014" w:rsidP="00F33014">
                            <w:r>
                              <w:rPr>
                                <w:rFonts w:ascii="Times New Roman" w:eastAsia="Times New Roman" w:hAnsi="Times New Roman"/>
                                <w:sz w:val="20"/>
                                <w:szCs w:val="20"/>
                              </w:rPr>
                              <w:t xml:space="preserve">Two steps where the order matters — a repair that fails if performed in the wrong sequence, counted and logged</w:t>
                            </w:r>
                          </w:p>
                        </w:tc>
                        <w:tc>
                          <w:tcPr>
                            <w:tcW w:w="1500"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04AEB041" w14:textId="77777777" w:rsidR="00F33014" w:rsidRDefault="00F33014" w:rsidP="00F33014">
                            <w:r>
                              <w:rPr>
                                <w:rFonts w:ascii="Times New Roman" w:eastAsia="Times New Roman" w:hAnsi="Times New Roman"/>
                                <w:sz w:val="20"/>
                                <w:szCs w:val="20"/>
                              </w:rPr>
                              <w:t xml:space="preserve">10</w:t>
                            </w:r>
                          </w:p>
                        </w:tc>
                      </w:tr>
                      <w:tr w:rsidR="00F33014" w14:paraId="47EFAF93" w14:textId="77777777" w:rsidTr="00CE7D06">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3E010AEA" w14:textId="77777777" w:rsidR="00F33014" w:rsidRDefault="00F33014" w:rsidP="00F33014">
                            <w:r>
                              <w:rPr>
                                <w:rFonts w:ascii="Times New Roman" w:eastAsia="Times New Roman" w:hAnsi="Times New Roman"/>
                                <w:sz w:val="20"/>
                                <w:szCs w:val="20"/>
                              </w:rPr>
                              <w:t xml:space="preserve">Band C</w:t>
                            </w:r>
                          </w:p>
                        </w:tc>
                        <w:tc>
                          <w:tcPr>
                            <w:tcW w:w="6800"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490C7E3C" w14:textId="77777777" w:rsidR="00F33014" w:rsidRDefault="00F33014" w:rsidP="00F33014">
                            <w:r>
                              <w:rPr>
                                <w:rFonts w:ascii="Times New Roman" w:eastAsia="Times New Roman" w:hAnsi="Times New Roman"/>
                                <w:sz w:val="20"/>
                                <w:szCs w:val="20"/>
                              </w:rPr>
                              <w:t xml:space="preserve">A diagnostic — find a defect that announces nothing, count it exactly, and state its silent consequence</w:t>
                            </w:r>
                          </w:p>
                        </w:tc>
                        <w:tc>
                          <w:tcPr>
                            <w:tcW w:w="1500"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7F53ABB8" w14:textId="77777777" w:rsidR="00F33014" w:rsidRDefault="00F33014" w:rsidP="00F33014">
                            <w:r>
                              <w:rPr>
                                <w:rFonts w:ascii="Times New Roman" w:eastAsia="Times New Roman" w:hAnsi="Times New Roman"/>
                                <w:sz w:val="20"/>
                                <w:szCs w:val="20"/>
                              </w:rPr>
                              <w:t xml:space="preserve">12</w:t>
                            </w:r>
                          </w:p>
                        </w:tc>
                      </w:tr>
                      <w:tr w:rsidR="00F33014" w14:paraId="586BBB51" w14:textId="77777777" w:rsidTr="00CE7D06">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512F6C4C" w14:textId="77777777" w:rsidR="00F33014" w:rsidRDefault="00F33014" w:rsidP="00F33014">
                            <w:r>
                              <w:rPr>
                                <w:rFonts w:ascii="Times New Roman" w:eastAsia="Times New Roman" w:hAnsi="Times New Roman"/>
                                <w:sz w:val="20"/>
                                <w:szCs w:val="20"/>
                              </w:rPr>
                              <w:t xml:space="preserve">Band D</w:t>
                            </w:r>
                          </w:p>
                        </w:tc>
                        <w:tc>
                          <w:tcPr>
                            <w:tcW w:w="6800"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235A8DE8" w14:textId="77777777" w:rsidR="00F33014" w:rsidRDefault="00F33014" w:rsidP="00F33014">
                            <w:r>
                              <w:rPr>
                                <w:rFonts w:ascii="Times New Roman" w:eastAsia="Times New Roman" w:hAnsi="Times New Roman"/>
                                <w:sz w:val="20"/>
                                <w:szCs w:val="20"/>
                              </w:rPr>
                              <w:t xml:space="preserve">A judgement — decide between fix, exclude, escalate or accept, and defend the choice in writing</w:t>
                            </w:r>
                          </w:p>
                        </w:tc>
                        <w:tc>
                          <w:tcPr>
                            <w:tcW w:w="1500"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6402BF24" w14:textId="77777777" w:rsidR="00F33014" w:rsidRDefault="00F33014" w:rsidP="00F33014">
                            <w:r>
                              <w:rPr>
                                <w:rFonts w:ascii="Times New Roman" w:eastAsia="Times New Roman" w:hAnsi="Times New Roman"/>
                                <w:sz w:val="20"/>
                                <w:szCs w:val="20"/>
                              </w:rPr>
                              <w:t xml:space="preserve">15</w:t>
                            </w:r>
                          </w:p>
                        </w:tc>
                      </w:tr>
                      <w:tr w:rsidR="00F33014" w14:paraId="20363EA5" w14:textId="77777777" w:rsidTr="00CE7D06">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37FDFA34" w14:textId="77777777" w:rsidR="00F33014" w:rsidRDefault="00F33014" w:rsidP="00F33014">
                            <w:r>
                              <w:rPr>
                                <w:rFonts w:ascii="Times New Roman" w:eastAsia="Times New Roman" w:hAnsi="Times New Roman"/>
                                <w:sz w:val="20"/>
                                <w:szCs w:val="20"/>
                              </w:rPr>
                              <w:t xml:space="preserve">—</w:t>
                            </w:r>
                          </w:p>
                        </w:tc>
                        <w:tc>
                          <w:tcPr>
                            <w:tcW w:w="6800"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25746653" w14:textId="77777777" w:rsidR="00F33014" w:rsidRDefault="00F33014" w:rsidP="00F33014">
                            <w:r>
                              <w:rPr>
                                <w:rFonts w:ascii="Times New Roman" w:eastAsia="Times New Roman" w:hAnsi="Times New Roman"/>
                                <w:sz w:val="20"/>
                                <w:szCs w:val="20"/>
                              </w:rPr>
                              <w:t xml:space="preserve">Total for Test II</w:t>
                            </w:r>
                          </w:p>
                        </w:tc>
                        <w:tc>
                          <w:tcPr>
                            <w:tcW w:w="1500"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7D8631ED" w14:textId="77777777" w:rsidR="00F33014" w:rsidRDefault="00F33014" w:rsidP="00F33014">
                            <w:r>
                              <w:rPr>
                                <w:rFonts w:ascii="Times New Roman" w:eastAsia="Times New Roman" w:hAnsi="Times New Roman"/>
                                <w:sz w:val="20"/>
                                <w:szCs w:val="20"/>
                              </w:rPr>
                              <w:t xml:space="preserve">45</w:t>
                            </w:r>
                          </w:p>
                        </w:tc>
                      </w:tr>
                    </w:tbl>
                    <w:p w14:paraId="0D47756A" w14:textId="5C0E08D8" w:rsidR="00F33014" w:rsidRPr="00F33014" w:rsidRDefault="00F33014" w:rsidP="00F33014">
                      <w:pPr>
                        <w:rPr>
                          <w:rFonts w:ascii="Times New Roman" w:hAnsi="Times New Roman"/>
                          <w:sz w:val="24"/>
                          <w:szCs w:val="24"/>
                        </w:rPr>
                      </w:pPr>
                    </w:p>
                  </w:txbxContent>
                </v:textbox>
              </v:shape>
            </w:pict>
          </mc:Fallback>
        </mc:AlternateContent>
      </w:r>
    </w:p>
    <w:p w14:paraId="770D85A7" w14:textId="77777777" w:rsidR="00F33014" w:rsidRPr="00F33014" w:rsidRDefault="00F33014" w:rsidP="00F33014"/>
    <w:p w14:paraId="4CC216FB" w14:textId="77777777" w:rsidR="00F33014" w:rsidRPr="00F33014" w:rsidRDefault="00F33014" w:rsidP="00F33014"/>
    <w:p w14:paraId="75B3760F" w14:textId="77777777" w:rsidR="00F33014" w:rsidRPr="00F33014" w:rsidRDefault="00F33014" w:rsidP="00F33014"/>
    <w:p w14:paraId="25967B43" w14:textId="77777777" w:rsidR="00F33014" w:rsidRPr="00F33014" w:rsidRDefault="00F33014" w:rsidP="00F33014"/>
    <w:p w14:paraId="38D90CE5" w14:textId="77777777" w:rsidR="00F33014" w:rsidRPr="00F33014" w:rsidRDefault="00F33014" w:rsidP="00F33014"/>
    <w:p w14:paraId="4E1FD377" w14:textId="77777777" w:rsidR="00F33014" w:rsidRPr="00F33014" w:rsidRDefault="00F33014" w:rsidP="00F33014"/>
    <w:p w14:paraId="493A1C73" w14:textId="77777777" w:rsidR="00F33014" w:rsidRPr="00F33014" w:rsidRDefault="00F33014" w:rsidP="00F33014"/>
    <w:p w14:paraId="334E7529" w14:textId="77777777" w:rsidR="00F33014" w:rsidRPr="00F33014" w:rsidRDefault="00F33014" w:rsidP="00F33014"/>
    <w:p w14:paraId="41C12C59" w14:textId="77777777" w:rsidR="00F33014" w:rsidRPr="00F33014" w:rsidRDefault="00F33014" w:rsidP="00F33014"/>
    <w:p w14:paraId="6B68086D" w14:textId="77777777" w:rsidR="00F33014" w:rsidRPr="00F33014" w:rsidRDefault="00F33014" w:rsidP="00F33014"/>
    <w:p w14:paraId="685E465C" w14:textId="77777777" w:rsidR="00F33014" w:rsidRPr="00F33014" w:rsidRDefault="00F33014" w:rsidP="00F33014"/>
    <w:p w14:paraId="2E0DA47D" w14:textId="0AA52BDE" w:rsidR="00F33014" w:rsidRDefault="00F33014" w:rsidP="00F33014">
      <w:pPr>
        <w:ind w:firstLine="720"/>
      </w:pPr>
      <w:r>
        <w:rPr>
          <w:noProof/>
          <w14:ligatures w14:val="standardContextual"/>
        </w:rPr>
        <w:lastRenderedPageBreak/>
        <mc:AlternateContent>
          <mc:Choice Requires="wps">
            <w:drawing>
              <wp:anchor distT="0" distB="0" distL="114300" distR="114300" simplePos="0" relativeHeight="251666432" behindDoc="0" locked="0" layoutInCell="1" allowOverlap="1" wp14:anchorId="7D90A7C1" wp14:editId="10A77262">
                <wp:simplePos x="0" y="0"/>
                <wp:positionH relativeFrom="column">
                  <wp:posOffset>0</wp:posOffset>
                </wp:positionH>
                <wp:positionV relativeFrom="paragraph">
                  <wp:posOffset>10160</wp:posOffset>
                </wp:positionV>
                <wp:extent cx="6000750" cy="9290050"/>
                <wp:effectExtent l="12700" t="12700" r="19050" b="19050"/>
                <wp:wrapNone/>
                <wp:docPr id="1697203170" name="Text Box 1"/>
                <wp:cNvGraphicFramePr/>
                <a:graphic xmlns:a="http://schemas.openxmlformats.org/drawingml/2006/main">
                  <a:graphicData uri="http://schemas.microsoft.com/office/word/2010/wordprocessingShape">
                    <wps:wsp>
                      <wps:cNvSpPr txBox="1"/>
                      <wps:spPr>
                        <a:xfrm>
                          <a:off x="0" y="0"/>
                          <a:ext cx="6000750" cy="9290050"/>
                        </a:xfrm>
                        <a:prstGeom prst="rect">
                          <a:avLst/>
                        </a:prstGeom>
                        <a:solidFill>
                          <a:schemeClr val="lt1"/>
                        </a:solidFill>
                        <a:ln w="28575">
                          <a:solidFill>
                            <a:schemeClr val="tx1"/>
                          </a:solidFill>
                        </a:ln>
                      </wps:spPr>
                      <wps:txbx>
                        <w:txbxContent>
                          <w:p w14:paraId="1BA192EF" w14:textId="77777777" w:rsidR="00F33014" w:rsidRPr="00F33014" w:rsidRDefault="00F33014" w:rsidP="00F33014">
                            <w:pPr>
                              <w:spacing w:before="50" w:after="20"/>
                              <w:rPr>
                                <w:i/>
                                <w:iCs/>
                              </w:rPr>
                            </w:pPr>
                            <w:r w:rsidRPr="00F33014">
                              <w:rPr>
                                <w:rFonts w:ascii="Times New Roman" w:hAnsi="Times New Roman"/>
                                <w:b/>
                                <w:bCs/>
                                <w:sz w:val="24"/>
                                <w:szCs w:val="24"/>
                              </w:rPr>
                              <w:t xml:space="preserve">Test </w:t>
                            </w:r>
                            <w:proofErr w:type="gramStart"/>
                            <w:r w:rsidRPr="00F33014">
                              <w:rPr>
                                <w:rFonts w:ascii="Times New Roman" w:hAnsi="Times New Roman"/>
                                <w:b/>
                                <w:bCs/>
                                <w:sz w:val="24"/>
                                <w:szCs w:val="24"/>
                              </w:rPr>
                              <w:t>I :</w:t>
                            </w:r>
                            <w:proofErr w:type="gramEnd"/>
                            <w:r w:rsidRPr="00F33014">
                              <w:rPr>
                                <w:rFonts w:ascii="Times New Roman" w:hAnsi="Times New Roman"/>
                                <w:b/>
                                <w:bCs/>
                                <w:sz w:val="24"/>
                                <w:szCs w:val="24"/>
                              </w:rPr>
                              <w:t xml:space="preserve"> Written Examination — Situational Essay (50 points · 90 minutes)</w:t>
                            </w:r>
                          </w:p>
                          <w:p w14:paraId="741A1DBB" w14:textId="62B4019D" w:rsidR="00F33014" w:rsidRDefault="00F33014" w:rsidP="00F33014">
                            <w:pPr>
                              <w:spacing w:before="40" w:after="60"/>
                            </w:pPr>
                            <w:r>
                              <w:rPr>
                                <w:rFonts w:ascii="Times New Roman" w:eastAsia="Times New Roman" w:hAnsi="Times New Roman"/>
                              </w:rPr>
                              <w:t xml:space="preserve">Directions: Answer all three questions inside the examination notebook, between the triple quotes, labeling parts (a), (b), (c). About 250–350 words per answer. The in-room draft carries the substance marks; grammar is not graded on the draft. After the examination, an AI-polished version (grammar and clarity only) and a verbatim prompt log with the shared conversation link are due Sunday, 4 October 2026, 11:59 PM. The draft and polished versions are read side by side; polish that adds ideas, examples, or numbers exceeds its authority.</w:t>
                            </w:r>
                          </w:p>
                          <w:p w14:paraId="05011AA6" w14:textId="77777777" w:rsidR="00F33014" w:rsidRPr="00F33014" w:rsidRDefault="00F33014" w:rsidP="00F33014">
                            <w:pPr>
                              <w:spacing w:before="40" w:after="60"/>
                            </w:pPr>
                          </w:p>
                          <w:p w14:paraId="3E58B164" w14:textId="77777777" w:rsidR="00F33014" w:rsidRPr="00F33014" w:rsidRDefault="00F33014" w:rsidP="00F33014">
                            <w:pPr>
                              <w:spacing w:before="70" w:after="20"/>
                              <w:rPr>
                                <w:i/>
                                <w:iCs/>
                              </w:rPr>
                            </w:pPr>
                            <w:r w:rsidRPr="00F33014">
                              <w:rPr>
                                <w:rFonts w:ascii="Times New Roman" w:hAnsi="Times New Roman"/>
                                <w:b/>
                                <w:bCs/>
                                <w:sz w:val="24"/>
                                <w:szCs w:val="24"/>
                              </w:rPr>
                              <w:t xml:space="preserve">Test </w:t>
                            </w:r>
                            <w:proofErr w:type="gramStart"/>
                            <w:r w:rsidRPr="00F33014">
                              <w:rPr>
                                <w:rFonts w:ascii="Times New Roman" w:hAnsi="Times New Roman"/>
                                <w:b/>
                                <w:bCs/>
                                <w:sz w:val="24"/>
                                <w:szCs w:val="24"/>
                              </w:rPr>
                              <w:t>II :</w:t>
                            </w:r>
                            <w:proofErr w:type="gramEnd"/>
                            <w:r w:rsidRPr="00F33014">
                              <w:rPr>
                                <w:rFonts w:ascii="Times New Roman" w:hAnsi="Times New Roman"/>
                                <w:b/>
                                <w:bCs/>
                                <w:sz w:val="24"/>
                                <w:szCs w:val="24"/>
                              </w:rPr>
                              <w:t xml:space="preserve"> Practical Demonstration (45 points · 120 minutes)</w:t>
                            </w:r>
                          </w:p>
                          <w:p w14:paraId="6B9A311A" w14:textId="77777777" w:rsidR="00F33014" w:rsidRDefault="00F33014" w:rsidP="00F33014">
                            <w:pPr>
                              <w:spacing w:before="40" w:after="40"/>
                            </w:pPr>
                            <w:r>
                              <w:rPr>
                                <w:rFonts w:ascii="Times New Roman" w:eastAsia="Times New Roman" w:hAnsi="Times New Roman"/>
                              </w:rPr>
                              <w:t xml:space="preserve">Directions: Each examinee draws by lot FOUR tasks — one from each difficulty band A, B, C and D — and performs them in Power Query on an instructor-prepared dataset not previously seen in the course. The dataset carries THREE fact tables at three different grains, so the tasks examine dimensional design and not cleaning alone. No task depends on a student’s assigned functional case; all tasks sit on the shared competence of Weeks 1–6. Every task ends with a counted EVIDENCE result and a one-sentence written DECISION. Bands and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7606"/>
                              <w:gridCol w:w="714"/>
                            </w:tblGrid>
                            <w:tr w:rsidR="00F33014" w14:paraId="510DCC70" w14:textId="77777777" w:rsidTr="00F33014">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155AA23E" w14:textId="77777777" w:rsidR="00F33014" w:rsidRDefault="00F33014" w:rsidP="00F33014">
                                  <w:pPr>
                                    <w:jc w:val="center"/>
                                  </w:pPr>
                                  <w:r>
                                    <w:rPr>
                                      <w:rFonts w:ascii="Times New Roman" w:eastAsia="Times New Roman" w:hAnsi="Times New Roman"/>
                                      <w:b/>
                                      <w:bCs/>
                                      <w:sz w:val="20"/>
                                      <w:szCs w:val="20"/>
                                    </w:rPr>
                                    <w:t>Section</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510ED84C" w14:textId="77777777" w:rsidR="00F33014" w:rsidRDefault="00F33014" w:rsidP="00F33014">
                                  <w:pPr>
                                    <w:jc w:val="center"/>
                                  </w:pPr>
                                  <w:r>
                                    <w:rPr>
                                      <w:rFonts w:ascii="Times New Roman" w:eastAsia="Times New Roman" w:hAnsi="Times New Roman"/>
                                      <w:b/>
                                      <w:bCs/>
                                      <w:sz w:val="20"/>
                                      <w:szCs w:val="20"/>
                                    </w:rPr>
                                    <w:t>Task drawn (one from each band)</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418CC928" w14:textId="77777777" w:rsidR="00F33014" w:rsidRDefault="00F33014" w:rsidP="00F33014">
                                  <w:pPr>
                                    <w:jc w:val="center"/>
                                  </w:pPr>
                                  <w:r>
                                    <w:rPr>
                                      <w:rFonts w:ascii="Times New Roman" w:eastAsia="Times New Roman" w:hAnsi="Times New Roman"/>
                                      <w:b/>
                                      <w:bCs/>
                                      <w:sz w:val="20"/>
                                      <w:szCs w:val="20"/>
                                    </w:rPr>
                                    <w:t>Points</w:t>
                                  </w:r>
                                </w:p>
                              </w:tc>
                            </w:tr>
                            <w:tr w:rsidR="00F33014" w14:paraId="4A1920DD" w14:textId="77777777" w:rsidTr="00F33014">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1968B46A" w14:textId="77777777" w:rsidR="00F33014" w:rsidRDefault="00F33014" w:rsidP="00F33014">
                                  <w:r>
                                    <w:rPr>
                                      <w:rFonts w:ascii="Times New Roman" w:eastAsia="Times New Roman" w:hAnsi="Times New Roman"/>
                                      <w:sz w:val="20"/>
                                      <w:szCs w:val="20"/>
                                    </w:rPr>
                                    <w:t>Band A</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60DE042C" w14:textId="77777777" w:rsidR="00F33014" w:rsidRDefault="00F33014" w:rsidP="00F33014">
                                  <w:r>
                                    <w:rPr>
                                      <w:rFonts w:ascii="Times New Roman" w:eastAsia="Times New Roman" w:hAnsi="Times New Roman"/>
                                      <w:sz w:val="20"/>
                                      <w:szCs w:val="20"/>
                                    </w:rPr>
                                    <w:t>A single operation with one correct outcome — load, inspect structure and data types, and count what is there</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4052F8A1" w14:textId="77777777" w:rsidR="00F33014" w:rsidRDefault="00F33014" w:rsidP="00F33014">
                                  <w:r>
                                    <w:rPr>
                                      <w:rFonts w:ascii="Times New Roman" w:eastAsia="Times New Roman" w:hAnsi="Times New Roman"/>
                                      <w:sz w:val="20"/>
                                      <w:szCs w:val="20"/>
                                    </w:rPr>
                                    <w:t>8</w:t>
                                  </w:r>
                                </w:p>
                              </w:tc>
                            </w:tr>
                            <w:tr w:rsidR="00F33014" w14:paraId="0F8F46DD" w14:textId="77777777" w:rsidTr="00F33014">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410E9919" w14:textId="77777777" w:rsidR="00F33014" w:rsidRDefault="00F33014" w:rsidP="00F33014">
                                  <w:r>
                                    <w:rPr>
                                      <w:rFonts w:ascii="Times New Roman" w:eastAsia="Times New Roman" w:hAnsi="Times New Roman"/>
                                      <w:sz w:val="20"/>
                                      <w:szCs w:val="20"/>
                                    </w:rPr>
                                    <w:t>Band B</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6814339D" w14:textId="77777777" w:rsidR="00F33014" w:rsidRDefault="00F33014" w:rsidP="00F33014">
                                  <w:r>
                                    <w:rPr>
                                      <w:rFonts w:ascii="Times New Roman" w:eastAsia="Times New Roman" w:hAnsi="Times New Roman"/>
                                      <w:sz w:val="20"/>
                                      <w:szCs w:val="20"/>
                                    </w:rPr>
                                    <w:t>Two steps where the order matters — a repair that fails if performed in the wrong sequence, counted and logged</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6A0CFE93" w14:textId="77777777" w:rsidR="00F33014" w:rsidRDefault="00F33014" w:rsidP="00F33014">
                                  <w:r>
                                    <w:rPr>
                                      <w:rFonts w:ascii="Times New Roman" w:eastAsia="Times New Roman" w:hAnsi="Times New Roman"/>
                                      <w:sz w:val="20"/>
                                      <w:szCs w:val="20"/>
                                    </w:rPr>
                                    <w:t>10</w:t>
                                  </w:r>
                                </w:p>
                              </w:tc>
                            </w:tr>
                            <w:tr w:rsidR="00F33014" w14:paraId="30E05009" w14:textId="77777777" w:rsidTr="00F33014">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069E50A0" w14:textId="77777777" w:rsidR="00F33014" w:rsidRDefault="00F33014" w:rsidP="00F33014">
                                  <w:r>
                                    <w:rPr>
                                      <w:rFonts w:ascii="Times New Roman" w:eastAsia="Times New Roman" w:hAnsi="Times New Roman"/>
                                      <w:sz w:val="20"/>
                                      <w:szCs w:val="20"/>
                                    </w:rPr>
                                    <w:t>Band C</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0287B06B" w14:textId="77777777" w:rsidR="00F33014" w:rsidRDefault="00F33014" w:rsidP="00F33014">
                                  <w:r>
                                    <w:rPr>
                                      <w:rFonts w:ascii="Times New Roman" w:eastAsia="Times New Roman" w:hAnsi="Times New Roman"/>
                                      <w:sz w:val="20"/>
                                      <w:szCs w:val="20"/>
                                    </w:rPr>
                                    <w:t>A diagnostic — find a defect that announces nothing, count it exactly, and state its silent consequence</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2A87A561" w14:textId="77777777" w:rsidR="00F33014" w:rsidRDefault="00F33014" w:rsidP="00F33014">
                                  <w:r>
                                    <w:rPr>
                                      <w:rFonts w:ascii="Times New Roman" w:eastAsia="Times New Roman" w:hAnsi="Times New Roman"/>
                                      <w:sz w:val="20"/>
                                      <w:szCs w:val="20"/>
                                    </w:rPr>
                                    <w:t>12</w:t>
                                  </w:r>
                                </w:p>
                              </w:tc>
                            </w:tr>
                            <w:tr w:rsidR="00F33014" w14:paraId="4463BF59" w14:textId="77777777" w:rsidTr="00F33014">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286B32ED" w14:textId="77777777" w:rsidR="00F33014" w:rsidRDefault="00F33014" w:rsidP="00F33014">
                                  <w:r>
                                    <w:rPr>
                                      <w:rFonts w:ascii="Times New Roman" w:eastAsia="Times New Roman" w:hAnsi="Times New Roman"/>
                                      <w:sz w:val="20"/>
                                      <w:szCs w:val="20"/>
                                    </w:rPr>
                                    <w:t>Band D</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338D76C7" w14:textId="77777777" w:rsidR="00F33014" w:rsidRDefault="00F33014" w:rsidP="00F33014">
                                  <w:r>
                                    <w:rPr>
                                      <w:rFonts w:ascii="Times New Roman" w:eastAsia="Times New Roman" w:hAnsi="Times New Roman"/>
                                      <w:sz w:val="20"/>
                                      <w:szCs w:val="20"/>
                                    </w:rPr>
                                    <w:t>A judgement — decide between fix, exclude, escalate or accept, and defend the choice in writing</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55129179" w14:textId="77777777" w:rsidR="00F33014" w:rsidRDefault="00F33014" w:rsidP="00F33014">
                                  <w:r>
                                    <w:rPr>
                                      <w:rFonts w:ascii="Times New Roman" w:eastAsia="Times New Roman" w:hAnsi="Times New Roman"/>
                                      <w:sz w:val="20"/>
                                      <w:szCs w:val="20"/>
                                    </w:rPr>
                                    <w:t>15</w:t>
                                  </w:r>
                                </w:p>
                              </w:tc>
                            </w:tr>
                            <w:tr w:rsidR="00F33014" w14:paraId="79386B4F" w14:textId="77777777" w:rsidTr="00F33014">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41B0A4DB" w14:textId="77777777" w:rsidR="00F33014" w:rsidRDefault="00F33014" w:rsidP="00F33014">
                                  <w:r>
                                    <w:rPr>
                                      <w:rFonts w:ascii="Times New Roman" w:eastAsia="Times New Roman" w:hAnsi="Times New Roman"/>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30B13223" w14:textId="77777777" w:rsidR="00F33014" w:rsidRDefault="00F33014" w:rsidP="00F33014">
                                  <w:r>
                                    <w:rPr>
                                      <w:rFonts w:ascii="Times New Roman" w:eastAsia="Times New Roman" w:hAnsi="Times New Roman"/>
                                      <w:sz w:val="20"/>
                                      <w:szCs w:val="20"/>
                                    </w:rPr>
                                    <w:t>Total for Test II</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18DD349F" w14:textId="77777777" w:rsidR="00F33014" w:rsidRDefault="00F33014" w:rsidP="00F33014">
                                  <w:r>
                                    <w:rPr>
                                      <w:rFonts w:ascii="Times New Roman" w:eastAsia="Times New Roman" w:hAnsi="Times New Roman"/>
                                      <w:sz w:val="20"/>
                                      <w:szCs w:val="20"/>
                                    </w:rPr>
                                    <w:t>45</w:t>
                                  </w:r>
                                </w:p>
                              </w:tc>
                            </w:tr>
                          </w:tbl>
                          <w:p w14:paraId="6CA56A86" w14:textId="77777777" w:rsidR="00F33014" w:rsidRDefault="00F33014" w:rsidP="00F33014">
                            <w:pPr>
                              <w:rPr>
                                <w:rFonts w:ascii="Times New Roman" w:hAnsi="Times New Roman"/>
                                <w:sz w:val="24"/>
                                <w:szCs w:val="24"/>
                              </w:rPr>
                            </w:pPr>
                          </w:p>
                          <w:p w14:paraId="0EF034E8" w14:textId="77777777" w:rsidR="00F33014" w:rsidRPr="00F33014" w:rsidRDefault="00F33014" w:rsidP="00F33014">
                            <w:pPr>
                              <w:spacing w:before="70" w:after="20"/>
                              <w:rPr>
                                <w:i/>
                                <w:iCs/>
                              </w:rPr>
                            </w:pPr>
                            <w:r>
                              <w:rPr>
                                <w:rFonts w:ascii="Times New Roman" w:eastAsia="Times New Roman" w:hAnsi="Times New Roman"/>
                                <w:b/>
                                <w:bCs/>
                                <w:sz w:val="24"/>
                                <w:szCs w:val="24"/>
                              </w:rPr>
                              <w:t xml:space="preserve">TEST III:  Oral Interpretation of the Model (5 points · ~5 minutes per examinee)</w:t>
                            </w:r>
                          </w:p>
                          <w:p w14:paraId="302A7409" w14:textId="77777777" w:rsidR="00F33014" w:rsidRDefault="00F33014" w:rsidP="00F33014">
                            <w:pPr>
                              <w:spacing w:before="40" w:after="60"/>
                              <w:rPr>
                                <w:rFonts w:ascii="Times New Roman" w:eastAsia="Times New Roman" w:hAnsi="Times New Roman"/>
                              </w:rPr>
                            </w:pPr>
                            <w:r>
                              <w:rPr>
                                <w:rFonts w:ascii="Times New Roman" w:eastAsia="Times New Roman" w:hAnsi="Times New Roman"/>
                              </w:rPr>
                              <w:t xml:space="preserve">Directions: From their own B3 model, the examinee states the grain of one fact table as a sentence and says why it is that and not something coarser; identifies one relationship and which table sits on the ONE side and which on the MANY, with the reason; and takes one number the model produces and says what it means for the business — not what the formula does. Without notes. The student’s own model may be open on screen; a prepared script may not be read. Assessed per Rubric B’s interpretation criterion.</w:t>
                            </w:r>
                          </w:p>
                          <w:p w14:paraId="5F8E0C78" w14:textId="77777777" w:rsidR="00F33014" w:rsidRDefault="00F33014" w:rsidP="00F33014">
                            <w:pPr>
                              <w:spacing w:before="40" w:after="60"/>
                              <w:rPr>
                                <w:rFonts w:ascii="Times New Roman" w:eastAsia="Times New Roman" w:hAnsi="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5"/>
                              <w:gridCol w:w="1870"/>
                              <w:gridCol w:w="1870"/>
                              <w:gridCol w:w="1870"/>
                              <w:gridCol w:w="1868"/>
                            </w:tblGrid>
                            <w:tr w:rsidR="003E7324" w:rsidRPr="003E7324" w14:paraId="4FC902F0" w14:textId="77777777" w:rsidTr="003E7324">
                              <w:trPr>
                                <w:tblHeader/>
                              </w:trPr>
                              <w:tc>
                                <w:tcPr>
                                  <w:tcW w:w="901" w:type="pct"/>
                                  <w:tcBorders>
                                    <w:top w:val="single" w:sz="4" w:space="0" w:color="D9CFCF"/>
                                    <w:left w:val="single" w:sz="4" w:space="0" w:color="D9CFCF"/>
                                    <w:bottom w:val="single" w:sz="4" w:space="0" w:color="D9CFCF"/>
                                    <w:right w:val="single" w:sz="4" w:space="0" w:color="D9CFCF"/>
                                  </w:tcBorders>
                                  <w:shd w:val="clear" w:color="auto" w:fill="5C101D"/>
                                  <w:tcMar>
                                    <w:top w:w="55" w:type="dxa"/>
                                    <w:left w:w="90" w:type="dxa"/>
                                    <w:bottom w:w="55" w:type="dxa"/>
                                    <w:right w:w="90" w:type="dxa"/>
                                  </w:tcMar>
                                  <w:vAlign w:val="center"/>
                                </w:tcPr>
                                <w:p w14:paraId="73549A69" w14:textId="77777777" w:rsidR="003E7324" w:rsidRPr="003E7324" w:rsidRDefault="003E7324" w:rsidP="003E7324">
                                  <w:pPr>
                                    <w:jc w:val="center"/>
                                    <w:rPr>
                                      <w:rFonts w:ascii="Times New Roman" w:hAnsi="Times New Roman"/>
                                    </w:rPr>
                                  </w:pPr>
                                  <w:r w:rsidRPr="003E7324">
                                    <w:rPr>
                                      <w:rFonts w:ascii="Times New Roman" w:hAnsi="Times New Roman"/>
                                      <w:b/>
                                      <w:bCs/>
                                      <w:color w:val="FFFFFF"/>
                                      <w:sz w:val="16"/>
                                      <w:szCs w:val="16"/>
                                    </w:rPr>
                                    <w:t>Criterion</w:t>
                                  </w:r>
                                </w:p>
                              </w:tc>
                              <w:tc>
                                <w:tcPr>
                                  <w:tcW w:w="1025" w:type="pct"/>
                                  <w:tcBorders>
                                    <w:top w:val="single" w:sz="4" w:space="0" w:color="D9CFCF"/>
                                    <w:left w:val="single" w:sz="4" w:space="0" w:color="D9CFCF"/>
                                    <w:bottom w:val="single" w:sz="4" w:space="0" w:color="D9CFCF"/>
                                    <w:right w:val="single" w:sz="4" w:space="0" w:color="D9CFCF"/>
                                  </w:tcBorders>
                                  <w:shd w:val="clear" w:color="auto" w:fill="5C101D"/>
                                  <w:tcMar>
                                    <w:top w:w="55" w:type="dxa"/>
                                    <w:left w:w="90" w:type="dxa"/>
                                    <w:bottom w:w="55" w:type="dxa"/>
                                    <w:right w:w="90" w:type="dxa"/>
                                  </w:tcMar>
                                </w:tcPr>
                                <w:p w14:paraId="0FB4B52B" w14:textId="77777777" w:rsidR="003E7324" w:rsidRPr="003E7324" w:rsidRDefault="003E7324" w:rsidP="003E7324">
                                  <w:pPr>
                                    <w:jc w:val="center"/>
                                    <w:rPr>
                                      <w:rFonts w:ascii="Times New Roman" w:hAnsi="Times New Roman"/>
                                    </w:rPr>
                                  </w:pPr>
                                  <w:r w:rsidRPr="003E7324">
                                    <w:rPr>
                                      <w:rFonts w:ascii="Times New Roman" w:hAnsi="Times New Roman"/>
                                      <w:b/>
                                      <w:bCs/>
                                      <w:color w:val="FFFFFF"/>
                                      <w:sz w:val="16"/>
                                      <w:szCs w:val="16"/>
                                    </w:rPr>
                                    <w:t>4 — Exemplary</w:t>
                                  </w:r>
                                </w:p>
                              </w:tc>
                              <w:tc>
                                <w:tcPr>
                                  <w:tcW w:w="1025" w:type="pct"/>
                                  <w:tcBorders>
                                    <w:top w:val="single" w:sz="4" w:space="0" w:color="D9CFCF"/>
                                    <w:left w:val="single" w:sz="4" w:space="0" w:color="D9CFCF"/>
                                    <w:bottom w:val="single" w:sz="4" w:space="0" w:color="D9CFCF"/>
                                    <w:right w:val="single" w:sz="4" w:space="0" w:color="D9CFCF"/>
                                  </w:tcBorders>
                                  <w:shd w:val="clear" w:color="auto" w:fill="5C101D"/>
                                  <w:tcMar>
                                    <w:top w:w="55" w:type="dxa"/>
                                    <w:left w:w="90" w:type="dxa"/>
                                    <w:bottom w:w="55" w:type="dxa"/>
                                    <w:right w:w="90" w:type="dxa"/>
                                  </w:tcMar>
                                </w:tcPr>
                                <w:p w14:paraId="2296F23D" w14:textId="77777777" w:rsidR="003E7324" w:rsidRPr="003E7324" w:rsidRDefault="003E7324" w:rsidP="003E7324">
                                  <w:pPr>
                                    <w:jc w:val="center"/>
                                    <w:rPr>
                                      <w:rFonts w:ascii="Times New Roman" w:hAnsi="Times New Roman"/>
                                    </w:rPr>
                                  </w:pPr>
                                  <w:r w:rsidRPr="003E7324">
                                    <w:rPr>
                                      <w:rFonts w:ascii="Times New Roman" w:hAnsi="Times New Roman"/>
                                      <w:b/>
                                      <w:bCs/>
                                      <w:color w:val="FFFFFF"/>
                                      <w:sz w:val="16"/>
                                      <w:szCs w:val="16"/>
                                    </w:rPr>
                                    <w:t>3 — Proficient</w:t>
                                  </w:r>
                                </w:p>
                              </w:tc>
                              <w:tc>
                                <w:tcPr>
                                  <w:tcW w:w="1025" w:type="pct"/>
                                  <w:tcBorders>
                                    <w:top w:val="single" w:sz="4" w:space="0" w:color="D9CFCF"/>
                                    <w:left w:val="single" w:sz="4" w:space="0" w:color="D9CFCF"/>
                                    <w:bottom w:val="single" w:sz="4" w:space="0" w:color="D9CFCF"/>
                                    <w:right w:val="single" w:sz="4" w:space="0" w:color="D9CFCF"/>
                                  </w:tcBorders>
                                  <w:shd w:val="clear" w:color="auto" w:fill="5C101D"/>
                                  <w:tcMar>
                                    <w:top w:w="55" w:type="dxa"/>
                                    <w:left w:w="90" w:type="dxa"/>
                                    <w:bottom w:w="55" w:type="dxa"/>
                                    <w:right w:w="90" w:type="dxa"/>
                                  </w:tcMar>
                                </w:tcPr>
                                <w:p w14:paraId="13D7C9CE" w14:textId="77777777" w:rsidR="003E7324" w:rsidRPr="003E7324" w:rsidRDefault="003E7324" w:rsidP="003E7324">
                                  <w:pPr>
                                    <w:jc w:val="center"/>
                                    <w:rPr>
                                      <w:rFonts w:ascii="Times New Roman" w:hAnsi="Times New Roman"/>
                                    </w:rPr>
                                  </w:pPr>
                                  <w:r w:rsidRPr="003E7324">
                                    <w:rPr>
                                      <w:rFonts w:ascii="Times New Roman" w:hAnsi="Times New Roman"/>
                                      <w:b/>
                                      <w:bCs/>
                                      <w:color w:val="FFFFFF"/>
                                      <w:sz w:val="16"/>
                                      <w:szCs w:val="16"/>
                                    </w:rPr>
                                    <w:t>2 — Developing</w:t>
                                  </w:r>
                                </w:p>
                              </w:tc>
                              <w:tc>
                                <w:tcPr>
                                  <w:tcW w:w="1025" w:type="pct"/>
                                  <w:tcBorders>
                                    <w:top w:val="single" w:sz="4" w:space="0" w:color="D9CFCF"/>
                                    <w:left w:val="single" w:sz="4" w:space="0" w:color="D9CFCF"/>
                                    <w:bottom w:val="single" w:sz="4" w:space="0" w:color="D9CFCF"/>
                                    <w:right w:val="single" w:sz="4" w:space="0" w:color="D9CFCF"/>
                                  </w:tcBorders>
                                  <w:shd w:val="clear" w:color="auto" w:fill="5C101D"/>
                                  <w:tcMar>
                                    <w:top w:w="55" w:type="dxa"/>
                                    <w:left w:w="90" w:type="dxa"/>
                                    <w:bottom w:w="55" w:type="dxa"/>
                                    <w:right w:w="90" w:type="dxa"/>
                                  </w:tcMar>
                                </w:tcPr>
                                <w:p w14:paraId="5865ADCA" w14:textId="77777777" w:rsidR="003E7324" w:rsidRPr="003E7324" w:rsidRDefault="003E7324" w:rsidP="003E7324">
                                  <w:pPr>
                                    <w:jc w:val="center"/>
                                    <w:rPr>
                                      <w:rFonts w:ascii="Times New Roman" w:hAnsi="Times New Roman"/>
                                    </w:rPr>
                                  </w:pPr>
                                  <w:r w:rsidRPr="003E7324">
                                    <w:rPr>
                                      <w:rFonts w:ascii="Times New Roman" w:hAnsi="Times New Roman"/>
                                      <w:b/>
                                      <w:bCs/>
                                      <w:color w:val="FFFFFF"/>
                                      <w:sz w:val="16"/>
                                      <w:szCs w:val="16"/>
                                    </w:rPr>
                                    <w:t>1 — Beginning</w:t>
                                  </w:r>
                                </w:p>
                              </w:tc>
                            </w:tr>
                            <w:tr w:rsidR="003E7324" w:rsidRPr="003E7324" w14:paraId="63AC7E80" w14:textId="77777777" w:rsidTr="003E7324">
                              <w:tc>
                                <w:tcPr>
                                  <w:tcW w:w="901" w:type="pct"/>
                                  <w:tcBorders>
                                    <w:top w:val="single" w:sz="4" w:space="0" w:color="D9CFCF"/>
                                    <w:left w:val="single" w:sz="4" w:space="0" w:color="D9CFCF"/>
                                    <w:bottom w:val="single" w:sz="4" w:space="0" w:color="D9CFCF"/>
                                    <w:right w:val="single" w:sz="4" w:space="0" w:color="D9CFCF"/>
                                  </w:tcBorders>
                                  <w:shd w:val="clear" w:color="auto" w:fill="FBF1F2"/>
                                  <w:tcMar>
                                    <w:top w:w="55" w:type="dxa"/>
                                    <w:left w:w="90" w:type="dxa"/>
                                    <w:bottom w:w="55" w:type="dxa"/>
                                    <w:right w:w="90" w:type="dxa"/>
                                  </w:tcMar>
                                </w:tcPr>
                                <w:p w14:paraId="6D8281E2" w14:textId="77777777" w:rsidR="003E7324" w:rsidRPr="003E7324" w:rsidRDefault="003E7324" w:rsidP="003E7324">
                                  <w:pPr>
                                    <w:spacing w:after="20"/>
                                    <w:rPr>
                                      <w:rFonts w:ascii="Times New Roman" w:hAnsi="Times New Roman"/>
                                    </w:rPr>
                                  </w:pPr>
                                  <w:r w:rsidRPr="003E7324">
                                    <w:rPr>
                                      <w:rFonts w:ascii="Times New Roman" w:hAnsi="Times New Roman"/>
                                      <w:b/>
                                      <w:bCs/>
                                      <w:color w:val="2B2626"/>
                                      <w:sz w:val="16"/>
                                      <w:szCs w:val="16"/>
                                    </w:rPr>
                                    <w:t xml:space="preserve">1 · Grain and relationship</w:t>
                                  </w:r>
                                </w:p>
                                <w:p w14:paraId="42BDACFE" w14:textId="77777777" w:rsidR="003E7324" w:rsidRPr="003E7324" w:rsidRDefault="003E7324" w:rsidP="003E7324">
                                  <w:pPr>
                                    <w:spacing w:after="20"/>
                                    <w:rPr>
                                      <w:rFonts w:ascii="Times New Roman" w:hAnsi="Times New Roman"/>
                                    </w:rPr>
                                  </w:pPr>
                                  <w:r w:rsidRPr="003E7324">
                                    <w:rPr>
                                      <w:rFonts w:ascii="Times New Roman" w:hAnsi="Times New Roman"/>
                                      <w:color w:val="2B2626"/>
                                      <w:sz w:val="16"/>
                                      <w:szCs w:val="16"/>
                                    </w:rPr>
                                    <w:t>Weight 2.5</w:t>
                                  </w:r>
                                </w:p>
                                <w:p w14:paraId="01A269B7"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States the grain as a sentence and places the relationship correctly, without notes</w:t>
                                  </w:r>
                                </w:p>
                              </w:tc>
                              <w:tc>
                                <w:tcPr>
                                  <w:tcW w:w="1025" w:type="pct"/>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4EBE3200"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States the grain as a complete sentence naming every level that varies, and places the ONE and MANY sides correctly with the reason, unprompted.</w:t>
                                  </w:r>
                                </w:p>
                              </w:tc>
                              <w:tc>
                                <w:tcPr>
                                  <w:tcW w:w="1025" w:type="pct"/>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7190FD65"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Grain stated correctly with minor gaps; relationship sides correct and correctly explained.</w:t>
                                  </w:r>
                                </w:p>
                              </w:tc>
                              <w:tc>
                                <w:tcPr>
                                  <w:tcW w:w="1025" w:type="pct"/>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6255F75D"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Grain implied rather than stated; names the sides but cannot say why; needs prompting.</w:t>
                                  </w:r>
                                </w:p>
                              </w:tc>
                              <w:tc>
                                <w:tcPr>
                                  <w:tcW w:w="1025" w:type="pct"/>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16FF8560"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No grain statement, or places the fact on the ONE side; cannot account for the model built.</w:t>
                                  </w:r>
                                </w:p>
                              </w:tc>
                            </w:tr>
                            <w:tr w:rsidR="003E7324" w:rsidRPr="003E7324" w14:paraId="511713A1" w14:textId="77777777" w:rsidTr="003E7324">
                              <w:tc>
                                <w:tcPr>
                                  <w:tcW w:w="901" w:type="pct"/>
                                  <w:tcBorders>
                                    <w:top w:val="single" w:sz="4" w:space="0" w:color="D9CFCF"/>
                                    <w:left w:val="single" w:sz="4" w:space="0" w:color="D9CFCF"/>
                                    <w:bottom w:val="single" w:sz="4" w:space="0" w:color="D9CFCF"/>
                                    <w:right w:val="single" w:sz="4" w:space="0" w:color="D9CFCF"/>
                                  </w:tcBorders>
                                  <w:shd w:val="clear" w:color="auto" w:fill="FBF1F2"/>
                                  <w:tcMar>
                                    <w:top w:w="55" w:type="dxa"/>
                                    <w:left w:w="90" w:type="dxa"/>
                                    <w:bottom w:w="55" w:type="dxa"/>
                                    <w:right w:w="90" w:type="dxa"/>
                                  </w:tcMar>
                                </w:tcPr>
                                <w:p w14:paraId="6B7DF167" w14:textId="77777777" w:rsidR="003E7324" w:rsidRPr="003E7324" w:rsidRDefault="003E7324" w:rsidP="003E7324">
                                  <w:pPr>
                                    <w:spacing w:after="20"/>
                                    <w:rPr>
                                      <w:rFonts w:ascii="Times New Roman" w:hAnsi="Times New Roman"/>
                                    </w:rPr>
                                  </w:pPr>
                                  <w:r w:rsidRPr="003E7324">
                                    <w:rPr>
                                      <w:rFonts w:ascii="Times New Roman" w:hAnsi="Times New Roman"/>
                                      <w:b/>
                                      <w:bCs/>
                                      <w:color w:val="2B2626"/>
                                      <w:sz w:val="16"/>
                                      <w:szCs w:val="16"/>
                                    </w:rPr>
                                    <w:t xml:space="preserve">2 · Business meaning</w:t>
                                  </w:r>
                                </w:p>
                                <w:p w14:paraId="59A2F4C0" w14:textId="77777777" w:rsidR="003E7324" w:rsidRPr="003E7324" w:rsidRDefault="003E7324" w:rsidP="003E7324">
                                  <w:pPr>
                                    <w:spacing w:after="20"/>
                                    <w:rPr>
                                      <w:rFonts w:ascii="Times New Roman" w:hAnsi="Times New Roman"/>
                                    </w:rPr>
                                  </w:pPr>
                                  <w:r w:rsidRPr="003E7324">
                                    <w:rPr>
                                      <w:rFonts w:ascii="Times New Roman" w:hAnsi="Times New Roman"/>
                                      <w:color w:val="2B2626"/>
                                      <w:sz w:val="16"/>
                                      <w:szCs w:val="16"/>
                                    </w:rPr>
                                    <w:t>Weight 2.5</w:t>
                                  </w:r>
                                </w:p>
                                <w:p w14:paraId="5B945F03"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Says what the number means for the business, and survives probing by reasoning</w:t>
                                  </w:r>
                                </w:p>
                              </w:tc>
                              <w:tc>
                                <w:tcPr>
                                  <w:tcW w:w="1025" w:type="pct"/>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660DDA31"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Explains what the number means for a named business reader and what it does not establish; concedes uncertainty accurately rather than bluffing.</w:t>
                                  </w:r>
                                </w:p>
                              </w:tc>
                              <w:tc>
                                <w:tcPr>
                                  <w:tcW w:w="1025" w:type="pct"/>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3C787D6A"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Gives a workable business explanation; may wobble on one probe but recovers by returning to the model.</w:t>
                                  </w:r>
                                </w:p>
                              </w:tc>
                              <w:tc>
                                <w:tcPr>
                                  <w:tcW w:w="1025" w:type="pct"/>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75702FC2"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Explanation restates the formula rather than its meaning; one probe answered, the other met with repetition.</w:t>
                                  </w:r>
                                  <w:proofErr w:type="gramStart"/>
                                  <w:r w:rsidRPr="003E7324">
                                    <w:rPr>
                                      <w:rFonts w:ascii="Times New Roman" w:hAnsi="Times New Roman"/>
                                      <w:color w:val="2B2626"/>
                                      <w:sz w:val="16"/>
                                      <w:szCs w:val="16"/>
                                    </w:rPr>
                                    <w:t/>
                                  </w:r>
                                  <w:proofErr w:type="gramEnd"/>
                                  <w:r w:rsidRPr="003E7324">
                                    <w:rPr>
                                      <w:rFonts w:ascii="Times New Roman" w:hAnsi="Times New Roman"/>
                                      <w:color w:val="2B2626"/>
                                      <w:sz w:val="16"/>
                                      <w:szCs w:val="16"/>
                                    </w:rPr>
                                    <w:t xml:space="preserve"/>
                                  </w:r>
                                </w:p>
                              </w:tc>
                              <w:tc>
                                <w:tcPr>
                                  <w:tcW w:w="1025" w:type="pct"/>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6BE52706"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Cannot interpret the model’s output, or invents a meaning the model does not support.</w:t>
                                  </w:r>
                                  <w:proofErr w:type="gramStart"/>
                                  <w:r w:rsidRPr="003E7324">
                                    <w:rPr>
                                      <w:rFonts w:ascii="Times New Roman" w:hAnsi="Times New Roman"/>
                                      <w:color w:val="2B2626"/>
                                      <w:sz w:val="16"/>
                                      <w:szCs w:val="16"/>
                                    </w:rPr>
                                    <w:t/>
                                  </w:r>
                                  <w:proofErr w:type="gramEnd"/>
                                  <w:r w:rsidRPr="003E7324">
                                    <w:rPr>
                                      <w:rFonts w:ascii="Times New Roman" w:hAnsi="Times New Roman"/>
                                      <w:color w:val="2B2626"/>
                                      <w:sz w:val="16"/>
                                      <w:szCs w:val="16"/>
                                    </w:rPr>
                                    <w:t xml:space="preserve"/>
                                  </w:r>
                                </w:p>
                              </w:tc>
                            </w:tr>
                          </w:tbl>
                          <w:p w14:paraId="61337A85" w14:textId="77777777" w:rsidR="00F33014" w:rsidRPr="00F33014" w:rsidRDefault="00F33014" w:rsidP="00F33014">
                            <w:pPr>
                              <w:rPr>
                                <w:rFonts w:ascii="Times New Roman" w:hAnsi="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0A7C1" id="_x0000_s1029" type="#_x0000_t202" style="position:absolute;left:0;text-align:left;margin-left:0;margin-top:.8pt;width:472.5pt;height:73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" fillcolor="white [3201]" strokecolor="black [3213]" strokeweight="2.25pt">
                <v:textbox>
                  <w:txbxContent>
                    <w:p w14:paraId="1BA192EF" w14:textId="77777777" w:rsidR="00F33014" w:rsidRPr="00F33014" w:rsidRDefault="00F33014" w:rsidP="00F33014">
                      <w:pPr>
                        <w:spacing w:before="50" w:after="20"/>
                        <w:rPr>
                          <w:i/>
                          <w:iCs/>
                        </w:rPr>
                      </w:pPr>
                      <w:r w:rsidRPr="00F33014">
                        <w:rPr>
                          <w:rFonts w:ascii="Times New Roman" w:hAnsi="Times New Roman"/>
                          <w:b/>
                          <w:bCs/>
                          <w:sz w:val="24"/>
                          <w:szCs w:val="24"/>
                        </w:rPr>
                        <w:t xml:space="preserve">Test </w:t>
                      </w:r>
                      <w:proofErr w:type="gramStart"/>
                      <w:r w:rsidRPr="00F33014">
                        <w:rPr>
                          <w:rFonts w:ascii="Times New Roman" w:hAnsi="Times New Roman"/>
                          <w:b/>
                          <w:bCs/>
                          <w:sz w:val="24"/>
                          <w:szCs w:val="24"/>
                        </w:rPr>
                        <w:t>I :</w:t>
                      </w:r>
                      <w:proofErr w:type="gramEnd"/>
                      <w:r w:rsidRPr="00F33014">
                        <w:rPr>
                          <w:rFonts w:ascii="Times New Roman" w:hAnsi="Times New Roman"/>
                          <w:b/>
                          <w:bCs/>
                          <w:sz w:val="24"/>
                          <w:szCs w:val="24"/>
                        </w:rPr>
                        <w:t xml:space="preserve"> Written Examination — Situational Essay (50 points · 90 minutes)</w:t>
                      </w:r>
                    </w:p>
                    <w:p w14:paraId="741A1DBB" w14:textId="62B4019D" w:rsidR="00F33014" w:rsidRDefault="00F33014" w:rsidP="00F33014">
                      <w:pPr>
                        <w:spacing w:before="40" w:after="60"/>
                      </w:pPr>
                      <w:r>
                        <w:rPr>
                          <w:rFonts w:ascii="Times New Roman" w:eastAsia="Times New Roman" w:hAnsi="Times New Roman"/>
                        </w:rPr>
                        <w:t xml:space="preserve">Directions: Answer all three questions inside the examination notebook, between the triple quotes, labeling parts (a), (b), (c). About 250–350 words per answer. The in-room draft carries the substance marks; grammar is not graded on the draft. After the examination, an AI-polished version (grammar and clarity only) and a verbatim prompt log with the shared conversation link are due Sunday, 4 October 2026, 11:59 PM. The draft and polished versions are read side by side; polish that adds ideas, examples, or numbers exceeds its authority.</w:t>
                      </w:r>
                    </w:p>
                    <w:p w14:paraId="05011AA6" w14:textId="77777777" w:rsidR="00F33014" w:rsidRPr="00F33014" w:rsidRDefault="00F33014" w:rsidP="00F33014">
                      <w:pPr>
                        <w:spacing w:before="40" w:after="60"/>
                      </w:pPr>
                    </w:p>
                    <w:p w14:paraId="3E58B164" w14:textId="77777777" w:rsidR="00F33014" w:rsidRPr="00F33014" w:rsidRDefault="00F33014" w:rsidP="00F33014">
                      <w:pPr>
                        <w:spacing w:before="70" w:after="20"/>
                        <w:rPr>
                          <w:i/>
                          <w:iCs/>
                        </w:rPr>
                      </w:pPr>
                      <w:r w:rsidRPr="00F33014">
                        <w:rPr>
                          <w:rFonts w:ascii="Times New Roman" w:hAnsi="Times New Roman"/>
                          <w:b/>
                          <w:bCs/>
                          <w:sz w:val="24"/>
                          <w:szCs w:val="24"/>
                        </w:rPr>
                        <w:t xml:space="preserve">Test </w:t>
                      </w:r>
                      <w:proofErr w:type="gramStart"/>
                      <w:r w:rsidRPr="00F33014">
                        <w:rPr>
                          <w:rFonts w:ascii="Times New Roman" w:hAnsi="Times New Roman"/>
                          <w:b/>
                          <w:bCs/>
                          <w:sz w:val="24"/>
                          <w:szCs w:val="24"/>
                        </w:rPr>
                        <w:t>II :</w:t>
                      </w:r>
                      <w:proofErr w:type="gramEnd"/>
                      <w:r w:rsidRPr="00F33014">
                        <w:rPr>
                          <w:rFonts w:ascii="Times New Roman" w:hAnsi="Times New Roman"/>
                          <w:b/>
                          <w:bCs/>
                          <w:sz w:val="24"/>
                          <w:szCs w:val="24"/>
                        </w:rPr>
                        <w:t xml:space="preserve"> Practical Demonstration (45 points · 120 minutes)</w:t>
                      </w:r>
                    </w:p>
                    <w:p w14:paraId="6B9A311A" w14:textId="77777777" w:rsidR="00F33014" w:rsidRDefault="00F33014" w:rsidP="00F33014">
                      <w:pPr>
                        <w:spacing w:before="40" w:after="40"/>
                      </w:pPr>
                      <w:r>
                        <w:rPr>
                          <w:rFonts w:ascii="Times New Roman" w:eastAsia="Times New Roman" w:hAnsi="Times New Roman"/>
                        </w:rPr>
                        <w:t xml:space="preserve">Directions: Each examinee draws by lot FOUR tasks — one from each difficulty band A, B, C and D — and performs them in Power Query on an instructor-prepared dataset not previously seen in the course. The dataset carries THREE fact tables at three different grains, so the tasks examine dimensional design and not cleaning alone. No task depends on a student’s assigned functional case; all tasks sit on the shared competence of Weeks 1–6. Every task ends with a counted EVIDENCE result and a one-sentence written DECISION. Bands and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7606"/>
                        <w:gridCol w:w="714"/>
                      </w:tblGrid>
                      <w:tr w:rsidR="00F33014" w14:paraId="510DCC70" w14:textId="77777777" w:rsidTr="00F33014">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155AA23E" w14:textId="77777777" w:rsidR="00F33014" w:rsidRDefault="00F33014" w:rsidP="00F33014">
                            <w:pPr>
                              <w:jc w:val="center"/>
                            </w:pPr>
                            <w:r>
                              <w:rPr>
                                <w:rFonts w:ascii="Times New Roman" w:eastAsia="Times New Roman" w:hAnsi="Times New Roman"/>
                                <w:b/>
                                <w:bCs/>
                                <w:sz w:val="20"/>
                                <w:szCs w:val="20"/>
                              </w:rPr>
                              <w:t>Section</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510ED84C" w14:textId="77777777" w:rsidR="00F33014" w:rsidRDefault="00F33014" w:rsidP="00F33014">
                            <w:pPr>
                              <w:jc w:val="center"/>
                            </w:pPr>
                            <w:r>
                              <w:rPr>
                                <w:rFonts w:ascii="Times New Roman" w:eastAsia="Times New Roman" w:hAnsi="Times New Roman"/>
                                <w:b/>
                                <w:bCs/>
                                <w:sz w:val="20"/>
                                <w:szCs w:val="20"/>
                              </w:rPr>
                              <w:t>Task drawn (one from each band)</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418CC928" w14:textId="77777777" w:rsidR="00F33014" w:rsidRDefault="00F33014" w:rsidP="00F33014">
                            <w:pPr>
                              <w:jc w:val="center"/>
                            </w:pPr>
                            <w:r>
                              <w:rPr>
                                <w:rFonts w:ascii="Times New Roman" w:eastAsia="Times New Roman" w:hAnsi="Times New Roman"/>
                                <w:b/>
                                <w:bCs/>
                                <w:sz w:val="20"/>
                                <w:szCs w:val="20"/>
                              </w:rPr>
                              <w:t>Points</w:t>
                            </w:r>
                          </w:p>
                        </w:tc>
                      </w:tr>
                      <w:tr w:rsidR="00F33014" w14:paraId="4A1920DD" w14:textId="77777777" w:rsidTr="00F33014">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1968B46A" w14:textId="77777777" w:rsidR="00F33014" w:rsidRDefault="00F33014" w:rsidP="00F33014">
                            <w:r>
                              <w:rPr>
                                <w:rFonts w:ascii="Times New Roman" w:eastAsia="Times New Roman" w:hAnsi="Times New Roman"/>
                                <w:sz w:val="20"/>
                                <w:szCs w:val="20"/>
                              </w:rPr>
                              <w:t>Band A</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60DE042C" w14:textId="77777777" w:rsidR="00F33014" w:rsidRDefault="00F33014" w:rsidP="00F33014">
                            <w:r>
                              <w:rPr>
                                <w:rFonts w:ascii="Times New Roman" w:eastAsia="Times New Roman" w:hAnsi="Times New Roman"/>
                                <w:sz w:val="20"/>
                                <w:szCs w:val="20"/>
                              </w:rPr>
                              <w:t>A single operation with one correct outcome — load, inspect structure and data types, and count what is there</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4052F8A1" w14:textId="77777777" w:rsidR="00F33014" w:rsidRDefault="00F33014" w:rsidP="00F33014">
                            <w:r>
                              <w:rPr>
                                <w:rFonts w:ascii="Times New Roman" w:eastAsia="Times New Roman" w:hAnsi="Times New Roman"/>
                                <w:sz w:val="20"/>
                                <w:szCs w:val="20"/>
                              </w:rPr>
                              <w:t>8</w:t>
                            </w:r>
                          </w:p>
                        </w:tc>
                      </w:tr>
                      <w:tr w:rsidR="00F33014" w14:paraId="0F8F46DD" w14:textId="77777777" w:rsidTr="00F33014">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410E9919" w14:textId="77777777" w:rsidR="00F33014" w:rsidRDefault="00F33014" w:rsidP="00F33014">
                            <w:r>
                              <w:rPr>
                                <w:rFonts w:ascii="Times New Roman" w:eastAsia="Times New Roman" w:hAnsi="Times New Roman"/>
                                <w:sz w:val="20"/>
                                <w:szCs w:val="20"/>
                              </w:rPr>
                              <w:t>Band B</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6814339D" w14:textId="77777777" w:rsidR="00F33014" w:rsidRDefault="00F33014" w:rsidP="00F33014">
                            <w:r>
                              <w:rPr>
                                <w:rFonts w:ascii="Times New Roman" w:eastAsia="Times New Roman" w:hAnsi="Times New Roman"/>
                                <w:sz w:val="20"/>
                                <w:szCs w:val="20"/>
                              </w:rPr>
                              <w:t>Two steps where the order matters — a repair that fails if performed in the wrong sequence, counted and logged</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6A0CFE93" w14:textId="77777777" w:rsidR="00F33014" w:rsidRDefault="00F33014" w:rsidP="00F33014">
                            <w:r>
                              <w:rPr>
                                <w:rFonts w:ascii="Times New Roman" w:eastAsia="Times New Roman" w:hAnsi="Times New Roman"/>
                                <w:sz w:val="20"/>
                                <w:szCs w:val="20"/>
                              </w:rPr>
                              <w:t>10</w:t>
                            </w:r>
                          </w:p>
                        </w:tc>
                      </w:tr>
                      <w:tr w:rsidR="00F33014" w14:paraId="30E05009" w14:textId="77777777" w:rsidTr="00F33014">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069E50A0" w14:textId="77777777" w:rsidR="00F33014" w:rsidRDefault="00F33014" w:rsidP="00F33014">
                            <w:r>
                              <w:rPr>
                                <w:rFonts w:ascii="Times New Roman" w:eastAsia="Times New Roman" w:hAnsi="Times New Roman"/>
                                <w:sz w:val="20"/>
                                <w:szCs w:val="20"/>
                              </w:rPr>
                              <w:t>Band C</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0287B06B" w14:textId="77777777" w:rsidR="00F33014" w:rsidRDefault="00F33014" w:rsidP="00F33014">
                            <w:r>
                              <w:rPr>
                                <w:rFonts w:ascii="Times New Roman" w:eastAsia="Times New Roman" w:hAnsi="Times New Roman"/>
                                <w:sz w:val="20"/>
                                <w:szCs w:val="20"/>
                              </w:rPr>
                              <w:t>A diagnostic — find a defect that announces nothing, count it exactly, and state its silent consequence</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2A87A561" w14:textId="77777777" w:rsidR="00F33014" w:rsidRDefault="00F33014" w:rsidP="00F33014">
                            <w:r>
                              <w:rPr>
                                <w:rFonts w:ascii="Times New Roman" w:eastAsia="Times New Roman" w:hAnsi="Times New Roman"/>
                                <w:sz w:val="20"/>
                                <w:szCs w:val="20"/>
                              </w:rPr>
                              <w:t>12</w:t>
                            </w:r>
                          </w:p>
                        </w:tc>
                      </w:tr>
                      <w:tr w:rsidR="00F33014" w14:paraId="4463BF59" w14:textId="77777777" w:rsidTr="00F33014">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286B32ED" w14:textId="77777777" w:rsidR="00F33014" w:rsidRDefault="00F33014" w:rsidP="00F33014">
                            <w:r>
                              <w:rPr>
                                <w:rFonts w:ascii="Times New Roman" w:eastAsia="Times New Roman" w:hAnsi="Times New Roman"/>
                                <w:sz w:val="20"/>
                                <w:szCs w:val="20"/>
                              </w:rPr>
                              <w:t>Band D</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338D76C7" w14:textId="77777777" w:rsidR="00F33014" w:rsidRDefault="00F33014" w:rsidP="00F33014">
                            <w:r>
                              <w:rPr>
                                <w:rFonts w:ascii="Times New Roman" w:eastAsia="Times New Roman" w:hAnsi="Times New Roman"/>
                                <w:sz w:val="20"/>
                                <w:szCs w:val="20"/>
                              </w:rPr>
                              <w:t>A judgement — decide between fix, exclude, escalate or accept, and defend the choice in writing</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55129179" w14:textId="77777777" w:rsidR="00F33014" w:rsidRDefault="00F33014" w:rsidP="00F33014">
                            <w:r>
                              <w:rPr>
                                <w:rFonts w:ascii="Times New Roman" w:eastAsia="Times New Roman" w:hAnsi="Times New Roman"/>
                                <w:sz w:val="20"/>
                                <w:szCs w:val="20"/>
                              </w:rPr>
                              <w:t>15</w:t>
                            </w:r>
                          </w:p>
                        </w:tc>
                      </w:tr>
                      <w:tr w:rsidR="00F33014" w14:paraId="79386B4F" w14:textId="77777777" w:rsidTr="00F33014">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41B0A4DB" w14:textId="77777777" w:rsidR="00F33014" w:rsidRDefault="00F33014" w:rsidP="00F33014">
                            <w:r>
                              <w:rPr>
                                <w:rFonts w:ascii="Times New Roman" w:eastAsia="Times New Roman" w:hAnsi="Times New Roman"/>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30B13223" w14:textId="77777777" w:rsidR="00F33014" w:rsidRDefault="00F33014" w:rsidP="00F33014">
                            <w:r>
                              <w:rPr>
                                <w:rFonts w:ascii="Times New Roman" w:eastAsia="Times New Roman" w:hAnsi="Times New Roman"/>
                                <w:sz w:val="20"/>
                                <w:szCs w:val="20"/>
                              </w:rPr>
                              <w:t>Total for Test II</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18DD349F" w14:textId="77777777" w:rsidR="00F33014" w:rsidRDefault="00F33014" w:rsidP="00F33014">
                            <w:r>
                              <w:rPr>
                                <w:rFonts w:ascii="Times New Roman" w:eastAsia="Times New Roman" w:hAnsi="Times New Roman"/>
                                <w:sz w:val="20"/>
                                <w:szCs w:val="20"/>
                              </w:rPr>
                              <w:t>45</w:t>
                            </w:r>
                          </w:p>
                        </w:tc>
                      </w:tr>
                    </w:tbl>
                    <w:p w14:paraId="6CA56A86" w14:textId="77777777" w:rsidR="00F33014" w:rsidRDefault="00F33014" w:rsidP="00F33014">
                      <w:pPr>
                        <w:rPr>
                          <w:rFonts w:ascii="Times New Roman" w:hAnsi="Times New Roman"/>
                          <w:sz w:val="24"/>
                          <w:szCs w:val="24"/>
                        </w:rPr>
                      </w:pPr>
                    </w:p>
                    <w:p w14:paraId="0EF034E8" w14:textId="77777777" w:rsidR="00F33014" w:rsidRPr="00F33014" w:rsidRDefault="00F33014" w:rsidP="00F33014">
                      <w:pPr>
                        <w:spacing w:before="70" w:after="20"/>
                        <w:rPr>
                          <w:i/>
                          <w:iCs/>
                        </w:rPr>
                      </w:pPr>
                      <w:r>
                        <w:rPr>
                          <w:rFonts w:ascii="Times New Roman" w:eastAsia="Times New Roman" w:hAnsi="Times New Roman"/>
                          <w:b/>
                          <w:bCs/>
                          <w:sz w:val="24"/>
                          <w:szCs w:val="24"/>
                        </w:rPr>
                        <w:t xml:space="preserve">TEST III:  Oral Interpretation of the Model (5 points · ~5 minutes per examinee)</w:t>
                      </w:r>
                    </w:p>
                    <w:p w14:paraId="302A7409" w14:textId="77777777" w:rsidR="00F33014" w:rsidRDefault="00F33014" w:rsidP="00F33014">
                      <w:pPr>
                        <w:spacing w:before="40" w:after="60"/>
                        <w:rPr>
                          <w:rFonts w:ascii="Times New Roman" w:eastAsia="Times New Roman" w:hAnsi="Times New Roman"/>
                        </w:rPr>
                      </w:pPr>
                      <w:r>
                        <w:rPr>
                          <w:rFonts w:ascii="Times New Roman" w:eastAsia="Times New Roman" w:hAnsi="Times New Roman"/>
                        </w:rPr>
                        <w:t xml:space="preserve">Directions: From their own B3 model, the examinee states the grain of one fact table as a sentence and says why it is that and not something coarser; identifies one relationship and which table sits on the ONE side and which on the MANY, with the reason; and takes one number the model produces and says what it means for the business — not what the formula does. Without notes. The student’s own model may be open on screen; a prepared script may not be read. Assessed per Rubric B’s interpretation criterion.</w:t>
                      </w:r>
                    </w:p>
                    <w:p w14:paraId="5F8E0C78" w14:textId="77777777" w:rsidR="00F33014" w:rsidRDefault="00F33014" w:rsidP="00F33014">
                      <w:pPr>
                        <w:spacing w:before="40" w:after="60"/>
                        <w:rPr>
                          <w:rFonts w:ascii="Times New Roman" w:eastAsia="Times New Roman" w:hAnsi="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5"/>
                        <w:gridCol w:w="1870"/>
                        <w:gridCol w:w="1870"/>
                        <w:gridCol w:w="1870"/>
                        <w:gridCol w:w="1868"/>
                      </w:tblGrid>
                      <w:tr w:rsidR="003E7324" w:rsidRPr="003E7324" w14:paraId="4FC902F0" w14:textId="77777777" w:rsidTr="003E7324">
                        <w:trPr>
                          <w:tblHeader/>
                        </w:trPr>
                        <w:tc>
                          <w:tcPr>
                            <w:tcW w:w="901" w:type="pct"/>
                            <w:tcBorders>
                              <w:top w:val="single" w:sz="4" w:space="0" w:color="D9CFCF"/>
                              <w:left w:val="single" w:sz="4" w:space="0" w:color="D9CFCF"/>
                              <w:bottom w:val="single" w:sz="4" w:space="0" w:color="D9CFCF"/>
                              <w:right w:val="single" w:sz="4" w:space="0" w:color="D9CFCF"/>
                            </w:tcBorders>
                            <w:shd w:val="clear" w:color="auto" w:fill="5C101D"/>
                            <w:tcMar>
                              <w:top w:w="55" w:type="dxa"/>
                              <w:left w:w="90" w:type="dxa"/>
                              <w:bottom w:w="55" w:type="dxa"/>
                              <w:right w:w="90" w:type="dxa"/>
                            </w:tcMar>
                            <w:vAlign w:val="center"/>
                          </w:tcPr>
                          <w:p w14:paraId="73549A69" w14:textId="77777777" w:rsidR="003E7324" w:rsidRPr="003E7324" w:rsidRDefault="003E7324" w:rsidP="003E7324">
                            <w:pPr>
                              <w:jc w:val="center"/>
                              <w:rPr>
                                <w:rFonts w:ascii="Times New Roman" w:hAnsi="Times New Roman"/>
                              </w:rPr>
                            </w:pPr>
                            <w:r w:rsidRPr="003E7324">
                              <w:rPr>
                                <w:rFonts w:ascii="Times New Roman" w:hAnsi="Times New Roman"/>
                                <w:b/>
                                <w:bCs/>
                                <w:color w:val="FFFFFF"/>
                                <w:sz w:val="16"/>
                                <w:szCs w:val="16"/>
                              </w:rPr>
                              <w:t>Criterion</w:t>
                            </w:r>
                          </w:p>
                        </w:tc>
                        <w:tc>
                          <w:tcPr>
                            <w:tcW w:w="1025" w:type="pct"/>
                            <w:tcBorders>
                              <w:top w:val="single" w:sz="4" w:space="0" w:color="D9CFCF"/>
                              <w:left w:val="single" w:sz="4" w:space="0" w:color="D9CFCF"/>
                              <w:bottom w:val="single" w:sz="4" w:space="0" w:color="D9CFCF"/>
                              <w:right w:val="single" w:sz="4" w:space="0" w:color="D9CFCF"/>
                            </w:tcBorders>
                            <w:shd w:val="clear" w:color="auto" w:fill="5C101D"/>
                            <w:tcMar>
                              <w:top w:w="55" w:type="dxa"/>
                              <w:left w:w="90" w:type="dxa"/>
                              <w:bottom w:w="55" w:type="dxa"/>
                              <w:right w:w="90" w:type="dxa"/>
                            </w:tcMar>
                          </w:tcPr>
                          <w:p w14:paraId="0FB4B52B" w14:textId="77777777" w:rsidR="003E7324" w:rsidRPr="003E7324" w:rsidRDefault="003E7324" w:rsidP="003E7324">
                            <w:pPr>
                              <w:jc w:val="center"/>
                              <w:rPr>
                                <w:rFonts w:ascii="Times New Roman" w:hAnsi="Times New Roman"/>
                              </w:rPr>
                            </w:pPr>
                            <w:r w:rsidRPr="003E7324">
                              <w:rPr>
                                <w:rFonts w:ascii="Times New Roman" w:hAnsi="Times New Roman"/>
                                <w:b/>
                                <w:bCs/>
                                <w:color w:val="FFFFFF"/>
                                <w:sz w:val="16"/>
                                <w:szCs w:val="16"/>
                              </w:rPr>
                              <w:t>4 — Exemplary</w:t>
                            </w:r>
                          </w:p>
                        </w:tc>
                        <w:tc>
                          <w:tcPr>
                            <w:tcW w:w="1025" w:type="pct"/>
                            <w:tcBorders>
                              <w:top w:val="single" w:sz="4" w:space="0" w:color="D9CFCF"/>
                              <w:left w:val="single" w:sz="4" w:space="0" w:color="D9CFCF"/>
                              <w:bottom w:val="single" w:sz="4" w:space="0" w:color="D9CFCF"/>
                              <w:right w:val="single" w:sz="4" w:space="0" w:color="D9CFCF"/>
                            </w:tcBorders>
                            <w:shd w:val="clear" w:color="auto" w:fill="5C101D"/>
                            <w:tcMar>
                              <w:top w:w="55" w:type="dxa"/>
                              <w:left w:w="90" w:type="dxa"/>
                              <w:bottom w:w="55" w:type="dxa"/>
                              <w:right w:w="90" w:type="dxa"/>
                            </w:tcMar>
                          </w:tcPr>
                          <w:p w14:paraId="2296F23D" w14:textId="77777777" w:rsidR="003E7324" w:rsidRPr="003E7324" w:rsidRDefault="003E7324" w:rsidP="003E7324">
                            <w:pPr>
                              <w:jc w:val="center"/>
                              <w:rPr>
                                <w:rFonts w:ascii="Times New Roman" w:hAnsi="Times New Roman"/>
                              </w:rPr>
                            </w:pPr>
                            <w:r w:rsidRPr="003E7324">
                              <w:rPr>
                                <w:rFonts w:ascii="Times New Roman" w:hAnsi="Times New Roman"/>
                                <w:b/>
                                <w:bCs/>
                                <w:color w:val="FFFFFF"/>
                                <w:sz w:val="16"/>
                                <w:szCs w:val="16"/>
                              </w:rPr>
                              <w:t>3 — Proficient</w:t>
                            </w:r>
                          </w:p>
                        </w:tc>
                        <w:tc>
                          <w:tcPr>
                            <w:tcW w:w="1025" w:type="pct"/>
                            <w:tcBorders>
                              <w:top w:val="single" w:sz="4" w:space="0" w:color="D9CFCF"/>
                              <w:left w:val="single" w:sz="4" w:space="0" w:color="D9CFCF"/>
                              <w:bottom w:val="single" w:sz="4" w:space="0" w:color="D9CFCF"/>
                              <w:right w:val="single" w:sz="4" w:space="0" w:color="D9CFCF"/>
                            </w:tcBorders>
                            <w:shd w:val="clear" w:color="auto" w:fill="5C101D"/>
                            <w:tcMar>
                              <w:top w:w="55" w:type="dxa"/>
                              <w:left w:w="90" w:type="dxa"/>
                              <w:bottom w:w="55" w:type="dxa"/>
                              <w:right w:w="90" w:type="dxa"/>
                            </w:tcMar>
                          </w:tcPr>
                          <w:p w14:paraId="13D7C9CE" w14:textId="77777777" w:rsidR="003E7324" w:rsidRPr="003E7324" w:rsidRDefault="003E7324" w:rsidP="003E7324">
                            <w:pPr>
                              <w:jc w:val="center"/>
                              <w:rPr>
                                <w:rFonts w:ascii="Times New Roman" w:hAnsi="Times New Roman"/>
                              </w:rPr>
                            </w:pPr>
                            <w:r w:rsidRPr="003E7324">
                              <w:rPr>
                                <w:rFonts w:ascii="Times New Roman" w:hAnsi="Times New Roman"/>
                                <w:b/>
                                <w:bCs/>
                                <w:color w:val="FFFFFF"/>
                                <w:sz w:val="16"/>
                                <w:szCs w:val="16"/>
                              </w:rPr>
                              <w:t>2 — Developing</w:t>
                            </w:r>
                          </w:p>
                        </w:tc>
                        <w:tc>
                          <w:tcPr>
                            <w:tcW w:w="1025" w:type="pct"/>
                            <w:tcBorders>
                              <w:top w:val="single" w:sz="4" w:space="0" w:color="D9CFCF"/>
                              <w:left w:val="single" w:sz="4" w:space="0" w:color="D9CFCF"/>
                              <w:bottom w:val="single" w:sz="4" w:space="0" w:color="D9CFCF"/>
                              <w:right w:val="single" w:sz="4" w:space="0" w:color="D9CFCF"/>
                            </w:tcBorders>
                            <w:shd w:val="clear" w:color="auto" w:fill="5C101D"/>
                            <w:tcMar>
                              <w:top w:w="55" w:type="dxa"/>
                              <w:left w:w="90" w:type="dxa"/>
                              <w:bottom w:w="55" w:type="dxa"/>
                              <w:right w:w="90" w:type="dxa"/>
                            </w:tcMar>
                          </w:tcPr>
                          <w:p w14:paraId="5865ADCA" w14:textId="77777777" w:rsidR="003E7324" w:rsidRPr="003E7324" w:rsidRDefault="003E7324" w:rsidP="003E7324">
                            <w:pPr>
                              <w:jc w:val="center"/>
                              <w:rPr>
                                <w:rFonts w:ascii="Times New Roman" w:hAnsi="Times New Roman"/>
                              </w:rPr>
                            </w:pPr>
                            <w:r w:rsidRPr="003E7324">
                              <w:rPr>
                                <w:rFonts w:ascii="Times New Roman" w:hAnsi="Times New Roman"/>
                                <w:b/>
                                <w:bCs/>
                                <w:color w:val="FFFFFF"/>
                                <w:sz w:val="16"/>
                                <w:szCs w:val="16"/>
                              </w:rPr>
                              <w:t>1 — Beginning</w:t>
                            </w:r>
                          </w:p>
                        </w:tc>
                      </w:tr>
                      <w:tr w:rsidR="003E7324" w:rsidRPr="003E7324" w14:paraId="63AC7E80" w14:textId="77777777" w:rsidTr="003E7324">
                        <w:tc>
                          <w:tcPr>
                            <w:tcW w:w="901" w:type="pct"/>
                            <w:tcBorders>
                              <w:top w:val="single" w:sz="4" w:space="0" w:color="D9CFCF"/>
                              <w:left w:val="single" w:sz="4" w:space="0" w:color="D9CFCF"/>
                              <w:bottom w:val="single" w:sz="4" w:space="0" w:color="D9CFCF"/>
                              <w:right w:val="single" w:sz="4" w:space="0" w:color="D9CFCF"/>
                            </w:tcBorders>
                            <w:shd w:val="clear" w:color="auto" w:fill="FBF1F2"/>
                            <w:tcMar>
                              <w:top w:w="55" w:type="dxa"/>
                              <w:left w:w="90" w:type="dxa"/>
                              <w:bottom w:w="55" w:type="dxa"/>
                              <w:right w:w="90" w:type="dxa"/>
                            </w:tcMar>
                          </w:tcPr>
                          <w:p w14:paraId="6D8281E2" w14:textId="77777777" w:rsidR="003E7324" w:rsidRPr="003E7324" w:rsidRDefault="003E7324" w:rsidP="003E7324">
                            <w:pPr>
                              <w:spacing w:after="20"/>
                              <w:rPr>
                                <w:rFonts w:ascii="Times New Roman" w:hAnsi="Times New Roman"/>
                              </w:rPr>
                            </w:pPr>
                            <w:r w:rsidRPr="003E7324">
                              <w:rPr>
                                <w:rFonts w:ascii="Times New Roman" w:hAnsi="Times New Roman"/>
                                <w:b/>
                                <w:bCs/>
                                <w:color w:val="2B2626"/>
                                <w:sz w:val="16"/>
                                <w:szCs w:val="16"/>
                              </w:rPr>
                              <w:t xml:space="preserve">1 · Grain and relationship</w:t>
                            </w:r>
                          </w:p>
                          <w:p w14:paraId="42BDACFE" w14:textId="77777777" w:rsidR="003E7324" w:rsidRPr="003E7324" w:rsidRDefault="003E7324" w:rsidP="003E7324">
                            <w:pPr>
                              <w:spacing w:after="20"/>
                              <w:rPr>
                                <w:rFonts w:ascii="Times New Roman" w:hAnsi="Times New Roman"/>
                              </w:rPr>
                            </w:pPr>
                            <w:r w:rsidRPr="003E7324">
                              <w:rPr>
                                <w:rFonts w:ascii="Times New Roman" w:hAnsi="Times New Roman"/>
                                <w:color w:val="2B2626"/>
                                <w:sz w:val="16"/>
                                <w:szCs w:val="16"/>
                              </w:rPr>
                              <w:t>Weight 2.5</w:t>
                            </w:r>
                          </w:p>
                          <w:p w14:paraId="01A269B7"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States the grain as a sentence and places the relationship correctly, without notes</w:t>
                            </w:r>
                          </w:p>
                        </w:tc>
                        <w:tc>
                          <w:tcPr>
                            <w:tcW w:w="1025" w:type="pct"/>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4EBE3200"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States the grain as a complete sentence naming every level that varies, and places the ONE and MANY sides correctly with the reason, unprompted.</w:t>
                            </w:r>
                          </w:p>
                        </w:tc>
                        <w:tc>
                          <w:tcPr>
                            <w:tcW w:w="1025" w:type="pct"/>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7190FD65"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Grain stated correctly with minor gaps; relationship sides correct and correctly explained.</w:t>
                            </w:r>
                          </w:p>
                        </w:tc>
                        <w:tc>
                          <w:tcPr>
                            <w:tcW w:w="1025" w:type="pct"/>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6255F75D"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Grain implied rather than stated; names the sides but cannot say why; needs prompting.</w:t>
                            </w:r>
                          </w:p>
                        </w:tc>
                        <w:tc>
                          <w:tcPr>
                            <w:tcW w:w="1025" w:type="pct"/>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16FF8560"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No grain statement, or places the fact on the ONE side; cannot account for the model built.</w:t>
                            </w:r>
                          </w:p>
                        </w:tc>
                      </w:tr>
                      <w:tr w:rsidR="003E7324" w:rsidRPr="003E7324" w14:paraId="511713A1" w14:textId="77777777" w:rsidTr="003E7324">
                        <w:tc>
                          <w:tcPr>
                            <w:tcW w:w="901" w:type="pct"/>
                            <w:tcBorders>
                              <w:top w:val="single" w:sz="4" w:space="0" w:color="D9CFCF"/>
                              <w:left w:val="single" w:sz="4" w:space="0" w:color="D9CFCF"/>
                              <w:bottom w:val="single" w:sz="4" w:space="0" w:color="D9CFCF"/>
                              <w:right w:val="single" w:sz="4" w:space="0" w:color="D9CFCF"/>
                            </w:tcBorders>
                            <w:shd w:val="clear" w:color="auto" w:fill="FBF1F2"/>
                            <w:tcMar>
                              <w:top w:w="55" w:type="dxa"/>
                              <w:left w:w="90" w:type="dxa"/>
                              <w:bottom w:w="55" w:type="dxa"/>
                              <w:right w:w="90" w:type="dxa"/>
                            </w:tcMar>
                          </w:tcPr>
                          <w:p w14:paraId="6B7DF167" w14:textId="77777777" w:rsidR="003E7324" w:rsidRPr="003E7324" w:rsidRDefault="003E7324" w:rsidP="003E7324">
                            <w:pPr>
                              <w:spacing w:after="20"/>
                              <w:rPr>
                                <w:rFonts w:ascii="Times New Roman" w:hAnsi="Times New Roman"/>
                              </w:rPr>
                            </w:pPr>
                            <w:r w:rsidRPr="003E7324">
                              <w:rPr>
                                <w:rFonts w:ascii="Times New Roman" w:hAnsi="Times New Roman"/>
                                <w:b/>
                                <w:bCs/>
                                <w:color w:val="2B2626"/>
                                <w:sz w:val="16"/>
                                <w:szCs w:val="16"/>
                              </w:rPr>
                              <w:t xml:space="preserve">2 · Business meaning</w:t>
                            </w:r>
                          </w:p>
                          <w:p w14:paraId="59A2F4C0" w14:textId="77777777" w:rsidR="003E7324" w:rsidRPr="003E7324" w:rsidRDefault="003E7324" w:rsidP="003E7324">
                            <w:pPr>
                              <w:spacing w:after="20"/>
                              <w:rPr>
                                <w:rFonts w:ascii="Times New Roman" w:hAnsi="Times New Roman"/>
                              </w:rPr>
                            </w:pPr>
                            <w:r w:rsidRPr="003E7324">
                              <w:rPr>
                                <w:rFonts w:ascii="Times New Roman" w:hAnsi="Times New Roman"/>
                                <w:color w:val="2B2626"/>
                                <w:sz w:val="16"/>
                                <w:szCs w:val="16"/>
                              </w:rPr>
                              <w:t>Weight 2.5</w:t>
                            </w:r>
                          </w:p>
                          <w:p w14:paraId="5B945F03"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Says what the number means for the business, and survives probing by reasoning</w:t>
                            </w:r>
                          </w:p>
                        </w:tc>
                        <w:tc>
                          <w:tcPr>
                            <w:tcW w:w="1025" w:type="pct"/>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660DDA31"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Explains what the number means for a named business reader and what it does not establish; concedes uncertainty accurately rather than bluffing.</w:t>
                            </w:r>
                          </w:p>
                        </w:tc>
                        <w:tc>
                          <w:tcPr>
                            <w:tcW w:w="1025" w:type="pct"/>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3C787D6A"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Gives a workable business explanation; may wobble on one probe but recovers by returning to the model.</w:t>
                            </w:r>
                          </w:p>
                        </w:tc>
                        <w:tc>
                          <w:tcPr>
                            <w:tcW w:w="1025" w:type="pct"/>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75702FC2"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Explanation restates the formula rather than its meaning; one probe answered, the other met with repetition.</w:t>
                            </w:r>
                            <w:proofErr w:type="gramStart"/>
                            <w:r w:rsidRPr="003E7324">
                              <w:rPr>
                                <w:rFonts w:ascii="Times New Roman" w:hAnsi="Times New Roman"/>
                                <w:color w:val="2B2626"/>
                                <w:sz w:val="16"/>
                                <w:szCs w:val="16"/>
                              </w:rPr>
                              <w:t/>
                            </w:r>
                            <w:proofErr w:type="gramEnd"/>
                            <w:r w:rsidRPr="003E7324">
                              <w:rPr>
                                <w:rFonts w:ascii="Times New Roman" w:hAnsi="Times New Roman"/>
                                <w:color w:val="2B2626"/>
                                <w:sz w:val="16"/>
                                <w:szCs w:val="16"/>
                              </w:rPr>
                              <w:t xml:space="preserve"/>
                            </w:r>
                          </w:p>
                        </w:tc>
                        <w:tc>
                          <w:tcPr>
                            <w:tcW w:w="1025" w:type="pct"/>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6BE52706"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Cannot interpret the model’s output, or invents a meaning the model does not support.</w:t>
                            </w:r>
                            <w:proofErr w:type="gramStart"/>
                            <w:r w:rsidRPr="003E7324">
                              <w:rPr>
                                <w:rFonts w:ascii="Times New Roman" w:hAnsi="Times New Roman"/>
                                <w:color w:val="2B2626"/>
                                <w:sz w:val="16"/>
                                <w:szCs w:val="16"/>
                              </w:rPr>
                              <w:t/>
                            </w:r>
                            <w:proofErr w:type="gramEnd"/>
                            <w:r w:rsidRPr="003E7324">
                              <w:rPr>
                                <w:rFonts w:ascii="Times New Roman" w:hAnsi="Times New Roman"/>
                                <w:color w:val="2B2626"/>
                                <w:sz w:val="16"/>
                                <w:szCs w:val="16"/>
                              </w:rPr>
                              <w:t xml:space="preserve"/>
                            </w:r>
                          </w:p>
                        </w:tc>
                      </w:tr>
                    </w:tbl>
                    <w:p w14:paraId="61337A85" w14:textId="77777777" w:rsidR="00F33014" w:rsidRPr="00F33014" w:rsidRDefault="00F33014" w:rsidP="00F33014">
                      <w:pPr>
                        <w:rPr>
                          <w:rFonts w:ascii="Times New Roman" w:hAnsi="Times New Roman"/>
                          <w:sz w:val="24"/>
                          <w:szCs w:val="24"/>
                        </w:rPr>
                      </w:pPr>
                    </w:p>
                  </w:txbxContent>
                </v:textbox>
              </v:shape>
            </w:pict>
          </mc:Fallback>
        </mc:AlternateContent>
      </w:r>
    </w:p>
    <w:p w14:paraId="6865C20B" w14:textId="77777777" w:rsidR="00F33014" w:rsidRDefault="00F33014" w:rsidP="00F33014">
      <w:pPr>
        <w:ind w:firstLine="720"/>
      </w:pPr>
    </w:p>
    <w:p w14:paraId="70725573" w14:textId="77777777" w:rsidR="00F33014" w:rsidRDefault="00F33014" w:rsidP="00F33014">
      <w:pPr>
        <w:ind w:firstLine="720"/>
      </w:pPr>
    </w:p>
    <w:p w14:paraId="0AF20EEC" w14:textId="77777777" w:rsidR="00F33014" w:rsidRDefault="00F33014" w:rsidP="00F33014">
      <w:pPr>
        <w:ind w:firstLine="720"/>
      </w:pPr>
    </w:p>
    <w:p w14:paraId="5E7F3CC0" w14:textId="77777777" w:rsidR="00F33014" w:rsidRDefault="00F33014" w:rsidP="00F33014">
      <w:pPr>
        <w:ind w:firstLine="720"/>
      </w:pPr>
    </w:p>
    <w:p w14:paraId="0E924B91" w14:textId="77777777" w:rsidR="00F33014" w:rsidRDefault="00F33014" w:rsidP="00F33014">
      <w:pPr>
        <w:ind w:firstLine="720"/>
      </w:pPr>
    </w:p>
    <w:p w14:paraId="52D55C9A" w14:textId="77777777" w:rsidR="00F33014" w:rsidRPr="00F33014" w:rsidRDefault="00F33014" w:rsidP="00F33014"/>
    <w:p w14:paraId="7D92744D" w14:textId="77777777" w:rsidR="00F33014" w:rsidRPr="00F33014" w:rsidRDefault="00F33014" w:rsidP="00F33014"/>
    <w:p w14:paraId="5BD59D9D" w14:textId="77777777" w:rsidR="00F33014" w:rsidRPr="00F33014" w:rsidRDefault="00F33014" w:rsidP="00F33014"/>
    <w:p w14:paraId="50520787" w14:textId="77777777" w:rsidR="00F33014" w:rsidRPr="00F33014" w:rsidRDefault="00F33014" w:rsidP="00F33014"/>
    <w:p w14:paraId="3AF38DC9" w14:textId="77777777" w:rsidR="00F33014" w:rsidRPr="00F33014" w:rsidRDefault="00F33014" w:rsidP="00F33014"/>
    <w:p w14:paraId="27738502" w14:textId="77777777" w:rsidR="00F33014" w:rsidRPr="00F33014" w:rsidRDefault="00F33014" w:rsidP="00F33014"/>
    <w:p w14:paraId="5CDFB079" w14:textId="77777777" w:rsidR="00F33014" w:rsidRPr="00F33014" w:rsidRDefault="00F33014" w:rsidP="00F33014"/>
    <w:p w14:paraId="701A38F3" w14:textId="77777777" w:rsidR="00F33014" w:rsidRPr="00F33014" w:rsidRDefault="00F33014" w:rsidP="00F33014"/>
    <w:p w14:paraId="78BA0611" w14:textId="77777777" w:rsidR="00F33014" w:rsidRPr="00F33014" w:rsidRDefault="00F33014" w:rsidP="00F33014"/>
    <w:p w14:paraId="581757A5" w14:textId="77777777" w:rsidR="00F33014" w:rsidRPr="00F33014" w:rsidRDefault="00F33014" w:rsidP="00F33014"/>
    <w:p w14:paraId="59A4A6AA" w14:textId="77777777" w:rsidR="00F33014" w:rsidRPr="00F33014" w:rsidRDefault="00F33014" w:rsidP="00F33014"/>
    <w:p w14:paraId="74A90B91" w14:textId="77777777" w:rsidR="00F33014" w:rsidRPr="00F33014" w:rsidRDefault="00F33014" w:rsidP="00F33014"/>
    <w:p w14:paraId="3A0155BF" w14:textId="77777777" w:rsidR="00F33014" w:rsidRPr="00F33014" w:rsidRDefault="00F33014" w:rsidP="00F33014"/>
    <w:p w14:paraId="11B5A295" w14:textId="77777777" w:rsidR="00F33014" w:rsidRPr="00F33014" w:rsidRDefault="00F33014" w:rsidP="00F33014"/>
    <w:p w14:paraId="0AE3C90A" w14:textId="77777777" w:rsidR="00F33014" w:rsidRPr="00F33014" w:rsidRDefault="00F33014" w:rsidP="00F33014"/>
    <w:p w14:paraId="3CA72C17" w14:textId="77777777" w:rsidR="00F33014" w:rsidRPr="00F33014" w:rsidRDefault="00F33014" w:rsidP="00F33014"/>
    <w:p w14:paraId="36C6BD36" w14:textId="77777777" w:rsidR="00F33014" w:rsidRPr="00F33014" w:rsidRDefault="00F33014" w:rsidP="00F33014"/>
    <w:p w14:paraId="4C4709D9" w14:textId="77777777" w:rsidR="00F33014" w:rsidRPr="00F33014" w:rsidRDefault="00F33014" w:rsidP="00F33014"/>
    <w:p w14:paraId="43515700" w14:textId="77777777" w:rsidR="00F33014" w:rsidRPr="00F33014" w:rsidRDefault="00F33014" w:rsidP="00F33014"/>
    <w:p w14:paraId="26D5DCE9" w14:textId="77777777" w:rsidR="00F33014" w:rsidRDefault="00F33014" w:rsidP="00F33014"/>
    <w:p w14:paraId="155AD414" w14:textId="77777777" w:rsidR="00F33014" w:rsidRDefault="00F33014" w:rsidP="00F33014">
      <w:pPr>
        <w:ind w:firstLine="720"/>
      </w:pPr>
    </w:p>
    <w:p w14:paraId="45454FDD" w14:textId="77777777" w:rsidR="00F33014" w:rsidRDefault="00F33014" w:rsidP="00F33014">
      <w:pPr>
        <w:ind w:firstLine="720"/>
      </w:pPr>
    </w:p>
    <w:p w14:paraId="4F69643E" w14:textId="77777777" w:rsidR="00F33014" w:rsidRDefault="00F33014" w:rsidP="00F33014">
      <w:pPr>
        <w:ind w:firstLine="720"/>
      </w:pPr>
    </w:p>
    <w:p w14:paraId="001CD8F2" w14:textId="77777777" w:rsidR="00F33014" w:rsidRDefault="00F33014" w:rsidP="00F33014">
      <w:pPr>
        <w:ind w:firstLine="720"/>
      </w:pPr>
    </w:p>
    <w:p w14:paraId="48237E3B" w14:textId="77777777" w:rsidR="00F33014" w:rsidRDefault="00F33014" w:rsidP="00F33014">
      <w:pPr>
        <w:ind w:firstLine="720"/>
      </w:pPr>
    </w:p>
    <w:p w14:paraId="0211A1E7" w14:textId="77777777" w:rsidR="00F33014" w:rsidRDefault="00F33014" w:rsidP="00F33014">
      <w:pPr>
        <w:ind w:firstLine="720"/>
      </w:pPr>
    </w:p>
    <w:p w14:paraId="429C9AA9" w14:textId="77777777" w:rsidR="00F33014" w:rsidRDefault="00F33014" w:rsidP="00F33014">
      <w:pPr>
        <w:ind w:firstLine="720"/>
      </w:pPr>
    </w:p>
    <w:p w14:paraId="4C8A8BE8" w14:textId="6C34ECCB" w:rsidR="003E7324" w:rsidRPr="003E7324" w:rsidRDefault="003E7324" w:rsidP="00F33014">
      <w:pPr>
        <w:rPr>
          <w:rFonts w:ascii="Times New Roman" w:hAnsi="Times New Roman"/>
          <w:sz w:val="24"/>
          <w:szCs w:val="24"/>
        </w:rPr>
      </w:pPr>
      <w:r>
        <w:rPr>
          <w:noProof/>
          <w14:ligatures w14:val="standardContextual"/>
        </w:rPr>
        <w:lastRenderedPageBreak/>
        <mc:AlternateContent>
          <mc:Choice Requires="wps">
            <w:drawing>
              <wp:anchor distT="0" distB="0" distL="114300" distR="114300" simplePos="0" relativeHeight="251668480" behindDoc="0" locked="0" layoutInCell="1" allowOverlap="1" wp14:anchorId="442F7865" wp14:editId="216EBA3E">
                <wp:simplePos x="0" y="0"/>
                <wp:positionH relativeFrom="column">
                  <wp:posOffset>-19050</wp:posOffset>
                </wp:positionH>
                <wp:positionV relativeFrom="paragraph">
                  <wp:posOffset>3810</wp:posOffset>
                </wp:positionV>
                <wp:extent cx="5905500" cy="3238500"/>
                <wp:effectExtent l="12700" t="12700" r="12700" b="12700"/>
                <wp:wrapNone/>
                <wp:docPr id="1250891161" name="Text Box 1"/>
                <wp:cNvGraphicFramePr/>
                <a:graphic xmlns:a="http://schemas.openxmlformats.org/drawingml/2006/main">
                  <a:graphicData uri="http://schemas.microsoft.com/office/word/2010/wordprocessingShape">
                    <wps:wsp>
                      <wps:cNvSpPr txBox="1"/>
                      <wps:spPr>
                        <a:xfrm>
                          <a:off x="0" y="0"/>
                          <a:ext cx="5905500" cy="3238500"/>
                        </a:xfrm>
                        <a:prstGeom prst="rect">
                          <a:avLst/>
                        </a:prstGeom>
                        <a:solidFill>
                          <a:schemeClr val="lt1"/>
                        </a:solidFill>
                        <a:ln w="28575">
                          <a:solidFill>
                            <a:schemeClr val="tx1"/>
                          </a:solidFill>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993"/>
                              <w:gridCol w:w="992"/>
                              <w:gridCol w:w="1875"/>
                            </w:tblGrid>
                            <w:tr w:rsidR="003E7324" w:rsidRPr="003E7324" w14:paraId="778B34CC" w14:textId="77777777" w:rsidTr="003E7324">
                              <w:trPr>
                                <w:tblHeader/>
                              </w:trPr>
                              <w:tc>
                                <w:tcPr>
                                  <w:tcW w:w="5098" w:type="dxa"/>
                                  <w:tcBorders>
                                    <w:top w:val="single" w:sz="4" w:space="0" w:color="D9CFCF"/>
                                    <w:left w:val="single" w:sz="4" w:space="0" w:color="D9CFCF"/>
                                    <w:bottom w:val="single" w:sz="4" w:space="0" w:color="D9CFCF"/>
                                    <w:right w:val="single" w:sz="4" w:space="0" w:color="D9CFCF"/>
                                  </w:tcBorders>
                                  <w:shd w:val="clear" w:color="auto" w:fill="5C101D"/>
                                  <w:tcMar>
                                    <w:top w:w="55" w:type="dxa"/>
                                    <w:left w:w="90" w:type="dxa"/>
                                    <w:bottom w:w="55" w:type="dxa"/>
                                    <w:right w:w="90" w:type="dxa"/>
                                  </w:tcMar>
                                </w:tcPr>
                                <w:p w14:paraId="406ECCB1" w14:textId="77777777" w:rsidR="003E7324" w:rsidRPr="003E7324" w:rsidRDefault="003E7324" w:rsidP="003E7324">
                                  <w:pPr>
                                    <w:rPr>
                                      <w:rFonts w:ascii="Times New Roman" w:hAnsi="Times New Roman"/>
                                    </w:rPr>
                                  </w:pPr>
                                  <w:r w:rsidRPr="003E7324">
                                    <w:rPr>
                                      <w:rFonts w:ascii="Times New Roman" w:hAnsi="Times New Roman"/>
                                      <w:b/>
                                      <w:bCs/>
                                      <w:color w:val="FFFFFF"/>
                                      <w:sz w:val="16"/>
                                      <w:szCs w:val="16"/>
                                    </w:rPr>
                                    <w:t>Scoring</w:t>
                                  </w:r>
                                </w:p>
                              </w:tc>
                              <w:tc>
                                <w:tcPr>
                                  <w:tcW w:w="993" w:type="dxa"/>
                                  <w:tcBorders>
                                    <w:top w:val="single" w:sz="4" w:space="0" w:color="D9CFCF"/>
                                    <w:left w:val="single" w:sz="4" w:space="0" w:color="D9CFCF"/>
                                    <w:bottom w:val="single" w:sz="4" w:space="0" w:color="D9CFCF"/>
                                    <w:right w:val="single" w:sz="4" w:space="0" w:color="D9CFCF"/>
                                  </w:tcBorders>
                                  <w:shd w:val="clear" w:color="auto" w:fill="5C101D"/>
                                  <w:tcMar>
                                    <w:top w:w="55" w:type="dxa"/>
                                    <w:left w:w="90" w:type="dxa"/>
                                    <w:bottom w:w="55" w:type="dxa"/>
                                    <w:right w:w="90" w:type="dxa"/>
                                  </w:tcMar>
                                </w:tcPr>
                                <w:p w14:paraId="75AF691B" w14:textId="77777777" w:rsidR="003E7324" w:rsidRPr="003E7324" w:rsidRDefault="003E7324" w:rsidP="003E7324">
                                  <w:pPr>
                                    <w:jc w:val="center"/>
                                    <w:rPr>
                                      <w:rFonts w:ascii="Times New Roman" w:hAnsi="Times New Roman"/>
                                    </w:rPr>
                                  </w:pPr>
                                  <w:r w:rsidRPr="003E7324">
                                    <w:rPr>
                                      <w:rFonts w:ascii="Times New Roman" w:hAnsi="Times New Roman"/>
                                      <w:b/>
                                      <w:bCs/>
                                      <w:color w:val="FFFFFF"/>
                                      <w:sz w:val="16"/>
                                      <w:szCs w:val="16"/>
                                    </w:rPr>
                                    <w:t>Level (1–4)</w:t>
                                  </w:r>
                                </w:p>
                              </w:tc>
                              <w:tc>
                                <w:tcPr>
                                  <w:tcW w:w="992" w:type="dxa"/>
                                  <w:tcBorders>
                                    <w:top w:val="single" w:sz="4" w:space="0" w:color="D9CFCF"/>
                                    <w:left w:val="single" w:sz="4" w:space="0" w:color="D9CFCF"/>
                                    <w:bottom w:val="single" w:sz="4" w:space="0" w:color="D9CFCF"/>
                                    <w:right w:val="single" w:sz="4" w:space="0" w:color="D9CFCF"/>
                                  </w:tcBorders>
                                  <w:shd w:val="clear" w:color="auto" w:fill="5C101D"/>
                                  <w:tcMar>
                                    <w:top w:w="55" w:type="dxa"/>
                                    <w:left w:w="90" w:type="dxa"/>
                                    <w:bottom w:w="55" w:type="dxa"/>
                                    <w:right w:w="90" w:type="dxa"/>
                                  </w:tcMar>
                                </w:tcPr>
                                <w:p w14:paraId="65602399" w14:textId="77777777" w:rsidR="003E7324" w:rsidRPr="003E7324" w:rsidRDefault="003E7324" w:rsidP="003E7324">
                                  <w:pPr>
                                    <w:jc w:val="center"/>
                                    <w:rPr>
                                      <w:rFonts w:ascii="Times New Roman" w:hAnsi="Times New Roman"/>
                                    </w:rPr>
                                  </w:pPr>
                                  <w:r w:rsidRPr="003E7324">
                                    <w:rPr>
                                      <w:rFonts w:ascii="Times New Roman" w:hAnsi="Times New Roman"/>
                                      <w:b/>
                                      <w:bCs/>
                                      <w:color w:val="FFFFFF"/>
                                      <w:sz w:val="16"/>
                                      <w:szCs w:val="16"/>
                                    </w:rPr>
                                    <w:t>Weight</w:t>
                                  </w:r>
                                </w:p>
                              </w:tc>
                              <w:tc>
                                <w:tcPr>
                                  <w:tcW w:w="1875" w:type="dxa"/>
                                  <w:tcBorders>
                                    <w:top w:val="single" w:sz="4" w:space="0" w:color="D9CFCF"/>
                                    <w:left w:val="single" w:sz="4" w:space="0" w:color="D9CFCF"/>
                                    <w:bottom w:val="single" w:sz="4" w:space="0" w:color="D9CFCF"/>
                                    <w:right w:val="single" w:sz="4" w:space="0" w:color="D9CFCF"/>
                                  </w:tcBorders>
                                  <w:shd w:val="clear" w:color="auto" w:fill="5C101D"/>
                                  <w:tcMar>
                                    <w:top w:w="55" w:type="dxa"/>
                                    <w:left w:w="90" w:type="dxa"/>
                                    <w:bottom w:w="55" w:type="dxa"/>
                                    <w:right w:w="90" w:type="dxa"/>
                                  </w:tcMar>
                                </w:tcPr>
                                <w:p w14:paraId="344288E9" w14:textId="77777777" w:rsidR="003E7324" w:rsidRPr="003E7324" w:rsidRDefault="003E7324" w:rsidP="003E7324">
                                  <w:pPr>
                                    <w:jc w:val="center"/>
                                    <w:rPr>
                                      <w:rFonts w:ascii="Times New Roman" w:hAnsi="Times New Roman"/>
                                    </w:rPr>
                                  </w:pPr>
                                  <w:r w:rsidRPr="003E7324">
                                    <w:rPr>
                                      <w:rFonts w:ascii="Times New Roman" w:hAnsi="Times New Roman"/>
                                      <w:b/>
                                      <w:bCs/>
                                      <w:color w:val="FFFFFF"/>
                                      <w:sz w:val="16"/>
                                      <w:szCs w:val="16"/>
                                    </w:rPr>
                                    <w:t xml:space="preserve">Points (level ÷ 4 × </w:t>
                                  </w:r>
                                  <w:proofErr w:type="spellStart"/>
                                  <w:r w:rsidRPr="003E7324">
                                    <w:rPr>
                                      <w:rFonts w:ascii="Times New Roman" w:hAnsi="Times New Roman"/>
                                      <w:b/>
                                      <w:bCs/>
                                      <w:color w:val="FFFFFF"/>
                                      <w:sz w:val="16"/>
                                      <w:szCs w:val="16"/>
                                    </w:rPr>
                                    <w:t>wt</w:t>
                                  </w:r>
                                  <w:proofErr w:type="spellEnd"/>
                                  <w:r w:rsidRPr="003E7324">
                                    <w:rPr>
                                      <w:rFonts w:ascii="Times New Roman" w:hAnsi="Times New Roman"/>
                                      <w:b/>
                                      <w:bCs/>
                                      <w:color w:val="FFFFFF"/>
                                      <w:sz w:val="16"/>
                                      <w:szCs w:val="16"/>
                                    </w:rPr>
                                    <w:t>)</w:t>
                                  </w:r>
                                </w:p>
                              </w:tc>
                            </w:tr>
                            <w:tr w:rsidR="003E7324" w:rsidRPr="003E7324" w14:paraId="5DCA869E" w14:textId="77777777" w:rsidTr="003E7324">
                              <w:tc>
                                <w:tcPr>
                                  <w:tcW w:w="5098" w:type="dxa"/>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3275745D" w14:textId="77777777" w:rsidR="003E7324" w:rsidRPr="003E7324" w:rsidRDefault="003E7324" w:rsidP="003E7324">
                                  <w:pPr>
                                    <w:rPr>
                                      <w:rFonts w:ascii="Times New Roman" w:hAnsi="Times New Roman"/>
                                    </w:rPr>
                                  </w:pPr>
                                  <w:r w:rsidRPr="003E7324">
                                    <w:rPr>
                                      <w:rFonts w:ascii="Times New Roman" w:hAnsi="Times New Roman"/>
                                      <w:color w:val="2B2626"/>
                                      <w:sz w:val="17"/>
                                      <w:szCs w:val="17"/>
                                    </w:rPr>
                                    <w:t xml:space="preserve">Criterion 1 — Grain and relationship</w:t>
                                  </w:r>
                                </w:p>
                              </w:tc>
                              <w:tc>
                                <w:tcPr>
                                  <w:tcW w:w="993" w:type="dxa"/>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5EFDF02C" w14:textId="77777777" w:rsidR="003E7324" w:rsidRPr="003E7324" w:rsidRDefault="003E7324" w:rsidP="003E7324">
                                  <w:pPr>
                                    <w:rPr>
                                      <w:rFonts w:ascii="Times New Roman" w:hAnsi="Times New Roman"/>
                                    </w:rPr>
                                  </w:pPr>
                                </w:p>
                              </w:tc>
                              <w:tc>
                                <w:tcPr>
                                  <w:tcW w:w="992" w:type="dxa"/>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4EF3A066" w14:textId="77777777" w:rsidR="003E7324" w:rsidRPr="003E7324" w:rsidRDefault="003E7324" w:rsidP="003E7324">
                                  <w:pPr>
                                    <w:jc w:val="center"/>
                                    <w:rPr>
                                      <w:rFonts w:ascii="Times New Roman" w:hAnsi="Times New Roman"/>
                                    </w:rPr>
                                  </w:pPr>
                                  <w:r w:rsidRPr="003E7324">
                                    <w:rPr>
                                      <w:rFonts w:ascii="Times New Roman" w:hAnsi="Times New Roman"/>
                                      <w:color w:val="2B2626"/>
                                      <w:sz w:val="17"/>
                                      <w:szCs w:val="17"/>
                                    </w:rPr>
                                    <w:t>2.5</w:t>
                                  </w:r>
                                </w:p>
                              </w:tc>
                              <w:tc>
                                <w:tcPr>
                                  <w:tcW w:w="1875" w:type="dxa"/>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735D4FC7" w14:textId="77777777" w:rsidR="003E7324" w:rsidRPr="003E7324" w:rsidRDefault="003E7324" w:rsidP="003E7324">
                                  <w:pPr>
                                    <w:rPr>
                                      <w:rFonts w:ascii="Times New Roman" w:hAnsi="Times New Roman"/>
                                    </w:rPr>
                                  </w:pPr>
                                </w:p>
                              </w:tc>
                            </w:tr>
                            <w:tr w:rsidR="003E7324" w:rsidRPr="003E7324" w14:paraId="2532BB2D" w14:textId="77777777" w:rsidTr="003E7324">
                              <w:tc>
                                <w:tcPr>
                                  <w:tcW w:w="5098" w:type="dxa"/>
                                  <w:tcBorders>
                                    <w:top w:val="single" w:sz="4" w:space="0" w:color="D9CFCF"/>
                                    <w:left w:val="single" w:sz="4" w:space="0" w:color="D9CFCF"/>
                                    <w:bottom w:val="single" w:sz="4" w:space="0" w:color="D9CFCF"/>
                                    <w:right w:val="single" w:sz="4" w:space="0" w:color="D9CFCF"/>
                                  </w:tcBorders>
                                  <w:shd w:val="clear" w:color="auto" w:fill="F5F4F4"/>
                                  <w:tcMar>
                                    <w:top w:w="55" w:type="dxa"/>
                                    <w:left w:w="90" w:type="dxa"/>
                                    <w:bottom w:w="55" w:type="dxa"/>
                                    <w:right w:w="90" w:type="dxa"/>
                                  </w:tcMar>
                                </w:tcPr>
                                <w:p w14:paraId="3D9B48DF" w14:textId="77777777" w:rsidR="003E7324" w:rsidRPr="003E7324" w:rsidRDefault="003E7324" w:rsidP="003E7324">
                                  <w:pPr>
                                    <w:rPr>
                                      <w:rFonts w:ascii="Times New Roman" w:hAnsi="Times New Roman"/>
                                    </w:rPr>
                                  </w:pPr>
                                  <w:r w:rsidRPr="003E7324">
                                    <w:rPr>
                                      <w:rFonts w:ascii="Times New Roman" w:hAnsi="Times New Roman"/>
                                      <w:color w:val="2B2626"/>
                                      <w:sz w:val="17"/>
                                      <w:szCs w:val="17"/>
                                    </w:rPr>
                                    <w:t xml:space="preserve">Criterion 2 — Business meaning</w:t>
                                  </w:r>
                                </w:p>
                              </w:tc>
                              <w:tc>
                                <w:tcPr>
                                  <w:tcW w:w="993" w:type="dxa"/>
                                  <w:tcBorders>
                                    <w:top w:val="single" w:sz="4" w:space="0" w:color="D9CFCF"/>
                                    <w:left w:val="single" w:sz="4" w:space="0" w:color="D9CFCF"/>
                                    <w:bottom w:val="single" w:sz="4" w:space="0" w:color="D9CFCF"/>
                                    <w:right w:val="single" w:sz="4" w:space="0" w:color="D9CFCF"/>
                                  </w:tcBorders>
                                  <w:shd w:val="clear" w:color="auto" w:fill="F5F4F4"/>
                                  <w:tcMar>
                                    <w:top w:w="55" w:type="dxa"/>
                                    <w:left w:w="90" w:type="dxa"/>
                                    <w:bottom w:w="55" w:type="dxa"/>
                                    <w:right w:w="90" w:type="dxa"/>
                                  </w:tcMar>
                                </w:tcPr>
                                <w:p w14:paraId="094754F4" w14:textId="77777777" w:rsidR="003E7324" w:rsidRPr="003E7324" w:rsidRDefault="003E7324" w:rsidP="003E7324">
                                  <w:pPr>
                                    <w:rPr>
                                      <w:rFonts w:ascii="Times New Roman" w:hAnsi="Times New Roman"/>
                                    </w:rPr>
                                  </w:pPr>
                                </w:p>
                              </w:tc>
                              <w:tc>
                                <w:tcPr>
                                  <w:tcW w:w="992" w:type="dxa"/>
                                  <w:tcBorders>
                                    <w:top w:val="single" w:sz="4" w:space="0" w:color="D9CFCF"/>
                                    <w:left w:val="single" w:sz="4" w:space="0" w:color="D9CFCF"/>
                                    <w:bottom w:val="single" w:sz="4" w:space="0" w:color="D9CFCF"/>
                                    <w:right w:val="single" w:sz="4" w:space="0" w:color="D9CFCF"/>
                                  </w:tcBorders>
                                  <w:shd w:val="clear" w:color="auto" w:fill="F5F4F4"/>
                                  <w:tcMar>
                                    <w:top w:w="55" w:type="dxa"/>
                                    <w:left w:w="90" w:type="dxa"/>
                                    <w:bottom w:w="55" w:type="dxa"/>
                                    <w:right w:w="90" w:type="dxa"/>
                                  </w:tcMar>
                                </w:tcPr>
                                <w:p w14:paraId="1092C220" w14:textId="77777777" w:rsidR="003E7324" w:rsidRPr="003E7324" w:rsidRDefault="003E7324" w:rsidP="003E7324">
                                  <w:pPr>
                                    <w:jc w:val="center"/>
                                    <w:rPr>
                                      <w:rFonts w:ascii="Times New Roman" w:hAnsi="Times New Roman"/>
                                    </w:rPr>
                                  </w:pPr>
                                  <w:r w:rsidRPr="003E7324">
                                    <w:rPr>
                                      <w:rFonts w:ascii="Times New Roman" w:hAnsi="Times New Roman"/>
                                      <w:color w:val="2B2626"/>
                                      <w:sz w:val="17"/>
                                      <w:szCs w:val="17"/>
                                    </w:rPr>
                                    <w:t>2.5</w:t>
                                  </w:r>
                                </w:p>
                              </w:tc>
                              <w:tc>
                                <w:tcPr>
                                  <w:tcW w:w="1875" w:type="dxa"/>
                                  <w:tcBorders>
                                    <w:top w:val="single" w:sz="4" w:space="0" w:color="D9CFCF"/>
                                    <w:left w:val="single" w:sz="4" w:space="0" w:color="D9CFCF"/>
                                    <w:bottom w:val="single" w:sz="4" w:space="0" w:color="D9CFCF"/>
                                    <w:right w:val="single" w:sz="4" w:space="0" w:color="D9CFCF"/>
                                  </w:tcBorders>
                                  <w:shd w:val="clear" w:color="auto" w:fill="F5F4F4"/>
                                  <w:tcMar>
                                    <w:top w:w="55" w:type="dxa"/>
                                    <w:left w:w="90" w:type="dxa"/>
                                    <w:bottom w:w="55" w:type="dxa"/>
                                    <w:right w:w="90" w:type="dxa"/>
                                  </w:tcMar>
                                </w:tcPr>
                                <w:p w14:paraId="692E02EA" w14:textId="77777777" w:rsidR="003E7324" w:rsidRPr="003E7324" w:rsidRDefault="003E7324" w:rsidP="003E7324">
                                  <w:pPr>
                                    <w:rPr>
                                      <w:rFonts w:ascii="Times New Roman" w:hAnsi="Times New Roman"/>
                                    </w:rPr>
                                  </w:pPr>
                                </w:p>
                              </w:tc>
                            </w:tr>
                            <w:tr w:rsidR="003E7324" w:rsidRPr="003E7324" w14:paraId="69D5D005" w14:textId="77777777" w:rsidTr="003E7324">
                              <w:tc>
                                <w:tcPr>
                                  <w:tcW w:w="5098" w:type="dxa"/>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264383F7" w14:textId="77777777" w:rsidR="003E7324" w:rsidRPr="003E7324" w:rsidRDefault="003E7324" w:rsidP="003E7324">
                                  <w:pPr>
                                    <w:rPr>
                                      <w:rFonts w:ascii="Times New Roman" w:hAnsi="Times New Roman"/>
                                    </w:rPr>
                                  </w:pPr>
                                  <w:r w:rsidRPr="003E7324">
                                    <w:rPr>
                                      <w:rFonts w:ascii="Times New Roman" w:hAnsi="Times New Roman"/>
                                      <w:b/>
                                      <w:bCs/>
                                      <w:color w:val="2B2626"/>
                                      <w:sz w:val="17"/>
                                      <w:szCs w:val="17"/>
                                    </w:rPr>
                                    <w:t>TEST III TOTAL</w:t>
                                  </w:r>
                                </w:p>
                              </w:tc>
                              <w:tc>
                                <w:tcPr>
                                  <w:tcW w:w="993" w:type="dxa"/>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072A73AD" w14:textId="77777777" w:rsidR="003E7324" w:rsidRPr="003E7324" w:rsidRDefault="003E7324" w:rsidP="003E7324">
                                  <w:pPr>
                                    <w:jc w:val="center"/>
                                    <w:rPr>
                                      <w:rFonts w:ascii="Times New Roman" w:hAnsi="Times New Roman"/>
                                    </w:rPr>
                                  </w:pPr>
                                  <w:r w:rsidRPr="003E7324">
                                    <w:rPr>
                                      <w:rFonts w:ascii="Times New Roman" w:hAnsi="Times New Roman"/>
                                      <w:color w:val="2B2626"/>
                                      <w:sz w:val="17"/>
                                      <w:szCs w:val="17"/>
                                    </w:rPr>
                                    <w:t>—</w:t>
                                  </w:r>
                                </w:p>
                              </w:tc>
                              <w:tc>
                                <w:tcPr>
                                  <w:tcW w:w="992" w:type="dxa"/>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02A45844" w14:textId="77777777" w:rsidR="003E7324" w:rsidRPr="003E7324" w:rsidRDefault="003E7324" w:rsidP="003E7324">
                                  <w:pPr>
                                    <w:jc w:val="center"/>
                                    <w:rPr>
                                      <w:rFonts w:ascii="Times New Roman" w:hAnsi="Times New Roman"/>
                                    </w:rPr>
                                  </w:pPr>
                                  <w:r w:rsidRPr="003E7324">
                                    <w:rPr>
                                      <w:rFonts w:ascii="Times New Roman" w:hAnsi="Times New Roman"/>
                                      <w:b/>
                                      <w:bCs/>
                                      <w:color w:val="2B2626"/>
                                      <w:sz w:val="17"/>
                                      <w:szCs w:val="17"/>
                                    </w:rPr>
                                    <w:t>5</w:t>
                                  </w:r>
                                </w:p>
                              </w:tc>
                              <w:tc>
                                <w:tcPr>
                                  <w:tcW w:w="1875" w:type="dxa"/>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75DAE6D1" w14:textId="77777777" w:rsidR="003E7324" w:rsidRPr="003E7324" w:rsidRDefault="003E7324" w:rsidP="003E7324">
                                  <w:pPr>
                                    <w:rPr>
                                      <w:rFonts w:ascii="Times New Roman" w:hAnsi="Times New Roman"/>
                                    </w:rPr>
                                  </w:pPr>
                                  <w:r w:rsidRPr="003E7324">
                                    <w:rPr>
                                      <w:rFonts w:ascii="Times New Roman" w:hAnsi="Times New Roman"/>
                                      <w:b/>
                                      <w:bCs/>
                                      <w:color w:val="2B2626"/>
                                      <w:sz w:val="17"/>
                                      <w:szCs w:val="17"/>
                                    </w:rPr>
                                    <w:t>/ 5</w:t>
                                  </w:r>
                                </w:p>
                              </w:tc>
                            </w:tr>
                            <w:tr w:rsidR="003E7324" w:rsidRPr="003E7324" w14:paraId="3EC1ED95" w14:textId="77777777" w:rsidTr="003E7324">
                              <w:tc>
                                <w:tcPr>
                                  <w:tcW w:w="5098" w:type="dxa"/>
                                  <w:tcBorders>
                                    <w:top w:val="single" w:sz="4" w:space="0" w:color="D9CFCF"/>
                                    <w:left w:val="single" w:sz="4" w:space="0" w:color="D9CFCF"/>
                                    <w:bottom w:val="single" w:sz="4" w:space="0" w:color="D9CFCF"/>
                                    <w:right w:val="single" w:sz="4" w:space="0" w:color="D9CFCF"/>
                                  </w:tcBorders>
                                  <w:shd w:val="clear" w:color="auto" w:fill="F5F4F4"/>
                                  <w:tcMar>
                                    <w:top w:w="55" w:type="dxa"/>
                                    <w:left w:w="90" w:type="dxa"/>
                                    <w:bottom w:w="55" w:type="dxa"/>
                                    <w:right w:w="90" w:type="dxa"/>
                                  </w:tcMar>
                                </w:tcPr>
                                <w:p w14:paraId="4A9A3665"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Bonus card drawn:  grain · conformed dimension · degenerate dimension · cardinality   (scored separately: +3 / +2 / +1 / 0 — adds only, never deducts)</w:t>
                                  </w:r>
                                  <w:proofErr w:type="gramStart"/>
                                  <w:r w:rsidRPr="003E7324">
                                    <w:rPr>
                                      <w:rFonts w:ascii="Times New Roman" w:hAnsi="Times New Roman"/>
                                      <w:color w:val="2B2626"/>
                                      <w:sz w:val="16"/>
                                      <w:szCs w:val="16"/>
                                    </w:rPr>
                                    <w:t xml:space="preserve"/>
                                  </w:r>
                                  <w:proofErr w:type="gramEnd"/>
                                  <w:r w:rsidRPr="003E7324">
                                    <w:rPr>
                                      <w:rFonts w:ascii="Times New Roman" w:hAnsi="Times New Roman"/>
                                      <w:color w:val="2B2626"/>
                                      <w:sz w:val="16"/>
                                      <w:szCs w:val="16"/>
                                    </w:rPr>
                                    <w:t/>
                                  </w:r>
                                </w:p>
                              </w:tc>
                              <w:tc>
                                <w:tcPr>
                                  <w:tcW w:w="993" w:type="dxa"/>
                                  <w:tcBorders>
                                    <w:top w:val="single" w:sz="4" w:space="0" w:color="D9CFCF"/>
                                    <w:left w:val="single" w:sz="4" w:space="0" w:color="D9CFCF"/>
                                    <w:bottom w:val="single" w:sz="4" w:space="0" w:color="D9CFCF"/>
                                    <w:right w:val="single" w:sz="4" w:space="0" w:color="D9CFCF"/>
                                  </w:tcBorders>
                                  <w:shd w:val="clear" w:color="auto" w:fill="F5F4F4"/>
                                  <w:tcMar>
                                    <w:top w:w="55" w:type="dxa"/>
                                    <w:left w:w="90" w:type="dxa"/>
                                    <w:bottom w:w="55" w:type="dxa"/>
                                    <w:right w:w="90" w:type="dxa"/>
                                  </w:tcMar>
                                </w:tcPr>
                                <w:p w14:paraId="19258DB8" w14:textId="77777777" w:rsidR="003E7324" w:rsidRPr="003E7324" w:rsidRDefault="003E7324" w:rsidP="003E7324">
                                  <w:pPr>
                                    <w:jc w:val="center"/>
                                    <w:rPr>
                                      <w:rFonts w:ascii="Times New Roman" w:hAnsi="Times New Roman"/>
                                    </w:rPr>
                                  </w:pPr>
                                  <w:r w:rsidRPr="003E7324">
                                    <w:rPr>
                                      <w:rFonts w:ascii="Times New Roman" w:hAnsi="Times New Roman"/>
                                      <w:color w:val="2B2626"/>
                                      <w:sz w:val="17"/>
                                      <w:szCs w:val="17"/>
                                    </w:rPr>
                                    <w:t>—</w:t>
                                  </w:r>
                                </w:p>
                              </w:tc>
                              <w:tc>
                                <w:tcPr>
                                  <w:tcW w:w="992" w:type="dxa"/>
                                  <w:tcBorders>
                                    <w:top w:val="single" w:sz="4" w:space="0" w:color="D9CFCF"/>
                                    <w:left w:val="single" w:sz="4" w:space="0" w:color="D9CFCF"/>
                                    <w:bottom w:val="single" w:sz="4" w:space="0" w:color="D9CFCF"/>
                                    <w:right w:val="single" w:sz="4" w:space="0" w:color="D9CFCF"/>
                                  </w:tcBorders>
                                  <w:shd w:val="clear" w:color="auto" w:fill="F5F4F4"/>
                                  <w:tcMar>
                                    <w:top w:w="55" w:type="dxa"/>
                                    <w:left w:w="90" w:type="dxa"/>
                                    <w:bottom w:w="55" w:type="dxa"/>
                                    <w:right w:w="90" w:type="dxa"/>
                                  </w:tcMar>
                                </w:tcPr>
                                <w:p w14:paraId="50BA9B31" w14:textId="77777777" w:rsidR="003E7324" w:rsidRPr="003E7324" w:rsidRDefault="003E7324" w:rsidP="003E7324">
                                  <w:pPr>
                                    <w:jc w:val="center"/>
                                    <w:rPr>
                                      <w:rFonts w:ascii="Times New Roman" w:hAnsi="Times New Roman"/>
                                    </w:rPr>
                                  </w:pPr>
                                  <w:r w:rsidRPr="003E7324">
                                    <w:rPr>
                                      <w:rFonts w:ascii="Times New Roman" w:hAnsi="Times New Roman"/>
                                      <w:color w:val="2B2626"/>
                                      <w:sz w:val="16"/>
                                      <w:szCs w:val="16"/>
                                    </w:rPr>
                                    <w:t>+3 max</w:t>
                                  </w:r>
                                </w:p>
                              </w:tc>
                              <w:tc>
                                <w:tcPr>
                                  <w:tcW w:w="1875" w:type="dxa"/>
                                  <w:tcBorders>
                                    <w:top w:val="single" w:sz="4" w:space="0" w:color="D9CFCF"/>
                                    <w:left w:val="single" w:sz="4" w:space="0" w:color="D9CFCF"/>
                                    <w:bottom w:val="single" w:sz="4" w:space="0" w:color="D9CFCF"/>
                                    <w:right w:val="single" w:sz="4" w:space="0" w:color="D9CFCF"/>
                                  </w:tcBorders>
                                  <w:shd w:val="clear" w:color="auto" w:fill="F5F4F4"/>
                                  <w:tcMar>
                                    <w:top w:w="55" w:type="dxa"/>
                                    <w:left w:w="90" w:type="dxa"/>
                                    <w:bottom w:w="55" w:type="dxa"/>
                                    <w:right w:w="90" w:type="dxa"/>
                                  </w:tcMar>
                                </w:tcPr>
                                <w:p w14:paraId="21E08E5B" w14:textId="77777777" w:rsidR="003E7324" w:rsidRPr="003E7324" w:rsidRDefault="003E7324" w:rsidP="003E7324">
                                  <w:pPr>
                                    <w:rPr>
                                      <w:rFonts w:ascii="Times New Roman" w:hAnsi="Times New Roman"/>
                                    </w:rPr>
                                  </w:pPr>
                                </w:p>
                              </w:tc>
                            </w:tr>
                          </w:tbl>
                          <w:p w14:paraId="0D14C30E" w14:textId="77777777" w:rsidR="003E7324" w:rsidRDefault="003E7324" w:rsidP="003E7324">
                            <w:pPr>
                              <w:spacing w:before="40" w:after="60"/>
                            </w:pPr>
                          </w:p>
                          <w:p w14:paraId="708BA91B" w14:textId="77777777" w:rsidR="003E7324" w:rsidRDefault="003E7324" w:rsidP="003E7324">
                            <w:pPr>
                              <w:spacing w:before="50" w:after="20"/>
                            </w:pPr>
                            <w:r>
                              <w:rPr>
                                <w:rFonts w:ascii="Times New Roman" w:eastAsia="Times New Roman" w:hAnsi="Times New Roman"/>
                                <w:b/>
                                <w:bCs/>
                                <w:sz w:val="24"/>
                                <w:szCs w:val="24"/>
                              </w:rPr>
                              <w:t>TEST IV:  Bonus Challenge (up to +3 points · non-deductive)</w:t>
                            </w:r>
                          </w:p>
                          <w:p w14:paraId="38E3536A" w14:textId="77777777" w:rsidR="003E7324" w:rsidRDefault="003E7324" w:rsidP="003E7324">
                            <w:pPr>
                              <w:spacing w:before="40" w:after="40"/>
                            </w:pPr>
                            <w:r>
                              <w:rPr>
                                <w:rFonts w:ascii="Times New Roman" w:eastAsia="Times New Roman" w:hAnsi="Times New Roman"/>
                              </w:rPr>
                              <w:t xml:space="preserve">One term drawn blind — grain, conformed dimension, degenerate dimension or cardinality. The examinee defines it, says why it matters, and gives one worked example from their own model. Full credit requires all three; a definition on its own earns partial credit. The bonus can only raise a score.</w:t>
                            </w:r>
                          </w:p>
                          <w:p w14:paraId="0403E4D9" w14:textId="77777777" w:rsidR="003E7324" w:rsidRPr="00F33014" w:rsidRDefault="003E7324" w:rsidP="003E7324">
                            <w:pPr>
                              <w:rPr>
                                <w:rFonts w:ascii="Times New Roman" w:hAnsi="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2F7865" id="_x0000_s1030" type="#_x0000_t202" style="position:absolute;margin-left:-1.5pt;margin-top:.3pt;width:465pt;height:25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" fillcolor="white [3201]" strokecolor="black [3213]" strokeweight="2.2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993"/>
                        <w:gridCol w:w="992"/>
                        <w:gridCol w:w="1875"/>
                      </w:tblGrid>
                      <w:tr w:rsidR="003E7324" w:rsidRPr="003E7324" w14:paraId="778B34CC" w14:textId="77777777" w:rsidTr="003E7324">
                        <w:trPr>
                          <w:tblHeader/>
                        </w:trPr>
                        <w:tc>
                          <w:tcPr>
                            <w:tcW w:w="5098" w:type="dxa"/>
                            <w:tcBorders>
                              <w:top w:val="single" w:sz="4" w:space="0" w:color="D9CFCF"/>
                              <w:left w:val="single" w:sz="4" w:space="0" w:color="D9CFCF"/>
                              <w:bottom w:val="single" w:sz="4" w:space="0" w:color="D9CFCF"/>
                              <w:right w:val="single" w:sz="4" w:space="0" w:color="D9CFCF"/>
                            </w:tcBorders>
                            <w:shd w:val="clear" w:color="auto" w:fill="5C101D"/>
                            <w:tcMar>
                              <w:top w:w="55" w:type="dxa"/>
                              <w:left w:w="90" w:type="dxa"/>
                              <w:bottom w:w="55" w:type="dxa"/>
                              <w:right w:w="90" w:type="dxa"/>
                            </w:tcMar>
                          </w:tcPr>
                          <w:p w14:paraId="406ECCB1" w14:textId="77777777" w:rsidR="003E7324" w:rsidRPr="003E7324" w:rsidRDefault="003E7324" w:rsidP="003E7324">
                            <w:pPr>
                              <w:rPr>
                                <w:rFonts w:ascii="Times New Roman" w:hAnsi="Times New Roman"/>
                              </w:rPr>
                            </w:pPr>
                            <w:r w:rsidRPr="003E7324">
                              <w:rPr>
                                <w:rFonts w:ascii="Times New Roman" w:hAnsi="Times New Roman"/>
                                <w:b/>
                                <w:bCs/>
                                <w:color w:val="FFFFFF"/>
                                <w:sz w:val="16"/>
                                <w:szCs w:val="16"/>
                              </w:rPr>
                              <w:t>Scoring</w:t>
                            </w:r>
                          </w:p>
                        </w:tc>
                        <w:tc>
                          <w:tcPr>
                            <w:tcW w:w="993" w:type="dxa"/>
                            <w:tcBorders>
                              <w:top w:val="single" w:sz="4" w:space="0" w:color="D9CFCF"/>
                              <w:left w:val="single" w:sz="4" w:space="0" w:color="D9CFCF"/>
                              <w:bottom w:val="single" w:sz="4" w:space="0" w:color="D9CFCF"/>
                              <w:right w:val="single" w:sz="4" w:space="0" w:color="D9CFCF"/>
                            </w:tcBorders>
                            <w:shd w:val="clear" w:color="auto" w:fill="5C101D"/>
                            <w:tcMar>
                              <w:top w:w="55" w:type="dxa"/>
                              <w:left w:w="90" w:type="dxa"/>
                              <w:bottom w:w="55" w:type="dxa"/>
                              <w:right w:w="90" w:type="dxa"/>
                            </w:tcMar>
                          </w:tcPr>
                          <w:p w14:paraId="75AF691B" w14:textId="77777777" w:rsidR="003E7324" w:rsidRPr="003E7324" w:rsidRDefault="003E7324" w:rsidP="003E7324">
                            <w:pPr>
                              <w:jc w:val="center"/>
                              <w:rPr>
                                <w:rFonts w:ascii="Times New Roman" w:hAnsi="Times New Roman"/>
                              </w:rPr>
                            </w:pPr>
                            <w:r w:rsidRPr="003E7324">
                              <w:rPr>
                                <w:rFonts w:ascii="Times New Roman" w:hAnsi="Times New Roman"/>
                                <w:b/>
                                <w:bCs/>
                                <w:color w:val="FFFFFF"/>
                                <w:sz w:val="16"/>
                                <w:szCs w:val="16"/>
                              </w:rPr>
                              <w:t>Level (1–4)</w:t>
                            </w:r>
                          </w:p>
                        </w:tc>
                        <w:tc>
                          <w:tcPr>
                            <w:tcW w:w="992" w:type="dxa"/>
                            <w:tcBorders>
                              <w:top w:val="single" w:sz="4" w:space="0" w:color="D9CFCF"/>
                              <w:left w:val="single" w:sz="4" w:space="0" w:color="D9CFCF"/>
                              <w:bottom w:val="single" w:sz="4" w:space="0" w:color="D9CFCF"/>
                              <w:right w:val="single" w:sz="4" w:space="0" w:color="D9CFCF"/>
                            </w:tcBorders>
                            <w:shd w:val="clear" w:color="auto" w:fill="5C101D"/>
                            <w:tcMar>
                              <w:top w:w="55" w:type="dxa"/>
                              <w:left w:w="90" w:type="dxa"/>
                              <w:bottom w:w="55" w:type="dxa"/>
                              <w:right w:w="90" w:type="dxa"/>
                            </w:tcMar>
                          </w:tcPr>
                          <w:p w14:paraId="65602399" w14:textId="77777777" w:rsidR="003E7324" w:rsidRPr="003E7324" w:rsidRDefault="003E7324" w:rsidP="003E7324">
                            <w:pPr>
                              <w:jc w:val="center"/>
                              <w:rPr>
                                <w:rFonts w:ascii="Times New Roman" w:hAnsi="Times New Roman"/>
                              </w:rPr>
                            </w:pPr>
                            <w:r w:rsidRPr="003E7324">
                              <w:rPr>
                                <w:rFonts w:ascii="Times New Roman" w:hAnsi="Times New Roman"/>
                                <w:b/>
                                <w:bCs/>
                                <w:color w:val="FFFFFF"/>
                                <w:sz w:val="16"/>
                                <w:szCs w:val="16"/>
                              </w:rPr>
                              <w:t>Weight</w:t>
                            </w:r>
                          </w:p>
                        </w:tc>
                        <w:tc>
                          <w:tcPr>
                            <w:tcW w:w="1875" w:type="dxa"/>
                            <w:tcBorders>
                              <w:top w:val="single" w:sz="4" w:space="0" w:color="D9CFCF"/>
                              <w:left w:val="single" w:sz="4" w:space="0" w:color="D9CFCF"/>
                              <w:bottom w:val="single" w:sz="4" w:space="0" w:color="D9CFCF"/>
                              <w:right w:val="single" w:sz="4" w:space="0" w:color="D9CFCF"/>
                            </w:tcBorders>
                            <w:shd w:val="clear" w:color="auto" w:fill="5C101D"/>
                            <w:tcMar>
                              <w:top w:w="55" w:type="dxa"/>
                              <w:left w:w="90" w:type="dxa"/>
                              <w:bottom w:w="55" w:type="dxa"/>
                              <w:right w:w="90" w:type="dxa"/>
                            </w:tcMar>
                          </w:tcPr>
                          <w:p w14:paraId="344288E9" w14:textId="77777777" w:rsidR="003E7324" w:rsidRPr="003E7324" w:rsidRDefault="003E7324" w:rsidP="003E7324">
                            <w:pPr>
                              <w:jc w:val="center"/>
                              <w:rPr>
                                <w:rFonts w:ascii="Times New Roman" w:hAnsi="Times New Roman"/>
                              </w:rPr>
                            </w:pPr>
                            <w:r w:rsidRPr="003E7324">
                              <w:rPr>
                                <w:rFonts w:ascii="Times New Roman" w:hAnsi="Times New Roman"/>
                                <w:b/>
                                <w:bCs/>
                                <w:color w:val="FFFFFF"/>
                                <w:sz w:val="16"/>
                                <w:szCs w:val="16"/>
                              </w:rPr>
                              <w:t xml:space="preserve">Points (level ÷ 4 × </w:t>
                            </w:r>
                            <w:proofErr w:type="spellStart"/>
                            <w:r w:rsidRPr="003E7324">
                              <w:rPr>
                                <w:rFonts w:ascii="Times New Roman" w:hAnsi="Times New Roman"/>
                                <w:b/>
                                <w:bCs/>
                                <w:color w:val="FFFFFF"/>
                                <w:sz w:val="16"/>
                                <w:szCs w:val="16"/>
                              </w:rPr>
                              <w:t>wt</w:t>
                            </w:r>
                            <w:proofErr w:type="spellEnd"/>
                            <w:r w:rsidRPr="003E7324">
                              <w:rPr>
                                <w:rFonts w:ascii="Times New Roman" w:hAnsi="Times New Roman"/>
                                <w:b/>
                                <w:bCs/>
                                <w:color w:val="FFFFFF"/>
                                <w:sz w:val="16"/>
                                <w:szCs w:val="16"/>
                              </w:rPr>
                              <w:t>)</w:t>
                            </w:r>
                          </w:p>
                        </w:tc>
                      </w:tr>
                      <w:tr w:rsidR="003E7324" w:rsidRPr="003E7324" w14:paraId="5DCA869E" w14:textId="77777777" w:rsidTr="003E7324">
                        <w:tc>
                          <w:tcPr>
                            <w:tcW w:w="5098" w:type="dxa"/>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3275745D" w14:textId="77777777" w:rsidR="003E7324" w:rsidRPr="003E7324" w:rsidRDefault="003E7324" w:rsidP="003E7324">
                            <w:pPr>
                              <w:rPr>
                                <w:rFonts w:ascii="Times New Roman" w:hAnsi="Times New Roman"/>
                              </w:rPr>
                            </w:pPr>
                            <w:r w:rsidRPr="003E7324">
                              <w:rPr>
                                <w:rFonts w:ascii="Times New Roman" w:hAnsi="Times New Roman"/>
                                <w:color w:val="2B2626"/>
                                <w:sz w:val="17"/>
                                <w:szCs w:val="17"/>
                              </w:rPr>
                              <w:t xml:space="preserve">Criterion 1 — Grain and relationship</w:t>
                            </w:r>
                          </w:p>
                        </w:tc>
                        <w:tc>
                          <w:tcPr>
                            <w:tcW w:w="993" w:type="dxa"/>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5EFDF02C" w14:textId="77777777" w:rsidR="003E7324" w:rsidRPr="003E7324" w:rsidRDefault="003E7324" w:rsidP="003E7324">
                            <w:pPr>
                              <w:rPr>
                                <w:rFonts w:ascii="Times New Roman" w:hAnsi="Times New Roman"/>
                              </w:rPr>
                            </w:pPr>
                          </w:p>
                        </w:tc>
                        <w:tc>
                          <w:tcPr>
                            <w:tcW w:w="992" w:type="dxa"/>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4EF3A066" w14:textId="77777777" w:rsidR="003E7324" w:rsidRPr="003E7324" w:rsidRDefault="003E7324" w:rsidP="003E7324">
                            <w:pPr>
                              <w:jc w:val="center"/>
                              <w:rPr>
                                <w:rFonts w:ascii="Times New Roman" w:hAnsi="Times New Roman"/>
                              </w:rPr>
                            </w:pPr>
                            <w:r w:rsidRPr="003E7324">
                              <w:rPr>
                                <w:rFonts w:ascii="Times New Roman" w:hAnsi="Times New Roman"/>
                                <w:color w:val="2B2626"/>
                                <w:sz w:val="17"/>
                                <w:szCs w:val="17"/>
                              </w:rPr>
                              <w:t>2.5</w:t>
                            </w:r>
                          </w:p>
                        </w:tc>
                        <w:tc>
                          <w:tcPr>
                            <w:tcW w:w="1875" w:type="dxa"/>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735D4FC7" w14:textId="77777777" w:rsidR="003E7324" w:rsidRPr="003E7324" w:rsidRDefault="003E7324" w:rsidP="003E7324">
                            <w:pPr>
                              <w:rPr>
                                <w:rFonts w:ascii="Times New Roman" w:hAnsi="Times New Roman"/>
                              </w:rPr>
                            </w:pPr>
                          </w:p>
                        </w:tc>
                      </w:tr>
                      <w:tr w:rsidR="003E7324" w:rsidRPr="003E7324" w14:paraId="2532BB2D" w14:textId="77777777" w:rsidTr="003E7324">
                        <w:tc>
                          <w:tcPr>
                            <w:tcW w:w="5098" w:type="dxa"/>
                            <w:tcBorders>
                              <w:top w:val="single" w:sz="4" w:space="0" w:color="D9CFCF"/>
                              <w:left w:val="single" w:sz="4" w:space="0" w:color="D9CFCF"/>
                              <w:bottom w:val="single" w:sz="4" w:space="0" w:color="D9CFCF"/>
                              <w:right w:val="single" w:sz="4" w:space="0" w:color="D9CFCF"/>
                            </w:tcBorders>
                            <w:shd w:val="clear" w:color="auto" w:fill="F5F4F4"/>
                            <w:tcMar>
                              <w:top w:w="55" w:type="dxa"/>
                              <w:left w:w="90" w:type="dxa"/>
                              <w:bottom w:w="55" w:type="dxa"/>
                              <w:right w:w="90" w:type="dxa"/>
                            </w:tcMar>
                          </w:tcPr>
                          <w:p w14:paraId="3D9B48DF" w14:textId="77777777" w:rsidR="003E7324" w:rsidRPr="003E7324" w:rsidRDefault="003E7324" w:rsidP="003E7324">
                            <w:pPr>
                              <w:rPr>
                                <w:rFonts w:ascii="Times New Roman" w:hAnsi="Times New Roman"/>
                              </w:rPr>
                            </w:pPr>
                            <w:r w:rsidRPr="003E7324">
                              <w:rPr>
                                <w:rFonts w:ascii="Times New Roman" w:hAnsi="Times New Roman"/>
                                <w:color w:val="2B2626"/>
                                <w:sz w:val="17"/>
                                <w:szCs w:val="17"/>
                              </w:rPr>
                              <w:t xml:space="preserve">Criterion 2 — Business meaning</w:t>
                            </w:r>
                          </w:p>
                        </w:tc>
                        <w:tc>
                          <w:tcPr>
                            <w:tcW w:w="993" w:type="dxa"/>
                            <w:tcBorders>
                              <w:top w:val="single" w:sz="4" w:space="0" w:color="D9CFCF"/>
                              <w:left w:val="single" w:sz="4" w:space="0" w:color="D9CFCF"/>
                              <w:bottom w:val="single" w:sz="4" w:space="0" w:color="D9CFCF"/>
                              <w:right w:val="single" w:sz="4" w:space="0" w:color="D9CFCF"/>
                            </w:tcBorders>
                            <w:shd w:val="clear" w:color="auto" w:fill="F5F4F4"/>
                            <w:tcMar>
                              <w:top w:w="55" w:type="dxa"/>
                              <w:left w:w="90" w:type="dxa"/>
                              <w:bottom w:w="55" w:type="dxa"/>
                              <w:right w:w="90" w:type="dxa"/>
                            </w:tcMar>
                          </w:tcPr>
                          <w:p w14:paraId="094754F4" w14:textId="77777777" w:rsidR="003E7324" w:rsidRPr="003E7324" w:rsidRDefault="003E7324" w:rsidP="003E7324">
                            <w:pPr>
                              <w:rPr>
                                <w:rFonts w:ascii="Times New Roman" w:hAnsi="Times New Roman"/>
                              </w:rPr>
                            </w:pPr>
                          </w:p>
                        </w:tc>
                        <w:tc>
                          <w:tcPr>
                            <w:tcW w:w="992" w:type="dxa"/>
                            <w:tcBorders>
                              <w:top w:val="single" w:sz="4" w:space="0" w:color="D9CFCF"/>
                              <w:left w:val="single" w:sz="4" w:space="0" w:color="D9CFCF"/>
                              <w:bottom w:val="single" w:sz="4" w:space="0" w:color="D9CFCF"/>
                              <w:right w:val="single" w:sz="4" w:space="0" w:color="D9CFCF"/>
                            </w:tcBorders>
                            <w:shd w:val="clear" w:color="auto" w:fill="F5F4F4"/>
                            <w:tcMar>
                              <w:top w:w="55" w:type="dxa"/>
                              <w:left w:w="90" w:type="dxa"/>
                              <w:bottom w:w="55" w:type="dxa"/>
                              <w:right w:w="90" w:type="dxa"/>
                            </w:tcMar>
                          </w:tcPr>
                          <w:p w14:paraId="1092C220" w14:textId="77777777" w:rsidR="003E7324" w:rsidRPr="003E7324" w:rsidRDefault="003E7324" w:rsidP="003E7324">
                            <w:pPr>
                              <w:jc w:val="center"/>
                              <w:rPr>
                                <w:rFonts w:ascii="Times New Roman" w:hAnsi="Times New Roman"/>
                              </w:rPr>
                            </w:pPr>
                            <w:r w:rsidRPr="003E7324">
                              <w:rPr>
                                <w:rFonts w:ascii="Times New Roman" w:hAnsi="Times New Roman"/>
                                <w:color w:val="2B2626"/>
                                <w:sz w:val="17"/>
                                <w:szCs w:val="17"/>
                              </w:rPr>
                              <w:t>2.5</w:t>
                            </w:r>
                          </w:p>
                        </w:tc>
                        <w:tc>
                          <w:tcPr>
                            <w:tcW w:w="1875" w:type="dxa"/>
                            <w:tcBorders>
                              <w:top w:val="single" w:sz="4" w:space="0" w:color="D9CFCF"/>
                              <w:left w:val="single" w:sz="4" w:space="0" w:color="D9CFCF"/>
                              <w:bottom w:val="single" w:sz="4" w:space="0" w:color="D9CFCF"/>
                              <w:right w:val="single" w:sz="4" w:space="0" w:color="D9CFCF"/>
                            </w:tcBorders>
                            <w:shd w:val="clear" w:color="auto" w:fill="F5F4F4"/>
                            <w:tcMar>
                              <w:top w:w="55" w:type="dxa"/>
                              <w:left w:w="90" w:type="dxa"/>
                              <w:bottom w:w="55" w:type="dxa"/>
                              <w:right w:w="90" w:type="dxa"/>
                            </w:tcMar>
                          </w:tcPr>
                          <w:p w14:paraId="692E02EA" w14:textId="77777777" w:rsidR="003E7324" w:rsidRPr="003E7324" w:rsidRDefault="003E7324" w:rsidP="003E7324">
                            <w:pPr>
                              <w:rPr>
                                <w:rFonts w:ascii="Times New Roman" w:hAnsi="Times New Roman"/>
                              </w:rPr>
                            </w:pPr>
                          </w:p>
                        </w:tc>
                      </w:tr>
                      <w:tr w:rsidR="003E7324" w:rsidRPr="003E7324" w14:paraId="69D5D005" w14:textId="77777777" w:rsidTr="003E7324">
                        <w:tc>
                          <w:tcPr>
                            <w:tcW w:w="5098" w:type="dxa"/>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264383F7" w14:textId="77777777" w:rsidR="003E7324" w:rsidRPr="003E7324" w:rsidRDefault="003E7324" w:rsidP="003E7324">
                            <w:pPr>
                              <w:rPr>
                                <w:rFonts w:ascii="Times New Roman" w:hAnsi="Times New Roman"/>
                              </w:rPr>
                            </w:pPr>
                            <w:r w:rsidRPr="003E7324">
                              <w:rPr>
                                <w:rFonts w:ascii="Times New Roman" w:hAnsi="Times New Roman"/>
                                <w:b/>
                                <w:bCs/>
                                <w:color w:val="2B2626"/>
                                <w:sz w:val="17"/>
                                <w:szCs w:val="17"/>
                              </w:rPr>
                              <w:t>TEST III TOTAL</w:t>
                            </w:r>
                          </w:p>
                        </w:tc>
                        <w:tc>
                          <w:tcPr>
                            <w:tcW w:w="993" w:type="dxa"/>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072A73AD" w14:textId="77777777" w:rsidR="003E7324" w:rsidRPr="003E7324" w:rsidRDefault="003E7324" w:rsidP="003E7324">
                            <w:pPr>
                              <w:jc w:val="center"/>
                              <w:rPr>
                                <w:rFonts w:ascii="Times New Roman" w:hAnsi="Times New Roman"/>
                              </w:rPr>
                            </w:pPr>
                            <w:r w:rsidRPr="003E7324">
                              <w:rPr>
                                <w:rFonts w:ascii="Times New Roman" w:hAnsi="Times New Roman"/>
                                <w:color w:val="2B2626"/>
                                <w:sz w:val="17"/>
                                <w:szCs w:val="17"/>
                              </w:rPr>
                              <w:t>—</w:t>
                            </w:r>
                          </w:p>
                        </w:tc>
                        <w:tc>
                          <w:tcPr>
                            <w:tcW w:w="992" w:type="dxa"/>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02A45844" w14:textId="77777777" w:rsidR="003E7324" w:rsidRPr="003E7324" w:rsidRDefault="003E7324" w:rsidP="003E7324">
                            <w:pPr>
                              <w:jc w:val="center"/>
                              <w:rPr>
                                <w:rFonts w:ascii="Times New Roman" w:hAnsi="Times New Roman"/>
                              </w:rPr>
                            </w:pPr>
                            <w:r w:rsidRPr="003E7324">
                              <w:rPr>
                                <w:rFonts w:ascii="Times New Roman" w:hAnsi="Times New Roman"/>
                                <w:b/>
                                <w:bCs/>
                                <w:color w:val="2B2626"/>
                                <w:sz w:val="17"/>
                                <w:szCs w:val="17"/>
                              </w:rPr>
                              <w:t>5</w:t>
                            </w:r>
                          </w:p>
                        </w:tc>
                        <w:tc>
                          <w:tcPr>
                            <w:tcW w:w="1875" w:type="dxa"/>
                            <w:tcBorders>
                              <w:top w:val="single" w:sz="4" w:space="0" w:color="D9CFCF"/>
                              <w:left w:val="single" w:sz="4" w:space="0" w:color="D9CFCF"/>
                              <w:bottom w:val="single" w:sz="4" w:space="0" w:color="D9CFCF"/>
                              <w:right w:val="single" w:sz="4" w:space="0" w:color="D9CFCF"/>
                            </w:tcBorders>
                            <w:shd w:val="clear" w:color="auto" w:fill="FFFFFF"/>
                            <w:tcMar>
                              <w:top w:w="55" w:type="dxa"/>
                              <w:left w:w="90" w:type="dxa"/>
                              <w:bottom w:w="55" w:type="dxa"/>
                              <w:right w:w="90" w:type="dxa"/>
                            </w:tcMar>
                          </w:tcPr>
                          <w:p w14:paraId="75DAE6D1" w14:textId="77777777" w:rsidR="003E7324" w:rsidRPr="003E7324" w:rsidRDefault="003E7324" w:rsidP="003E7324">
                            <w:pPr>
                              <w:rPr>
                                <w:rFonts w:ascii="Times New Roman" w:hAnsi="Times New Roman"/>
                              </w:rPr>
                            </w:pPr>
                            <w:r w:rsidRPr="003E7324">
                              <w:rPr>
                                <w:rFonts w:ascii="Times New Roman" w:hAnsi="Times New Roman"/>
                                <w:b/>
                                <w:bCs/>
                                <w:color w:val="2B2626"/>
                                <w:sz w:val="17"/>
                                <w:szCs w:val="17"/>
                              </w:rPr>
                              <w:t>/ 5</w:t>
                            </w:r>
                          </w:p>
                        </w:tc>
                      </w:tr>
                      <w:tr w:rsidR="003E7324" w:rsidRPr="003E7324" w14:paraId="3EC1ED95" w14:textId="77777777" w:rsidTr="003E7324">
                        <w:tc>
                          <w:tcPr>
                            <w:tcW w:w="5098" w:type="dxa"/>
                            <w:tcBorders>
                              <w:top w:val="single" w:sz="4" w:space="0" w:color="D9CFCF"/>
                              <w:left w:val="single" w:sz="4" w:space="0" w:color="D9CFCF"/>
                              <w:bottom w:val="single" w:sz="4" w:space="0" w:color="D9CFCF"/>
                              <w:right w:val="single" w:sz="4" w:space="0" w:color="D9CFCF"/>
                            </w:tcBorders>
                            <w:shd w:val="clear" w:color="auto" w:fill="F5F4F4"/>
                            <w:tcMar>
                              <w:top w:w="55" w:type="dxa"/>
                              <w:left w:w="90" w:type="dxa"/>
                              <w:bottom w:w="55" w:type="dxa"/>
                              <w:right w:w="90" w:type="dxa"/>
                            </w:tcMar>
                          </w:tcPr>
                          <w:p w14:paraId="4A9A3665" w14:textId="77777777" w:rsidR="003E7324" w:rsidRPr="003E7324" w:rsidRDefault="003E7324" w:rsidP="003E7324">
                            <w:pPr>
                              <w:rPr>
                                <w:rFonts w:ascii="Times New Roman" w:hAnsi="Times New Roman"/>
                              </w:rPr>
                            </w:pPr>
                            <w:r w:rsidRPr="003E7324">
                              <w:rPr>
                                <w:rFonts w:ascii="Times New Roman" w:hAnsi="Times New Roman"/>
                                <w:color w:val="2B2626"/>
                                <w:sz w:val="16"/>
                                <w:szCs w:val="16"/>
                              </w:rPr>
                              <w:t xml:space="preserve">Bonus card drawn:  grain · conformed dimension · degenerate dimension · cardinality   (scored separately: +3 / +2 / +1 / 0 — adds only, never deducts)</w:t>
                            </w:r>
                            <w:proofErr w:type="gramStart"/>
                            <w:r w:rsidRPr="003E7324">
                              <w:rPr>
                                <w:rFonts w:ascii="Times New Roman" w:hAnsi="Times New Roman"/>
                                <w:color w:val="2B2626"/>
                                <w:sz w:val="16"/>
                                <w:szCs w:val="16"/>
                              </w:rPr>
                              <w:t xml:space="preserve"/>
                            </w:r>
                            <w:proofErr w:type="gramEnd"/>
                            <w:r w:rsidRPr="003E7324">
                              <w:rPr>
                                <w:rFonts w:ascii="Times New Roman" w:hAnsi="Times New Roman"/>
                                <w:color w:val="2B2626"/>
                                <w:sz w:val="16"/>
                                <w:szCs w:val="16"/>
                              </w:rPr>
                              <w:t/>
                            </w:r>
                          </w:p>
                        </w:tc>
                        <w:tc>
                          <w:tcPr>
                            <w:tcW w:w="993" w:type="dxa"/>
                            <w:tcBorders>
                              <w:top w:val="single" w:sz="4" w:space="0" w:color="D9CFCF"/>
                              <w:left w:val="single" w:sz="4" w:space="0" w:color="D9CFCF"/>
                              <w:bottom w:val="single" w:sz="4" w:space="0" w:color="D9CFCF"/>
                              <w:right w:val="single" w:sz="4" w:space="0" w:color="D9CFCF"/>
                            </w:tcBorders>
                            <w:shd w:val="clear" w:color="auto" w:fill="F5F4F4"/>
                            <w:tcMar>
                              <w:top w:w="55" w:type="dxa"/>
                              <w:left w:w="90" w:type="dxa"/>
                              <w:bottom w:w="55" w:type="dxa"/>
                              <w:right w:w="90" w:type="dxa"/>
                            </w:tcMar>
                          </w:tcPr>
                          <w:p w14:paraId="19258DB8" w14:textId="77777777" w:rsidR="003E7324" w:rsidRPr="003E7324" w:rsidRDefault="003E7324" w:rsidP="003E7324">
                            <w:pPr>
                              <w:jc w:val="center"/>
                              <w:rPr>
                                <w:rFonts w:ascii="Times New Roman" w:hAnsi="Times New Roman"/>
                              </w:rPr>
                            </w:pPr>
                            <w:r w:rsidRPr="003E7324">
                              <w:rPr>
                                <w:rFonts w:ascii="Times New Roman" w:hAnsi="Times New Roman"/>
                                <w:color w:val="2B2626"/>
                                <w:sz w:val="17"/>
                                <w:szCs w:val="17"/>
                              </w:rPr>
                              <w:t>—</w:t>
                            </w:r>
                          </w:p>
                        </w:tc>
                        <w:tc>
                          <w:tcPr>
                            <w:tcW w:w="992" w:type="dxa"/>
                            <w:tcBorders>
                              <w:top w:val="single" w:sz="4" w:space="0" w:color="D9CFCF"/>
                              <w:left w:val="single" w:sz="4" w:space="0" w:color="D9CFCF"/>
                              <w:bottom w:val="single" w:sz="4" w:space="0" w:color="D9CFCF"/>
                              <w:right w:val="single" w:sz="4" w:space="0" w:color="D9CFCF"/>
                            </w:tcBorders>
                            <w:shd w:val="clear" w:color="auto" w:fill="F5F4F4"/>
                            <w:tcMar>
                              <w:top w:w="55" w:type="dxa"/>
                              <w:left w:w="90" w:type="dxa"/>
                              <w:bottom w:w="55" w:type="dxa"/>
                              <w:right w:w="90" w:type="dxa"/>
                            </w:tcMar>
                          </w:tcPr>
                          <w:p w14:paraId="50BA9B31" w14:textId="77777777" w:rsidR="003E7324" w:rsidRPr="003E7324" w:rsidRDefault="003E7324" w:rsidP="003E7324">
                            <w:pPr>
                              <w:jc w:val="center"/>
                              <w:rPr>
                                <w:rFonts w:ascii="Times New Roman" w:hAnsi="Times New Roman"/>
                              </w:rPr>
                            </w:pPr>
                            <w:r w:rsidRPr="003E7324">
                              <w:rPr>
                                <w:rFonts w:ascii="Times New Roman" w:hAnsi="Times New Roman"/>
                                <w:color w:val="2B2626"/>
                                <w:sz w:val="16"/>
                                <w:szCs w:val="16"/>
                              </w:rPr>
                              <w:t>+3 max</w:t>
                            </w:r>
                          </w:p>
                        </w:tc>
                        <w:tc>
                          <w:tcPr>
                            <w:tcW w:w="1875" w:type="dxa"/>
                            <w:tcBorders>
                              <w:top w:val="single" w:sz="4" w:space="0" w:color="D9CFCF"/>
                              <w:left w:val="single" w:sz="4" w:space="0" w:color="D9CFCF"/>
                              <w:bottom w:val="single" w:sz="4" w:space="0" w:color="D9CFCF"/>
                              <w:right w:val="single" w:sz="4" w:space="0" w:color="D9CFCF"/>
                            </w:tcBorders>
                            <w:shd w:val="clear" w:color="auto" w:fill="F5F4F4"/>
                            <w:tcMar>
                              <w:top w:w="55" w:type="dxa"/>
                              <w:left w:w="90" w:type="dxa"/>
                              <w:bottom w:w="55" w:type="dxa"/>
                              <w:right w:w="90" w:type="dxa"/>
                            </w:tcMar>
                          </w:tcPr>
                          <w:p w14:paraId="21E08E5B" w14:textId="77777777" w:rsidR="003E7324" w:rsidRPr="003E7324" w:rsidRDefault="003E7324" w:rsidP="003E7324">
                            <w:pPr>
                              <w:rPr>
                                <w:rFonts w:ascii="Times New Roman" w:hAnsi="Times New Roman"/>
                              </w:rPr>
                            </w:pPr>
                          </w:p>
                        </w:tc>
                      </w:tr>
                    </w:tbl>
                    <w:p w14:paraId="0D14C30E" w14:textId="77777777" w:rsidR="003E7324" w:rsidRDefault="003E7324" w:rsidP="003E7324">
                      <w:pPr>
                        <w:spacing w:before="40" w:after="60"/>
                      </w:pPr>
                    </w:p>
                    <w:p w14:paraId="708BA91B" w14:textId="77777777" w:rsidR="003E7324" w:rsidRDefault="003E7324" w:rsidP="003E7324">
                      <w:pPr>
                        <w:spacing w:before="50" w:after="20"/>
                      </w:pPr>
                      <w:r>
                        <w:rPr>
                          <w:rFonts w:ascii="Times New Roman" w:eastAsia="Times New Roman" w:hAnsi="Times New Roman"/>
                          <w:b/>
                          <w:bCs/>
                          <w:sz w:val="24"/>
                          <w:szCs w:val="24"/>
                        </w:rPr>
                        <w:t>TEST IV:  Bonus Challenge (up to +3 points · non-deductive)</w:t>
                      </w:r>
                    </w:p>
                    <w:p w14:paraId="38E3536A" w14:textId="77777777" w:rsidR="003E7324" w:rsidRDefault="003E7324" w:rsidP="003E7324">
                      <w:pPr>
                        <w:spacing w:before="40" w:after="40"/>
                      </w:pPr>
                      <w:r>
                        <w:rPr>
                          <w:rFonts w:ascii="Times New Roman" w:eastAsia="Times New Roman" w:hAnsi="Times New Roman"/>
                        </w:rPr>
                        <w:t xml:space="preserve">One term drawn blind — grain, conformed dimension, degenerate dimension or cardinality. The examinee defines it, says why it matters, and gives one worked example from their own model. Full credit requires all three; a definition on its own earns partial credit. The bonus can only raise a score.</w:t>
                      </w:r>
                    </w:p>
                    <w:p w14:paraId="0403E4D9" w14:textId="77777777" w:rsidR="003E7324" w:rsidRPr="00F33014" w:rsidRDefault="003E7324" w:rsidP="003E7324">
                      <w:pPr>
                        <w:rPr>
                          <w:rFonts w:ascii="Times New Roman" w:hAnsi="Times New Roman"/>
                          <w:sz w:val="24"/>
                          <w:szCs w:val="24"/>
                        </w:rPr>
                      </w:pPr>
                    </w:p>
                  </w:txbxContent>
                </v:textbox>
              </v:shape>
            </w:pict>
          </mc:Fallback>
        </mc:AlternateContent>
      </w:r>
    </w:p>
    <w:p w14:paraId="26349D89" w14:textId="71628929" w:rsidR="003E7324" w:rsidRDefault="003E7324" w:rsidP="00F33014">
      <w:pPr>
        <w:rPr>
          <w:rFonts w:ascii="Times New Roman" w:hAnsi="Times New Roman"/>
          <w:b/>
          <w:bCs/>
          <w:sz w:val="24"/>
          <w:szCs w:val="24"/>
        </w:rPr>
      </w:pPr>
    </w:p>
    <w:p w14:paraId="61845B24" w14:textId="77777777" w:rsidR="003E7324" w:rsidRDefault="003E7324" w:rsidP="00F33014">
      <w:pPr>
        <w:rPr>
          <w:rFonts w:ascii="Times New Roman" w:hAnsi="Times New Roman"/>
          <w:b/>
          <w:bCs/>
          <w:sz w:val="24"/>
          <w:szCs w:val="24"/>
        </w:rPr>
      </w:pPr>
    </w:p>
    <w:p w14:paraId="545B33D1" w14:textId="77777777" w:rsidR="003E7324" w:rsidRDefault="003E7324" w:rsidP="00F33014">
      <w:pPr>
        <w:rPr>
          <w:rFonts w:ascii="Times New Roman" w:hAnsi="Times New Roman"/>
          <w:b/>
          <w:bCs/>
          <w:sz w:val="24"/>
          <w:szCs w:val="24"/>
        </w:rPr>
      </w:pPr>
    </w:p>
    <w:p w14:paraId="26D6CF7F" w14:textId="77777777" w:rsidR="003E7324" w:rsidRDefault="003E7324" w:rsidP="00F33014">
      <w:pPr>
        <w:rPr>
          <w:rFonts w:ascii="Times New Roman" w:hAnsi="Times New Roman"/>
          <w:b/>
          <w:bCs/>
          <w:sz w:val="24"/>
          <w:szCs w:val="24"/>
        </w:rPr>
      </w:pPr>
    </w:p>
    <w:p w14:paraId="34FC6B46" w14:textId="77777777" w:rsidR="003E7324" w:rsidRDefault="003E7324" w:rsidP="00F33014">
      <w:pPr>
        <w:rPr>
          <w:rFonts w:ascii="Times New Roman" w:hAnsi="Times New Roman"/>
          <w:b/>
          <w:bCs/>
          <w:sz w:val="24"/>
          <w:szCs w:val="24"/>
        </w:rPr>
      </w:pPr>
    </w:p>
    <w:p w14:paraId="311B643A" w14:textId="77777777" w:rsidR="003E7324" w:rsidRDefault="003E7324" w:rsidP="00F33014">
      <w:pPr>
        <w:rPr>
          <w:rFonts w:ascii="Times New Roman" w:hAnsi="Times New Roman"/>
          <w:b/>
          <w:bCs/>
          <w:sz w:val="24"/>
          <w:szCs w:val="24"/>
        </w:rPr>
      </w:pPr>
    </w:p>
    <w:p w14:paraId="04D7C4B9" w14:textId="77777777" w:rsidR="003E7324" w:rsidRDefault="003E7324" w:rsidP="00F33014">
      <w:pPr>
        <w:rPr>
          <w:rFonts w:ascii="Times New Roman" w:hAnsi="Times New Roman"/>
          <w:b/>
          <w:bCs/>
          <w:sz w:val="24"/>
          <w:szCs w:val="24"/>
        </w:rPr>
      </w:pPr>
    </w:p>
    <w:p w14:paraId="67BCF96E" w14:textId="77777777" w:rsidR="003E7324" w:rsidRDefault="003E7324" w:rsidP="00F33014">
      <w:pPr>
        <w:rPr>
          <w:rFonts w:ascii="Times New Roman" w:hAnsi="Times New Roman"/>
          <w:b/>
          <w:bCs/>
          <w:sz w:val="24"/>
          <w:szCs w:val="24"/>
        </w:rPr>
      </w:pPr>
    </w:p>
    <w:p w14:paraId="0E8BE1CD" w14:textId="77777777" w:rsidR="003E7324" w:rsidRDefault="003E7324" w:rsidP="00F33014">
      <w:pPr>
        <w:rPr>
          <w:rFonts w:ascii="Times New Roman" w:hAnsi="Times New Roman"/>
          <w:b/>
          <w:bCs/>
          <w:sz w:val="24"/>
          <w:szCs w:val="24"/>
        </w:rPr>
      </w:pPr>
    </w:p>
    <w:p w14:paraId="7E0E69D2" w14:textId="77777777" w:rsidR="003E7324" w:rsidRDefault="003E7324" w:rsidP="00F33014">
      <w:pPr>
        <w:rPr>
          <w:rFonts w:ascii="Times New Roman" w:hAnsi="Times New Roman"/>
          <w:b/>
          <w:bCs/>
          <w:sz w:val="24"/>
          <w:szCs w:val="24"/>
        </w:rPr>
      </w:pPr>
    </w:p>
    <w:p w14:paraId="006F86F7" w14:textId="77777777" w:rsidR="003E7324" w:rsidRDefault="003E7324" w:rsidP="00F33014">
      <w:pPr>
        <w:rPr>
          <w:rFonts w:ascii="Times New Roman" w:hAnsi="Times New Roman"/>
          <w:b/>
          <w:bCs/>
          <w:sz w:val="24"/>
          <w:szCs w:val="24"/>
        </w:rPr>
      </w:pPr>
    </w:p>
    <w:p w14:paraId="1DA1444F" w14:textId="60BE527E" w:rsidR="00F33014" w:rsidRDefault="00F33014" w:rsidP="00F33014">
      <w:r w:rsidRPr="00F33014">
        <w:rPr>
          <w:rFonts w:ascii="Times New Roman" w:hAnsi="Times New Roman"/>
          <w:b/>
          <w:bCs/>
          <w:sz w:val="24"/>
          <w:szCs w:val="24"/>
        </w:rPr>
        <w:t xml:space="preserve">Test </w:t>
      </w:r>
      <w:proofErr w:type="gramStart"/>
      <w:r w:rsidRPr="00F33014">
        <w:rPr>
          <w:rFonts w:ascii="Times New Roman" w:hAnsi="Times New Roman"/>
          <w:b/>
          <w:bCs/>
          <w:sz w:val="24"/>
          <w:szCs w:val="24"/>
        </w:rPr>
        <w:t>I :</w:t>
      </w:r>
      <w:proofErr w:type="gramEnd"/>
      <w:r w:rsidRPr="00F33014">
        <w:rPr>
          <w:rFonts w:ascii="Times New Roman" w:hAnsi="Times New Roman"/>
          <w:b/>
          <w:bCs/>
          <w:sz w:val="24"/>
          <w:szCs w:val="24"/>
        </w:rPr>
        <w:t xml:space="preserve"> Written Examination — Situational Essay (50 points · 90 minutes)</w:t>
      </w:r>
    </w:p>
    <w:p w14:paraId="4B4E0354" w14:textId="77777777" w:rsidR="00F33014" w:rsidRDefault="00F33014" w:rsidP="00F33014">
      <w:pPr>
        <w:spacing w:before="40" w:after="20"/>
      </w:pPr>
      <w:r>
        <w:rPr>
          <w:rFonts w:ascii="Times New Roman" w:eastAsia="Times New Roman" w:hAnsi="Times New Roman"/>
          <w:b/>
          <w:bCs/>
          <w:sz w:val="24"/>
          <w:szCs w:val="24"/>
        </w:rPr>
        <w:t xml:space="preserve">Question 1 — The question you could not answer  (15 points)</w:t>
      </w:r>
      <w:proofErr w:type="gramStart"/>
      <w:r>
        <w:rPr>
          <w:rFonts w:ascii="Times New Roman" w:eastAsia="Times New Roman" w:hAnsi="Times New Roman"/>
          <w:b/>
          <w:bCs/>
          <w:sz w:val="24"/>
          <w:szCs w:val="24"/>
        </w:rPr>
        <w:t/>
      </w:r>
      <w:proofErr w:type="gramEnd"/>
      <w:r>
        <w:rPr>
          <w:rFonts w:ascii="Times New Roman" w:eastAsia="Times New Roman" w:hAnsi="Times New Roman"/>
          <w:b/>
          <w:bCs/>
          <w:sz w:val="24"/>
          <w:szCs w:val="24"/>
        </w:rPr>
        <w:t/>
      </w:r>
    </w:p>
    <w:p w14:paraId="0AE29824" w14:textId="77777777" w:rsidR="00F33014" w:rsidRDefault="00F33014" w:rsidP="00F33014">
      <w:pPr>
        <w:spacing w:before="40" w:after="30"/>
      </w:pPr>
      <w:r>
        <w:rPr>
          <w:rFonts w:ascii="Times New Roman" w:eastAsia="Times New Roman" w:hAnsi="Times New Roman"/>
        </w:rPr>
        <w:t xml:space="preserve">A tricycle operators’ cooperative in Los Baños hires you. They hand you one file, trips.xlsx, with one row for every trip a unit makes: the date, the unit number, the driver, the route, and the total fare collected on that trip. The manager asks two things in the same breath: what is the average number of passengers per trip, and what is the average fare per passenger. A photograph of a full jeepney tells you the jeepney was full; it does not tell you who was on it.</w:t>
      </w:r>
    </w:p>
    <w:p w14:paraId="2372F368" w14:textId="771C0E4D" w:rsidR="003E7324" w:rsidRPr="003E7324" w:rsidRDefault="00F33014" w:rsidP="003E7324">
      <w:pPr>
        <w:pStyle w:val="ListParagraph"/>
        <w:numPr>
          <w:ilvl w:val="0"/>
          <w:numId w:val="2"/>
        </w:numPr>
        <w:spacing w:before="40" w:after="60"/>
        <w:rPr>
          <w:rFonts w:ascii="Times New Roman" w:eastAsia="Times New Roman" w:hAnsi="Times New Roman"/>
        </w:rPr>
      </w:pPr>
      <w:r w:rsidRPr="003E7324">
        <w:rPr>
          <w:rFonts w:ascii="Times New Roman" w:eastAsia="Times New Roman" w:hAnsi="Times New Roman"/>
        </w:rPr>
        <w:t xml:space="preserve">State the grain of trips.xlsx as a sentence. Then explain which of the two questions the file can answer and which it cannot, using the difference between data that is MISSING and a limitation of the GRAIN. Say clearly which one this is.</w:t>
      </w:r>
    </w:p>
    <w:p w14:paraId="2EC92EFB" w14:textId="77777777" w:rsidR="003E7324" w:rsidRPr="003E7324" w:rsidRDefault="003E7324" w:rsidP="003E7324">
      <w:pPr>
        <w:spacing w:before="40" w:after="60"/>
        <w:ind w:left="360"/>
        <w:rPr>
          <w:rFonts w:ascii="Times New Roman" w:eastAsia="Times New Roman" w:hAnsi="Times New Roman"/>
        </w:rPr>
      </w:pPr>
    </w:p>
    <w:p w14:paraId="18448EEC" w14:textId="35C7EDA5" w:rsidR="003E7324" w:rsidRPr="003E7324" w:rsidRDefault="00F33014" w:rsidP="003E7324">
      <w:pPr>
        <w:pStyle w:val="ListParagraph"/>
        <w:numPr>
          <w:ilvl w:val="0"/>
          <w:numId w:val="2"/>
        </w:numPr>
        <w:spacing w:before="40" w:after="60"/>
        <w:rPr>
          <w:rFonts w:ascii="Times New Roman" w:eastAsia="Times New Roman" w:hAnsi="Times New Roman"/>
        </w:rPr>
      </w:pPr>
      <w:r w:rsidRPr="003E7324">
        <w:rPr>
          <w:rFonts w:ascii="Times New Roman" w:eastAsia="Times New Roman" w:hAnsi="Times New Roman"/>
        </w:rPr>
        <w:t xml:space="preserve">The manager says: “Then just add a passenger column.” Explain, in business terms he would accept, why that does not solve the second question — and what would actually have to change.</w:t>
      </w:r>
    </w:p>
    <w:p w14:paraId="212223E6" w14:textId="77777777" w:rsidR="003E7324" w:rsidRPr="003E7324" w:rsidRDefault="003E7324" w:rsidP="003E7324">
      <w:pPr>
        <w:spacing w:before="40" w:after="60"/>
        <w:rPr>
          <w:rFonts w:ascii="Times New Roman" w:eastAsia="Times New Roman" w:hAnsi="Times New Roman"/>
        </w:rPr>
      </w:pPr>
    </w:p>
    <w:p w14:paraId="4B2E82E1" w14:textId="26DE4046" w:rsidR="003E7324" w:rsidRPr="003E7324" w:rsidRDefault="00F33014" w:rsidP="003E7324">
      <w:pPr>
        <w:pStyle w:val="ListParagraph"/>
        <w:numPr>
          <w:ilvl w:val="0"/>
          <w:numId w:val="2"/>
        </w:numPr>
        <w:spacing w:before="40" w:after="60"/>
        <w:rPr>
          <w:rFonts w:ascii="Times New Roman" w:eastAsia="Times New Roman" w:hAnsi="Times New Roman"/>
        </w:rPr>
      </w:pPr>
      <w:r w:rsidRPr="003E7324">
        <w:rPr>
          <w:rFonts w:ascii="Times New Roman" w:eastAsia="Times New Roman" w:hAnsi="Times New Roman"/>
        </w:rPr>
        <w:t xml:space="preserve">You propose to rebuild. Name the TWO tables you would create, write the grain of each as a full sentence, and name one dimension both would share. Say what that shared dimension lets him do that he cannot do today.</w:t>
      </w:r>
    </w:p>
    <w:p w14:paraId="44CFF88C" w14:textId="77777777" w:rsidR="00F33014" w:rsidRDefault="00F33014" w:rsidP="00F33014">
      <w:pPr>
        <w:spacing w:before="40" w:after="20"/>
        <w:rPr>
          <w:rFonts w:ascii="Times New Roman" w:eastAsia="Times New Roman" w:hAnsi="Times New Roman"/>
          <w:b/>
          <w:bCs/>
          <w:sz w:val="24"/>
          <w:szCs w:val="24"/>
        </w:rPr>
      </w:pPr>
    </w:p>
    <w:p w14:paraId="6120A9D4" w14:textId="1935ECF3" w:rsidR="00F33014" w:rsidRDefault="00F33014" w:rsidP="00F33014">
      <w:pPr>
        <w:spacing w:before="40" w:after="20"/>
      </w:pPr>
      <w:r>
        <w:rPr>
          <w:rFonts w:ascii="Times New Roman" w:eastAsia="Times New Roman" w:hAnsi="Times New Roman"/>
          <w:b/>
          <w:bCs/>
          <w:sz w:val="24"/>
          <w:szCs w:val="24"/>
        </w:rPr>
        <w:t xml:space="preserve">Question 2 — The filter that only moved half the report  (15 points)</w:t>
      </w:r>
      <w:proofErr w:type="gramStart"/>
      <w:r>
        <w:rPr>
          <w:rFonts w:ascii="Times New Roman" w:eastAsia="Times New Roman" w:hAnsi="Times New Roman"/>
          <w:b/>
          <w:bCs/>
          <w:sz w:val="24"/>
          <w:szCs w:val="24"/>
        </w:rPr>
        <w:t/>
      </w:r>
      <w:proofErr w:type="gramEnd"/>
      <w:r>
        <w:rPr>
          <w:rFonts w:ascii="Times New Roman" w:eastAsia="Times New Roman" w:hAnsi="Times New Roman"/>
          <w:b/>
          <w:bCs/>
          <w:sz w:val="24"/>
          <w:szCs w:val="24"/>
        </w:rPr>
        <w:t/>
      </w:r>
    </w:p>
    <w:p w14:paraId="3D2025CC" w14:textId="77777777" w:rsidR="00F33014" w:rsidRDefault="00F33014" w:rsidP="00F33014">
      <w:pPr>
        <w:spacing w:before="40" w:after="30"/>
      </w:pPr>
      <w:r>
        <w:rPr>
          <w:rFonts w:ascii="Times New Roman" w:eastAsia="Times New Roman" w:hAnsi="Times New Roman"/>
        </w:rPr>
        <w:t xml:space="preserve">You have built a model for a hardware chain. One page shows units sold beside units received, month by month, with a date slicer at the top. A branch manager clicks March. The sales bars drop to March. The deliveries bars do not move at all. Nothing turns red and no error appears — the page simply shows March sales against a whole year of deliveries, and it looks like the branch is buried in stock it never sold. Separately, a left anti join from the sales table to the branch list returns forty rows.</w:t>
      </w:r>
    </w:p>
    <w:p w14:paraId="1951C9F3" w14:textId="3E7F1E2B" w:rsidR="003E7324" w:rsidRPr="003E7324" w:rsidRDefault="00F33014" w:rsidP="003E7324">
      <w:pPr>
        <w:pStyle w:val="ListParagraph"/>
        <w:numPr>
          <w:ilvl w:val="0"/>
          <w:numId w:val="3"/>
        </w:numPr>
        <w:spacing w:before="40" w:after="60"/>
        <w:rPr>
          <w:rFonts w:ascii="Times New Roman" w:eastAsia="Times New Roman" w:hAnsi="Times New Roman"/>
        </w:rPr>
      </w:pPr>
      <w:r w:rsidRPr="003E7324">
        <w:rPr>
          <w:rFonts w:ascii="Times New Roman" w:eastAsia="Times New Roman" w:hAnsi="Times New Roman"/>
        </w:rPr>
        <w:t xml:space="preserve">List what must be true of a relationship for a filter to travel from a dimension to a fact — the cardinality, the side each table sits on, and what a marked date table is for. Then name the specific fault behind the unmoving bars, and how you would prove it in one check.</w:t>
      </w:r>
    </w:p>
    <w:p w14:paraId="0B183A64" w14:textId="23888B01" w:rsidR="003E7324" w:rsidRPr="003E7324" w:rsidRDefault="00F33014" w:rsidP="003E7324">
      <w:pPr>
        <w:pStyle w:val="ListParagraph"/>
        <w:numPr>
          <w:ilvl w:val="0"/>
          <w:numId w:val="3"/>
        </w:numPr>
        <w:spacing w:before="40" w:after="60"/>
        <w:rPr>
          <w:rFonts w:ascii="Times New Roman" w:eastAsia="Times New Roman" w:hAnsi="Times New Roman"/>
        </w:rPr>
      </w:pPr>
      <w:r w:rsidRPr="003E7324">
        <w:rPr>
          <w:rFonts w:ascii="Times New Roman" w:eastAsia="Times New Roman" w:hAnsi="Times New Roman"/>
        </w:rPr>
        <w:t xml:space="preserve">Explain what a left anti join is actually doing, in your own words. Then distinguish an orphan that is a FORMATTING fault from one that is GENUINELY UNKNOWN, say how you would tell them apart, and how many of the forty you would expect each kind to be — reasoning from your own model.</w:t>
      </w:r>
    </w:p>
    <w:p w14:paraId="1556DFA6" w14:textId="479F7BBA" w:rsidR="00F33014" w:rsidRPr="003E7324" w:rsidRDefault="00F33014" w:rsidP="003E7324">
      <w:pPr>
        <w:pStyle w:val="ListParagraph"/>
        <w:numPr>
          <w:ilvl w:val="0"/>
          <w:numId w:val="3"/>
        </w:numPr>
        <w:spacing w:before="40" w:after="60"/>
        <w:rPr>
          <w:rFonts w:ascii="Times New Roman" w:eastAsia="Times New Roman" w:hAnsi="Times New Roman"/>
        </w:rPr>
      </w:pPr>
      <w:r w:rsidRPr="003E7324">
        <w:rPr>
          <w:rFonts w:ascii="Times New Roman" w:eastAsia="Times New Roman" w:hAnsi="Times New Roman"/>
        </w:rPr>
        <w:t xml:space="preserve">You can repair the dimension, exclude the forty rows, or escalate and report without them. Choose one, and state what the other two would have cost. Argue from this situation, not from a rule.</w:t>
      </w:r>
    </w:p>
    <w:p w14:paraId="431B282C" w14:textId="77777777" w:rsidR="003E7324" w:rsidRDefault="003E7324" w:rsidP="00F33014">
      <w:pPr>
        <w:spacing w:before="40" w:after="60"/>
        <w:rPr>
          <w:rFonts w:ascii="Times New Roman" w:eastAsia="Times New Roman" w:hAnsi="Times New Roman"/>
        </w:rPr>
      </w:pPr>
    </w:p>
    <w:p w14:paraId="40CEA34B" w14:textId="797EFDA1" w:rsidR="00F33014" w:rsidRDefault="00F33014" w:rsidP="00F33014">
      <w:pPr>
        <w:spacing w:before="40" w:after="20"/>
      </w:pPr>
      <w:r>
        <w:rPr>
          <w:rFonts w:ascii="Times New Roman" w:eastAsia="Times New Roman" w:hAnsi="Times New Roman"/>
          <w:b/>
          <w:bCs/>
          <w:sz w:val="24"/>
          <w:szCs w:val="24"/>
        </w:rPr>
        <w:lastRenderedPageBreak/>
        <w:t xml:space="preserve">Question 3 — The model, a year from now  (15 points)</w:t>
      </w:r>
      <w:proofErr w:type="gramStart"/>
      <w:r>
        <w:rPr>
          <w:rFonts w:ascii="Times New Roman" w:eastAsia="Times New Roman" w:hAnsi="Times New Roman"/>
          <w:b/>
          <w:bCs/>
          <w:sz w:val="24"/>
          <w:szCs w:val="24"/>
        </w:rPr>
        <w:t/>
      </w:r>
      <w:proofErr w:type="gramEnd"/>
      <w:r>
        <w:rPr>
          <w:rFonts w:ascii="Times New Roman" w:eastAsia="Times New Roman" w:hAnsi="Times New Roman"/>
          <w:b/>
          <w:bCs/>
          <w:sz w:val="24"/>
          <w:szCs w:val="24"/>
        </w:rPr>
        <w:t/>
      </w:r>
    </w:p>
    <w:p w14:paraId="525B52BB" w14:textId="77777777" w:rsidR="00F33014" w:rsidRDefault="00F33014" w:rsidP="00F33014">
      <w:pPr>
        <w:spacing w:before="40" w:after="30"/>
      </w:pPr>
      <w:r>
        <w:rPr>
          <w:rFonts w:ascii="Times New Roman" w:eastAsia="Times New Roman" w:hAnsi="Times New Roman"/>
        </w:rPr>
        <w:t xml:space="preserve">Your model works and the CFO likes it. You have been promoted to another department and somebody else now owns the file. Opening it, they find a table called tblSuppliers that no relationship touches, a fact table whose grain you never wrote down anywhere, and a set of applied steps named Changed Type, Changed Type1 and Changed Type2. You can eat a dish once; you can cook from a recipe forever — but a recipe with no measurements is just a list of ingredients.</w:t>
      </w:r>
    </w:p>
    <w:p w14:paraId="625A4AF9" w14:textId="796707EC" w:rsidR="003E7324" w:rsidRPr="003E7324" w:rsidRDefault="00F33014" w:rsidP="003E7324">
      <w:pPr>
        <w:pStyle w:val="ListParagraph"/>
        <w:numPr>
          <w:ilvl w:val="0"/>
          <w:numId w:val="4"/>
        </w:numPr>
        <w:spacing w:before="40" w:after="60"/>
        <w:rPr>
          <w:rFonts w:ascii="Times New Roman" w:eastAsia="Times New Roman" w:hAnsi="Times New Roman"/>
        </w:rPr>
      </w:pPr>
      <w:r w:rsidRPr="003E7324">
        <w:rPr>
          <w:rFonts w:ascii="Times New Roman" w:eastAsia="Times New Roman" w:hAnsi="Times New Roman"/>
        </w:rPr>
        <w:t xml:space="preserve">Explain ETL in your own words, then say what ELT changes and why it became popular. Using that, state where the transformation lives in a Power Query model like yours — and what that means for the person who inherits it.</w:t>
      </w:r>
      <w:proofErr w:type="gramStart"/>
      <w:r w:rsidRPr="003E7324">
        <w:rPr>
          <w:rFonts w:ascii="Times New Roman" w:eastAsia="Times New Roman" w:hAnsi="Times New Roman"/>
        </w:rPr>
        <w:t/>
      </w:r>
      <w:proofErr w:type="gramEnd"/>
      <w:r w:rsidRPr="003E7324">
        <w:rPr>
          <w:rFonts w:ascii="Times New Roman" w:eastAsia="Times New Roman" w:hAnsi="Times New Roman"/>
        </w:rPr>
        <w:t xml:space="preserve"/>
      </w:r>
    </w:p>
    <w:p w14:paraId="4227AD63" w14:textId="232CCF7E" w:rsidR="003E7324" w:rsidRPr="003E7324" w:rsidRDefault="00F33014" w:rsidP="003E7324">
      <w:pPr>
        <w:pStyle w:val="ListParagraph"/>
        <w:numPr>
          <w:ilvl w:val="0"/>
          <w:numId w:val="4"/>
        </w:numPr>
        <w:spacing w:before="40" w:after="60"/>
        <w:rPr>
          <w:rFonts w:ascii="Times New Roman" w:eastAsia="Times New Roman" w:hAnsi="Times New Roman"/>
        </w:rPr>
      </w:pPr>
      <w:r w:rsidRPr="003E7324">
        <w:rPr>
          <w:rFonts w:ascii="Times New Roman" w:eastAsia="Times New Roman" w:hAnsi="Times New Roman"/>
        </w:rPr>
        <w:t xml:space="preserve">tblSuppliers joins to nothing. Explain why leaving it in the model is a DESIGN FAULT rather than harmless clutter, naming at least one specific thing that can go wrong because it is there. Then say what you would do about it and what you would need to know first.</w:t>
      </w:r>
    </w:p>
    <w:p w14:paraId="4BA05A8C" w14:textId="578CCB5D" w:rsidR="003E7324" w:rsidRPr="003E7324" w:rsidRDefault="00F33014" w:rsidP="003E7324">
      <w:pPr>
        <w:pStyle w:val="ListParagraph"/>
        <w:numPr>
          <w:ilvl w:val="0"/>
          <w:numId w:val="4"/>
        </w:numPr>
        <w:spacing w:before="40" w:after="60"/>
        <w:rPr>
          <w:rFonts w:ascii="Times New Roman" w:eastAsia="Times New Roman" w:hAnsi="Times New Roman"/>
        </w:rPr>
      </w:pPr>
      <w:r w:rsidRPr="003E7324">
        <w:rPr>
          <w:rFonts w:ascii="Times New Roman" w:eastAsia="Times New Roman" w:hAnsi="Times New Roman"/>
        </w:rPr>
        <w:t xml:space="preserve">Your grain statement currently exists only in your head. Name TWO places it could physically live so that the next person finds it without asking you, and say what specifically goes wrong when it lives nowhere. Use the naming of those applied steps in your answer.</w:t>
      </w:r>
    </w:p>
    <w:p w14:paraId="4DA2BF5E" w14:textId="77777777" w:rsidR="00F33014" w:rsidRDefault="00F33014" w:rsidP="00F33014">
      <w:pPr>
        <w:spacing w:before="40" w:after="60"/>
      </w:pPr>
      <w:r>
        <w:rPr>
          <w:rFonts w:ascii="Times New Roman" w:eastAsia="Times New Roman" w:hAnsi="Times New Roman"/>
          <w:i/>
          <w:iCs/>
        </w:rPr>
        <w:t>Polish and prompt log (5 points) — assessed on the honesty and quality of the record, per the two-version rule above.</w:t>
      </w:r>
    </w:p>
    <w:p w14:paraId="2A99047D" w14:textId="77777777" w:rsidR="00F33014" w:rsidRDefault="00F33014" w:rsidP="003E7324"/>
    <w:p w14:paraId="46F53750" w14:textId="77777777" w:rsidR="003E7324" w:rsidRDefault="003E7324" w:rsidP="003E7324"/>
    <w:p w14:paraId="6F191131" w14:textId="5C33C0B0" w:rsidR="003E7324" w:rsidRPr="003E7324" w:rsidRDefault="003E7324" w:rsidP="003E7324">
      <w:pPr>
        <w:rPr>
          <w:rFonts w:ascii="Times New Roman" w:hAnsi="Times New Roman"/>
          <w:i/>
          <w:iCs/>
          <w:sz w:val="24"/>
          <w:szCs w:val="24"/>
        </w:rPr>
      </w:pPr>
      <w:r w:rsidRPr="003E7324">
        <w:rPr>
          <w:rFonts w:ascii="Times New Roman" w:hAnsi="Times New Roman"/>
          <w:i/>
          <w:iCs/>
          <w:sz w:val="24"/>
          <w:szCs w:val="24"/>
        </w:rPr>
        <w:t>LPU – Laguna student handbook section 7.3.10 states that, "cheating in any form during an examination, written reports, case analysis, experiments and practical demonstrations, or any form of assessment is considered a SERIOUS OFFENSE", and is subject to existing sanctions stated in section 7.4.</w:t>
      </w:r>
    </w:p>
    <w:sectPr w:rsidR="003E7324" w:rsidRPr="003E7324" w:rsidSect="00F33014">
      <w:headerReference w:type="default" r:id="rId7"/>
      <w:footerReference w:type="default" r:id="rId8"/>
      <w:pgSz w:w="12240" w:h="1872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FEC4D8" w14:textId="77777777" w:rsidR="00F73FCD" w:rsidRDefault="00F73FCD" w:rsidP="00F33014">
      <w:pPr>
        <w:spacing w:after="0" w:line="240" w:lineRule="auto"/>
      </w:pPr>
      <w:r>
        <w:separator/>
      </w:r>
    </w:p>
  </w:endnote>
  <w:endnote w:type="continuationSeparator" w:id="0">
    <w:p w14:paraId="66FF1F74" w14:textId="77777777" w:rsidR="00F73FCD" w:rsidRDefault="00F73FCD" w:rsidP="00F33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8"/>
      <w:gridCol w:w="1980"/>
      <w:gridCol w:w="3510"/>
    </w:tblGrid>
    <w:tr w:rsidR="00F33014" w:rsidRPr="0073521B" w14:paraId="5A1904C0" w14:textId="77777777" w:rsidTr="00CE7D06">
      <w:trPr>
        <w:trHeight w:val="439"/>
      </w:trPr>
      <w:tc>
        <w:tcPr>
          <w:tcW w:w="3978" w:type="dxa"/>
        </w:tcPr>
        <w:p w14:paraId="4352F728" w14:textId="571CB5DC" w:rsidR="00F33014" w:rsidRDefault="003E7324" w:rsidP="00F33014">
          <w:pPr>
            <w:pStyle w:val="NoSpacing"/>
            <w:jc w:val="center"/>
            <w:rPr>
              <w:rFonts w:ascii="Arial" w:hAnsi="Arial" w:cs="Arial"/>
              <w:b/>
              <w:sz w:val="20"/>
              <w:szCs w:val="20"/>
            </w:rPr>
          </w:pPr>
          <w:r>
            <w:rPr>
              <w:rFonts w:ascii="Arial" w:hAnsi="Arial" w:cs="Arial"/>
              <w:b/>
              <w:noProof/>
              <w:sz w:val="20"/>
              <w:szCs w:val="20"/>
              <w14:ligatures w14:val="standardContextual"/>
            </w:rPr>
            <w:drawing>
              <wp:anchor distT="0" distB="0" distL="114300" distR="114300" simplePos="0" relativeHeight="251660288" behindDoc="1" locked="0" layoutInCell="1" allowOverlap="1" wp14:anchorId="1B48921A" wp14:editId="7D99DF03">
                <wp:simplePos x="0" y="0"/>
                <wp:positionH relativeFrom="column">
                  <wp:posOffset>385445</wp:posOffset>
                </wp:positionH>
                <wp:positionV relativeFrom="paragraph">
                  <wp:posOffset>-16510</wp:posOffset>
                </wp:positionV>
                <wp:extent cx="1422400" cy="882248"/>
                <wp:effectExtent l="0" t="0" r="0" b="0"/>
                <wp:wrapNone/>
                <wp:docPr id="670070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70615" name="Picture 670070615"/>
                        <pic:cNvPicPr/>
                      </pic:nvPicPr>
                      <pic:blipFill>
                        <a:blip r:embed="rId1">
                          <a:extLst>
                            <a:ext uri="{28A0092B-C50C-407E-A947-70E740481C1C}">
                              <a14:useLocalDpi xmlns:a14="http://schemas.microsoft.com/office/drawing/2010/main" val="0"/>
                            </a:ext>
                          </a:extLst>
                        </a:blip>
                        <a:stretch>
                          <a:fillRect/>
                        </a:stretch>
                      </pic:blipFill>
                      <pic:spPr>
                        <a:xfrm>
                          <a:off x="0" y="0"/>
                          <a:ext cx="1422400" cy="882248"/>
                        </a:xfrm>
                        <a:prstGeom prst="rect">
                          <a:avLst/>
                        </a:prstGeom>
                      </pic:spPr>
                    </pic:pic>
                  </a:graphicData>
                </a:graphic>
                <wp14:sizeRelH relativeFrom="page">
                  <wp14:pctWidth>0</wp14:pctWidth>
                </wp14:sizeRelH>
                <wp14:sizeRelV relativeFrom="page">
                  <wp14:pctHeight>0</wp14:pctHeight>
                </wp14:sizeRelV>
              </wp:anchor>
            </w:drawing>
          </w:r>
          <w:r w:rsidR="00F33014" w:rsidRPr="003D5914">
            <w:rPr>
              <w:rFonts w:ascii="Arial" w:hAnsi="Arial" w:cs="Arial"/>
              <w:b/>
              <w:sz w:val="20"/>
              <w:szCs w:val="20"/>
            </w:rPr>
            <w:t>Prepared by</w:t>
          </w:r>
          <w:r w:rsidR="00F33014">
            <w:rPr>
              <w:rFonts w:ascii="Arial" w:hAnsi="Arial" w:cs="Arial"/>
              <w:b/>
              <w:sz w:val="20"/>
              <w:szCs w:val="20"/>
            </w:rPr>
            <w:t>:</w:t>
          </w:r>
        </w:p>
        <w:p w14:paraId="1FBF5500" w14:textId="227D33EA" w:rsidR="00F33014" w:rsidRDefault="00F33014" w:rsidP="00F33014">
          <w:pPr>
            <w:pStyle w:val="NoSpacing"/>
            <w:jc w:val="center"/>
            <w:rPr>
              <w:rFonts w:ascii="Arial" w:hAnsi="Arial" w:cs="Arial"/>
              <w:b/>
              <w:sz w:val="20"/>
              <w:szCs w:val="20"/>
            </w:rPr>
          </w:pPr>
        </w:p>
        <w:p w14:paraId="1AD45BD2" w14:textId="353A6136" w:rsidR="003E7324" w:rsidRDefault="003E7324" w:rsidP="003E7324">
          <w:pPr>
            <w:pStyle w:val="NoSpacing"/>
            <w:rPr>
              <w:rFonts w:ascii="Arial" w:hAnsi="Arial" w:cs="Arial"/>
              <w:b/>
              <w:sz w:val="20"/>
              <w:szCs w:val="20"/>
            </w:rPr>
          </w:pPr>
        </w:p>
        <w:p w14:paraId="08BD7E9D" w14:textId="7BA6037E" w:rsidR="00F33014" w:rsidRPr="003D5914" w:rsidRDefault="00F33014" w:rsidP="00F33014">
          <w:pPr>
            <w:pStyle w:val="NoSpacing"/>
            <w:jc w:val="center"/>
            <w:rPr>
              <w:rFonts w:ascii="Arial" w:hAnsi="Arial" w:cs="Arial"/>
              <w:b/>
              <w:sz w:val="20"/>
              <w:szCs w:val="20"/>
            </w:rPr>
          </w:pPr>
          <w:r>
            <w:rPr>
              <w:rFonts w:ascii="Arial" w:hAnsi="Arial" w:cs="Arial"/>
              <w:b/>
              <w:sz w:val="20"/>
              <w:szCs w:val="20"/>
            </w:rPr>
            <w:t xml:space="preserve">Jerald B. Bongalos, </w:t>
          </w:r>
          <w:proofErr w:type="spellStart"/>
          <w:r>
            <w:rPr>
              <w:rFonts w:ascii="Arial" w:hAnsi="Arial" w:cs="Arial"/>
              <w:b/>
              <w:sz w:val="20"/>
              <w:szCs w:val="20"/>
            </w:rPr>
            <w:t>MScT</w:t>
          </w:r>
          <w:proofErr w:type="spellEnd"/>
          <w:r>
            <w:rPr>
              <w:rFonts w:ascii="Arial" w:hAnsi="Arial" w:cs="Arial"/>
              <w:b/>
              <w:sz w:val="20"/>
              <w:szCs w:val="20"/>
            </w:rPr>
            <w:t xml:space="preserve">, LPT, </w:t>
          </w:r>
          <w:proofErr w:type="spellStart"/>
          <w:r>
            <w:rPr>
              <w:rFonts w:ascii="Arial" w:hAnsi="Arial" w:cs="Arial"/>
              <w:b/>
              <w:sz w:val="20"/>
              <w:szCs w:val="20"/>
            </w:rPr>
            <w:t>RChT</w:t>
          </w:r>
          <w:proofErr w:type="spellEnd"/>
        </w:p>
      </w:tc>
      <w:tc>
        <w:tcPr>
          <w:tcW w:w="1980" w:type="dxa"/>
          <w:vMerge w:val="restart"/>
        </w:tcPr>
        <w:p w14:paraId="68AF0CF2" w14:textId="77777777" w:rsidR="00F33014" w:rsidRPr="003D5914" w:rsidRDefault="00F33014" w:rsidP="00F33014">
          <w:pPr>
            <w:pStyle w:val="NoSpacing"/>
            <w:jc w:val="center"/>
            <w:rPr>
              <w:rFonts w:ascii="Arial" w:hAnsi="Arial" w:cs="Arial"/>
              <w:b/>
              <w:sz w:val="20"/>
              <w:szCs w:val="20"/>
            </w:rPr>
          </w:pPr>
          <w:r>
            <w:rPr>
              <w:rFonts w:ascii="Arial" w:hAnsi="Arial" w:cs="Arial"/>
              <w:b/>
              <w:sz w:val="20"/>
              <w:szCs w:val="20"/>
            </w:rPr>
            <w:t>Date Submitted:</w:t>
          </w:r>
        </w:p>
        <w:p w14:paraId="123851F4" w14:textId="77777777" w:rsidR="00F33014" w:rsidRDefault="00F33014" w:rsidP="00F33014">
          <w:pPr>
            <w:pStyle w:val="NoSpacing"/>
            <w:jc w:val="center"/>
            <w:rPr>
              <w:rFonts w:ascii="Arial" w:hAnsi="Arial" w:cs="Arial"/>
              <w:b/>
              <w:sz w:val="20"/>
              <w:szCs w:val="20"/>
            </w:rPr>
          </w:pPr>
        </w:p>
        <w:p w14:paraId="1E909DCC" w14:textId="6D2642EA" w:rsidR="00F33014" w:rsidRPr="00F33014" w:rsidRDefault="00F33014" w:rsidP="00F33014">
          <w:pPr>
            <w:pStyle w:val="NoSpacing"/>
            <w:jc w:val="center"/>
            <w:rPr>
              <w:rFonts w:ascii="Arial" w:hAnsi="Arial" w:cs="Arial"/>
              <w:bCs/>
              <w:sz w:val="20"/>
              <w:szCs w:val="20"/>
            </w:rPr>
          </w:pPr>
          <w:r w:rsidRPr="00F33014">
            <w:rPr>
              <w:rFonts w:ascii="Arial" w:hAnsi="Arial" w:cs="Arial"/>
              <w:bCs/>
              <w:sz w:val="18"/>
              <w:szCs w:val="18"/>
            </w:rPr>
            <w:t xml:space="preserve">September 29, 2026</w:t>
          </w:r>
        </w:p>
      </w:tc>
      <w:tc>
        <w:tcPr>
          <w:tcW w:w="3510" w:type="dxa"/>
        </w:tcPr>
        <w:p w14:paraId="2D025495" w14:textId="77777777" w:rsidR="00F33014" w:rsidRDefault="00F33014" w:rsidP="00F33014">
          <w:pPr>
            <w:pStyle w:val="NoSpacing"/>
            <w:jc w:val="center"/>
            <w:rPr>
              <w:rFonts w:ascii="Arial" w:hAnsi="Arial" w:cs="Arial"/>
              <w:b/>
              <w:sz w:val="20"/>
              <w:szCs w:val="20"/>
            </w:rPr>
          </w:pPr>
          <w:r>
            <w:rPr>
              <w:rFonts w:ascii="Arial" w:hAnsi="Arial" w:cs="Arial"/>
              <w:b/>
              <w:sz w:val="20"/>
              <w:szCs w:val="20"/>
            </w:rPr>
            <w:t xml:space="preserve">Reviewed and </w:t>
          </w:r>
          <w:proofErr w:type="gramStart"/>
          <w:r w:rsidRPr="003D5914">
            <w:rPr>
              <w:rFonts w:ascii="Arial" w:hAnsi="Arial" w:cs="Arial"/>
              <w:b/>
              <w:sz w:val="20"/>
              <w:szCs w:val="20"/>
            </w:rPr>
            <w:t>Approved</w:t>
          </w:r>
          <w:proofErr w:type="gramEnd"/>
          <w:r w:rsidRPr="003D5914">
            <w:rPr>
              <w:rFonts w:ascii="Arial" w:hAnsi="Arial" w:cs="Arial"/>
              <w:b/>
              <w:sz w:val="20"/>
              <w:szCs w:val="20"/>
            </w:rPr>
            <w:t xml:space="preserve"> by:</w:t>
          </w:r>
        </w:p>
        <w:p w14:paraId="4D7397D1" w14:textId="77777777" w:rsidR="00F33014" w:rsidRDefault="00F33014" w:rsidP="00F33014">
          <w:pPr>
            <w:pStyle w:val="NoSpacing"/>
            <w:jc w:val="center"/>
            <w:rPr>
              <w:rFonts w:ascii="Arial" w:hAnsi="Arial" w:cs="Arial"/>
              <w:b/>
              <w:sz w:val="20"/>
              <w:szCs w:val="20"/>
            </w:rPr>
          </w:pPr>
        </w:p>
        <w:p w14:paraId="669415E6" w14:textId="77777777" w:rsidR="00F33014" w:rsidRPr="003D5914" w:rsidRDefault="00F33014" w:rsidP="00F33014">
          <w:pPr>
            <w:pStyle w:val="NoSpacing"/>
            <w:jc w:val="center"/>
            <w:rPr>
              <w:rFonts w:ascii="Arial" w:hAnsi="Arial" w:cs="Arial"/>
              <w:b/>
              <w:sz w:val="20"/>
              <w:szCs w:val="20"/>
            </w:rPr>
          </w:pPr>
        </w:p>
      </w:tc>
    </w:tr>
    <w:tr w:rsidR="00F33014" w:rsidRPr="0073521B" w14:paraId="0746F390" w14:textId="77777777" w:rsidTr="00CE7D06">
      <w:trPr>
        <w:trHeight w:val="199"/>
      </w:trPr>
      <w:tc>
        <w:tcPr>
          <w:tcW w:w="3978" w:type="dxa"/>
        </w:tcPr>
        <w:p w14:paraId="0CD81EAF" w14:textId="77777777" w:rsidR="00F33014" w:rsidRPr="0043539A" w:rsidRDefault="00F33014" w:rsidP="00F33014">
          <w:pPr>
            <w:pStyle w:val="NoSpacing"/>
            <w:jc w:val="center"/>
            <w:rPr>
              <w:rFonts w:ascii="Arial" w:hAnsi="Arial" w:cs="Arial"/>
              <w:sz w:val="18"/>
              <w:szCs w:val="18"/>
            </w:rPr>
          </w:pPr>
          <w:r>
            <w:rPr>
              <w:rFonts w:ascii="Arial" w:hAnsi="Arial" w:cs="Arial"/>
              <w:sz w:val="18"/>
              <w:szCs w:val="18"/>
            </w:rPr>
            <w:t>Course Facilitator</w:t>
          </w:r>
        </w:p>
      </w:tc>
      <w:tc>
        <w:tcPr>
          <w:tcW w:w="1980" w:type="dxa"/>
          <w:vMerge/>
        </w:tcPr>
        <w:p w14:paraId="5A1DC663" w14:textId="77777777" w:rsidR="00F33014" w:rsidRPr="0043539A" w:rsidRDefault="00F33014" w:rsidP="00F33014">
          <w:pPr>
            <w:pStyle w:val="NoSpacing"/>
            <w:jc w:val="center"/>
            <w:rPr>
              <w:rFonts w:ascii="Arial" w:hAnsi="Arial" w:cs="Arial"/>
              <w:sz w:val="18"/>
              <w:szCs w:val="18"/>
            </w:rPr>
          </w:pPr>
        </w:p>
      </w:tc>
      <w:tc>
        <w:tcPr>
          <w:tcW w:w="3510" w:type="dxa"/>
        </w:tcPr>
        <w:p w14:paraId="4350A140" w14:textId="77777777" w:rsidR="00F33014" w:rsidRPr="0043539A" w:rsidRDefault="00F33014" w:rsidP="00F33014">
          <w:pPr>
            <w:pStyle w:val="NoSpacing"/>
            <w:jc w:val="center"/>
            <w:rPr>
              <w:rFonts w:ascii="Arial" w:hAnsi="Arial" w:cs="Arial"/>
              <w:sz w:val="18"/>
              <w:szCs w:val="18"/>
            </w:rPr>
          </w:pPr>
          <w:r>
            <w:rPr>
              <w:rFonts w:ascii="Arial" w:hAnsi="Arial" w:cs="Arial"/>
              <w:sz w:val="18"/>
              <w:szCs w:val="18"/>
            </w:rPr>
            <w:t>Dean / Program Chair</w:t>
          </w:r>
        </w:p>
      </w:tc>
    </w:tr>
  </w:tbl>
  <w:p w14:paraId="56FFA502" w14:textId="59CAE0BE" w:rsidR="00F33014" w:rsidRDefault="00F330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6243F1" w14:textId="77777777" w:rsidR="00F73FCD" w:rsidRDefault="00F73FCD" w:rsidP="00F33014">
      <w:pPr>
        <w:spacing w:after="0" w:line="240" w:lineRule="auto"/>
      </w:pPr>
      <w:r>
        <w:separator/>
      </w:r>
    </w:p>
  </w:footnote>
  <w:footnote w:type="continuationSeparator" w:id="0">
    <w:p w14:paraId="57CABA5B" w14:textId="77777777" w:rsidR="00F73FCD" w:rsidRDefault="00F73FCD" w:rsidP="00F330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3EC9BD" w14:textId="77777777" w:rsidR="00F33014" w:rsidRPr="005F148B" w:rsidRDefault="00F33014" w:rsidP="00F33014">
    <w:pPr>
      <w:spacing w:after="0" w:line="240" w:lineRule="auto"/>
      <w:jc w:val="center"/>
      <w:rPr>
        <w:rFonts w:ascii="Times New Roman" w:eastAsia="MS Mincho" w:hAnsi="Times New Roman"/>
        <w:b/>
        <w:sz w:val="24"/>
        <w:szCs w:val="24"/>
        <w:lang w:eastAsia="ja-JP"/>
      </w:rPr>
    </w:pPr>
    <w:r w:rsidRPr="005F148B">
      <w:rPr>
        <w:rFonts w:ascii="Times New Roman" w:eastAsia="MS Mincho" w:hAnsi="Times New Roman"/>
        <w:noProof/>
        <w:sz w:val="18"/>
        <w:szCs w:val="20"/>
        <w:lang w:eastAsia="ja-JP"/>
      </w:rPr>
      <w:drawing>
        <wp:anchor distT="0" distB="0" distL="114300" distR="114300" simplePos="0" relativeHeight="251659264" behindDoc="1" locked="0" layoutInCell="1" allowOverlap="1" wp14:anchorId="3296E6F9" wp14:editId="6227AA5C">
          <wp:simplePos x="0" y="0"/>
          <wp:positionH relativeFrom="column">
            <wp:posOffset>93980</wp:posOffset>
          </wp:positionH>
          <wp:positionV relativeFrom="paragraph">
            <wp:posOffset>-255270</wp:posOffset>
          </wp:positionV>
          <wp:extent cx="779145" cy="843280"/>
          <wp:effectExtent l="0" t="0" r="0" b="0"/>
          <wp:wrapNone/>
          <wp:docPr id="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145" cy="843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148B">
      <w:rPr>
        <w:rFonts w:ascii="Times New Roman" w:eastAsia="MS Mincho" w:hAnsi="Times New Roman"/>
        <w:b/>
        <w:sz w:val="24"/>
        <w:szCs w:val="24"/>
        <w:lang w:eastAsia="ja-JP"/>
      </w:rPr>
      <w:t>LYCEUM OF THE PHILIPPINES LAGUNA</w:t>
    </w:r>
  </w:p>
  <w:p w14:paraId="0ACE38D9" w14:textId="77777777" w:rsidR="00F33014" w:rsidRPr="005F148B" w:rsidRDefault="00F33014" w:rsidP="00F33014">
    <w:pPr>
      <w:spacing w:after="0" w:line="240" w:lineRule="auto"/>
      <w:jc w:val="center"/>
      <w:rPr>
        <w:rFonts w:ascii="Times New Roman" w:eastAsia="MS Mincho" w:hAnsi="Times New Roman"/>
        <w:b/>
        <w:sz w:val="24"/>
        <w:szCs w:val="24"/>
        <w:lang w:eastAsia="ja-JP"/>
      </w:rPr>
    </w:pPr>
  </w:p>
  <w:p w14:paraId="24678080" w14:textId="77777777" w:rsidR="00F33014" w:rsidRPr="005F148B" w:rsidRDefault="00F33014" w:rsidP="00F33014">
    <w:pPr>
      <w:tabs>
        <w:tab w:val="center" w:pos="4320"/>
        <w:tab w:val="right" w:pos="8640"/>
      </w:tabs>
      <w:spacing w:after="0" w:line="240" w:lineRule="auto"/>
      <w:rPr>
        <w:rFonts w:ascii="Times New Roman" w:eastAsia="MS Mincho" w:hAnsi="Times New Roman"/>
        <w:b/>
        <w:color w:val="800000"/>
        <w:sz w:val="24"/>
        <w:szCs w:val="24"/>
        <w:lang w:eastAsia="ja-JP"/>
      </w:rPr>
    </w:pPr>
  </w:p>
  <w:p w14:paraId="3038A396" w14:textId="77777777" w:rsidR="00F33014" w:rsidRDefault="00F330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9D653F"/>
    <w:multiLevelType w:val="hybridMultilevel"/>
    <w:tmpl w:val="9BCA1992"/>
    <w:lvl w:ilvl="0" w:tplc="B1A82F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9F4A98"/>
    <w:multiLevelType w:val="hybridMultilevel"/>
    <w:tmpl w:val="1212901E"/>
    <w:lvl w:ilvl="0" w:tplc="373C6D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AD7841"/>
    <w:multiLevelType w:val="hybridMultilevel"/>
    <w:tmpl w:val="0F602156"/>
    <w:lvl w:ilvl="0" w:tplc="DB807D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A95DAE"/>
    <w:multiLevelType w:val="hybridMultilevel"/>
    <w:tmpl w:val="C3EA6102"/>
    <w:lvl w:ilvl="0" w:tplc="1784849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3743230">
    <w:abstractNumId w:val="3"/>
  </w:num>
  <w:num w:numId="2" w16cid:durableId="319387920">
    <w:abstractNumId w:val="1"/>
  </w:num>
  <w:num w:numId="3" w16cid:durableId="879127691">
    <w:abstractNumId w:val="2"/>
  </w:num>
  <w:num w:numId="4" w16cid:durableId="3351114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014"/>
    <w:rsid w:val="00052E27"/>
    <w:rsid w:val="0028105A"/>
    <w:rsid w:val="003E7324"/>
    <w:rsid w:val="007918E3"/>
    <w:rsid w:val="0099135C"/>
    <w:rsid w:val="009A7DCE"/>
    <w:rsid w:val="00AA202F"/>
    <w:rsid w:val="00EE4DFD"/>
    <w:rsid w:val="00F33014"/>
    <w:rsid w:val="00F73FC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4DA55B"/>
  <w15:chartTrackingRefBased/>
  <w15:docId w15:val="{D68FAA6C-2BCC-8141-98CE-D13DF601E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014"/>
    <w:pPr>
      <w:spacing w:line="259"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F33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0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0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0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0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0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0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0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0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014"/>
    <w:rPr>
      <w:rFonts w:eastAsiaTheme="majorEastAsia" w:cstheme="majorBidi"/>
      <w:color w:val="272727" w:themeColor="text1" w:themeTint="D8"/>
    </w:rPr>
  </w:style>
  <w:style w:type="paragraph" w:styleId="Title">
    <w:name w:val="Title"/>
    <w:basedOn w:val="Normal"/>
    <w:next w:val="Normal"/>
    <w:link w:val="TitleChar"/>
    <w:uiPriority w:val="10"/>
    <w:qFormat/>
    <w:rsid w:val="00F33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014"/>
    <w:pPr>
      <w:spacing w:before="160"/>
      <w:jc w:val="center"/>
    </w:pPr>
    <w:rPr>
      <w:i/>
      <w:iCs/>
      <w:color w:val="404040" w:themeColor="text1" w:themeTint="BF"/>
    </w:rPr>
  </w:style>
  <w:style w:type="character" w:customStyle="1" w:styleId="QuoteChar">
    <w:name w:val="Quote Char"/>
    <w:basedOn w:val="DefaultParagraphFont"/>
    <w:link w:val="Quote"/>
    <w:uiPriority w:val="29"/>
    <w:rsid w:val="00F33014"/>
    <w:rPr>
      <w:i/>
      <w:iCs/>
      <w:color w:val="404040" w:themeColor="text1" w:themeTint="BF"/>
    </w:rPr>
  </w:style>
  <w:style w:type="paragraph" w:styleId="ListParagraph">
    <w:name w:val="List Paragraph"/>
    <w:basedOn w:val="Normal"/>
    <w:uiPriority w:val="34"/>
    <w:qFormat/>
    <w:rsid w:val="00F33014"/>
    <w:pPr>
      <w:ind w:left="720"/>
      <w:contextualSpacing/>
    </w:pPr>
  </w:style>
  <w:style w:type="character" w:styleId="IntenseEmphasis">
    <w:name w:val="Intense Emphasis"/>
    <w:basedOn w:val="DefaultParagraphFont"/>
    <w:uiPriority w:val="21"/>
    <w:qFormat/>
    <w:rsid w:val="00F33014"/>
    <w:rPr>
      <w:i/>
      <w:iCs/>
      <w:color w:val="0F4761" w:themeColor="accent1" w:themeShade="BF"/>
    </w:rPr>
  </w:style>
  <w:style w:type="paragraph" w:styleId="IntenseQuote">
    <w:name w:val="Intense Quote"/>
    <w:basedOn w:val="Normal"/>
    <w:next w:val="Normal"/>
    <w:link w:val="IntenseQuoteChar"/>
    <w:uiPriority w:val="30"/>
    <w:qFormat/>
    <w:rsid w:val="00F33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014"/>
    <w:rPr>
      <w:i/>
      <w:iCs/>
      <w:color w:val="0F4761" w:themeColor="accent1" w:themeShade="BF"/>
    </w:rPr>
  </w:style>
  <w:style w:type="character" w:styleId="IntenseReference">
    <w:name w:val="Intense Reference"/>
    <w:basedOn w:val="DefaultParagraphFont"/>
    <w:uiPriority w:val="32"/>
    <w:qFormat/>
    <w:rsid w:val="00F33014"/>
    <w:rPr>
      <w:b/>
      <w:bCs/>
      <w:smallCaps/>
      <w:color w:val="0F4761" w:themeColor="accent1" w:themeShade="BF"/>
      <w:spacing w:val="5"/>
    </w:rPr>
  </w:style>
  <w:style w:type="paragraph" w:styleId="Header">
    <w:name w:val="header"/>
    <w:basedOn w:val="Normal"/>
    <w:link w:val="HeaderChar"/>
    <w:uiPriority w:val="99"/>
    <w:unhideWhenUsed/>
    <w:rsid w:val="00F330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3014"/>
  </w:style>
  <w:style w:type="paragraph" w:styleId="Footer">
    <w:name w:val="footer"/>
    <w:basedOn w:val="Normal"/>
    <w:link w:val="FooterChar"/>
    <w:uiPriority w:val="99"/>
    <w:unhideWhenUsed/>
    <w:rsid w:val="00F330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3014"/>
  </w:style>
  <w:style w:type="paragraph" w:styleId="NoSpacing">
    <w:name w:val="No Spacing"/>
    <w:uiPriority w:val="1"/>
    <w:qFormat/>
    <w:rsid w:val="00F33014"/>
    <w:pPr>
      <w:spacing w:after="0" w:line="240" w:lineRule="auto"/>
    </w:pPr>
    <w:rPr>
      <w:rFonts w:ascii="Calibri" w:eastAsia="Calibri" w:hAnsi="Calibr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Jerald B. Bongalos</dc:creator>
  <cp:keywords/>
  <dc:description/>
  <cp:lastModifiedBy>Jerald B. Bongalos</cp:lastModifiedBy>
  <cp:revision>2</cp:revision>
  <dcterms:created xsi:type="dcterms:W3CDTF">2026-09-11T05:41:00Z</dcterms:created>
  <dcterms:modified xsi:type="dcterms:W3CDTF">2026-09-11T05:41:00Z</dcterms:modified>
</cp:coreProperties>
</file>