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6714E" w14:textId="77777777" w:rsidR="004C4457" w:rsidRPr="0080479D" w:rsidRDefault="00000000">
      <w:pPr>
        <w:pStyle w:val="Heading3"/>
        <w:rPr>
          <w:lang w:val="es-PR"/>
        </w:rPr>
      </w:pPr>
      <w:r w:rsidRPr="0080479D">
        <w:rPr>
          <w:lang w:val="es-PR"/>
        </w:rPr>
        <w:t>Bosquejo del Contenido del Libro</w:t>
      </w:r>
    </w:p>
    <w:p w14:paraId="01F6714F" w14:textId="77777777" w:rsidR="004C4457" w:rsidRPr="0080479D" w:rsidRDefault="00000000">
      <w:pPr>
        <w:pStyle w:val="Heading4"/>
        <w:rPr>
          <w:lang w:val="es-PR"/>
        </w:rPr>
      </w:pPr>
      <w:r w:rsidRPr="0080479D">
        <w:rPr>
          <w:lang w:val="es-PR"/>
        </w:rPr>
        <w:t>Introducción</w:t>
      </w:r>
    </w:p>
    <w:p w14:paraId="01F67150" w14:textId="77777777" w:rsidR="004C4457" w:rsidRPr="0080479D" w:rsidRDefault="00000000">
      <w:pPr>
        <w:numPr>
          <w:ilvl w:val="0"/>
          <w:numId w:val="1"/>
        </w:numPr>
      </w:pPr>
      <w:r w:rsidRPr="0080479D">
        <w:rPr>
          <w:b/>
        </w:rPr>
        <w:t>Contexto histórico y propósito del libro</w:t>
      </w:r>
      <w:r w:rsidRPr="0080479D">
        <w:t>: Presentar la relevancia de "Operación Serenidad" y su conexión con "Operación Manos a la Obra" como un modelo para abordar los desafíos contemporáneos.</w:t>
      </w:r>
    </w:p>
    <w:p w14:paraId="01F67151" w14:textId="738C4C5D" w:rsidR="004C4457" w:rsidRPr="0080479D" w:rsidRDefault="00000000">
      <w:pPr>
        <w:numPr>
          <w:ilvl w:val="0"/>
          <w:numId w:val="1"/>
        </w:numPr>
      </w:pPr>
      <w:r w:rsidRPr="0080479D">
        <w:rPr>
          <w:b/>
        </w:rPr>
        <w:t>La importancia de la serenidad</w:t>
      </w:r>
      <w:r w:rsidRPr="0080479D">
        <w:t xml:space="preserve">: Introducir los conceptos clave </w:t>
      </w:r>
      <w:r w:rsidR="00E94B91">
        <w:t xml:space="preserve">del Agni Yoga </w:t>
      </w:r>
      <w:r w:rsidRPr="0080479D">
        <w:t>que se explorarán en el libro, destacando su relevancia en un mundo en constante cambio.</w:t>
      </w:r>
    </w:p>
    <w:p w14:paraId="01F67152" w14:textId="77777777" w:rsidR="004C4457" w:rsidRPr="0080479D" w:rsidRDefault="00000000">
      <w:pPr>
        <w:pStyle w:val="Heading4"/>
        <w:rPr>
          <w:lang w:val="es-PR"/>
        </w:rPr>
      </w:pPr>
      <w:r w:rsidRPr="0080479D">
        <w:rPr>
          <w:lang w:val="es-PR"/>
        </w:rPr>
        <w:t>Parte I: Fundamentos Históricos y Filosóficos</w:t>
      </w:r>
    </w:p>
    <w:p w14:paraId="01F67153" w14:textId="77777777" w:rsidR="004C4457" w:rsidRPr="0080479D" w:rsidRDefault="00000000">
      <w:pPr>
        <w:numPr>
          <w:ilvl w:val="0"/>
          <w:numId w:val="2"/>
        </w:numPr>
      </w:pPr>
      <w:r w:rsidRPr="0080479D">
        <w:rPr>
          <w:b/>
        </w:rPr>
        <w:t>Operación Serenidad y Manos a la Obra</w:t>
      </w:r>
    </w:p>
    <w:p w14:paraId="01F67154" w14:textId="77777777" w:rsidR="004C4457" w:rsidRPr="0080479D" w:rsidRDefault="00000000">
      <w:pPr>
        <w:numPr>
          <w:ilvl w:val="0"/>
          <w:numId w:val="3"/>
        </w:numPr>
      </w:pPr>
      <w:r w:rsidRPr="0080479D">
        <w:t xml:space="preserve">Análisis histórico de ambas iniciativas en Puerto Rico.  </w:t>
      </w:r>
    </w:p>
    <w:p w14:paraId="01F67155" w14:textId="77777777" w:rsidR="004C4457" w:rsidRPr="0080479D" w:rsidRDefault="00000000">
      <w:pPr>
        <w:numPr>
          <w:ilvl w:val="0"/>
          <w:numId w:val="3"/>
        </w:numPr>
      </w:pPr>
      <w:r w:rsidRPr="0080479D">
        <w:t xml:space="preserve">Cómo la transformación económica y cultural se complementaron.  </w:t>
      </w:r>
    </w:p>
    <w:p w14:paraId="01F67156" w14:textId="77777777" w:rsidR="004C4457" w:rsidRPr="0080479D" w:rsidRDefault="00000000">
      <w:pPr>
        <w:numPr>
          <w:ilvl w:val="0"/>
          <w:numId w:val="3"/>
        </w:numPr>
      </w:pPr>
      <w:r w:rsidRPr="0080479D">
        <w:t>Reflexión sobre su aplicabilidad en el contexto global actual.</w:t>
      </w:r>
    </w:p>
    <w:p w14:paraId="01F67157" w14:textId="0DA2799E" w:rsidR="004C4457" w:rsidRPr="0080479D" w:rsidRDefault="00000000" w:rsidP="0027634D">
      <w:pPr>
        <w:pStyle w:val="ListParagraph"/>
        <w:numPr>
          <w:ilvl w:val="0"/>
          <w:numId w:val="2"/>
        </w:numPr>
      </w:pPr>
      <w:r w:rsidRPr="0027634D">
        <w:rPr>
          <w:b/>
        </w:rPr>
        <w:t>El Aspecto Espiritual de Operación Serenidad</w:t>
      </w:r>
    </w:p>
    <w:p w14:paraId="01F67158" w14:textId="77777777" w:rsidR="004C4457" w:rsidRPr="0080479D" w:rsidRDefault="00000000">
      <w:pPr>
        <w:numPr>
          <w:ilvl w:val="0"/>
          <w:numId w:val="5"/>
        </w:numPr>
      </w:pPr>
      <w:r w:rsidRPr="0080479D">
        <w:t xml:space="preserve">La visión de Luis Muñoz Marín sobre el equilibrio entre modernización y espiritualidad.  </w:t>
      </w:r>
    </w:p>
    <w:p w14:paraId="01F67159" w14:textId="77777777" w:rsidR="004C4457" w:rsidRPr="0080479D" w:rsidRDefault="00000000">
      <w:pPr>
        <w:numPr>
          <w:ilvl w:val="0"/>
          <w:numId w:val="5"/>
        </w:numPr>
      </w:pPr>
      <w:r w:rsidRPr="0080479D">
        <w:t>Cómo la serenidad se concibe como un pilar cultural y humano.</w:t>
      </w:r>
    </w:p>
    <w:p w14:paraId="01F6715A" w14:textId="27B9B72F" w:rsidR="004C4457" w:rsidRPr="0080479D" w:rsidRDefault="00000000" w:rsidP="0027634D">
      <w:pPr>
        <w:pStyle w:val="ListParagraph"/>
        <w:numPr>
          <w:ilvl w:val="0"/>
          <w:numId w:val="40"/>
        </w:numPr>
      </w:pPr>
      <w:r w:rsidRPr="0027634D">
        <w:rPr>
          <w:b/>
        </w:rPr>
        <w:t>Perspectiva Advaita y No Dualidad</w:t>
      </w:r>
    </w:p>
    <w:p w14:paraId="01F6715B" w14:textId="77777777" w:rsidR="004C4457" w:rsidRPr="0080479D" w:rsidRDefault="00000000">
      <w:pPr>
        <w:numPr>
          <w:ilvl w:val="0"/>
          <w:numId w:val="7"/>
        </w:numPr>
      </w:pPr>
      <w:r w:rsidRPr="0080479D">
        <w:t xml:space="preserve">Introducción a la filosofía Advaita y su relación con la serenidad.  </w:t>
      </w:r>
    </w:p>
    <w:p w14:paraId="01F6715C" w14:textId="77777777" w:rsidR="004C4457" w:rsidRPr="0080479D" w:rsidRDefault="00000000">
      <w:pPr>
        <w:numPr>
          <w:ilvl w:val="0"/>
          <w:numId w:val="7"/>
        </w:numPr>
      </w:pPr>
      <w:r w:rsidRPr="0080479D">
        <w:t>Cómo la integración de lo material y lo espiritual refleja la unidad esencial.</w:t>
      </w:r>
    </w:p>
    <w:p w14:paraId="01F6715D" w14:textId="77777777" w:rsidR="004C4457" w:rsidRPr="0080479D" w:rsidRDefault="00000000">
      <w:pPr>
        <w:pStyle w:val="Heading4"/>
        <w:rPr>
          <w:lang w:val="es-PR"/>
        </w:rPr>
      </w:pPr>
      <w:r w:rsidRPr="0080479D">
        <w:rPr>
          <w:lang w:val="es-PR"/>
        </w:rPr>
        <w:t>Parte II: La Ciencia de la Serenidad y la Imperturbabilidad</w:t>
      </w:r>
    </w:p>
    <w:p w14:paraId="01F6715E" w14:textId="72149969" w:rsidR="004C4457" w:rsidRPr="0080479D" w:rsidRDefault="0027634D" w:rsidP="0027634D">
      <w:pPr>
        <w:ind w:left="360"/>
      </w:pPr>
      <w:r>
        <w:rPr>
          <w:b/>
        </w:rPr>
        <w:t xml:space="preserve">4 </w:t>
      </w:r>
      <w:r w:rsidR="00000000" w:rsidRPr="0080479D">
        <w:rPr>
          <w:b/>
        </w:rPr>
        <w:t>Matices de la Serenidad</w:t>
      </w:r>
    </w:p>
    <w:p w14:paraId="01F6715F" w14:textId="77777777" w:rsidR="004C4457" w:rsidRPr="0080479D" w:rsidRDefault="00000000">
      <w:pPr>
        <w:numPr>
          <w:ilvl w:val="0"/>
          <w:numId w:val="9"/>
        </w:numPr>
      </w:pPr>
      <w:r w:rsidRPr="0080479D">
        <w:t xml:space="preserve">Diferencias entre serenidad, ecuanimidad y ataraxia.  </w:t>
      </w:r>
    </w:p>
    <w:p w14:paraId="01F67160" w14:textId="77777777" w:rsidR="004C4457" w:rsidRPr="0080479D" w:rsidRDefault="00000000">
      <w:pPr>
        <w:numPr>
          <w:ilvl w:val="0"/>
          <w:numId w:val="9"/>
        </w:numPr>
      </w:pPr>
      <w:r w:rsidRPr="0080479D">
        <w:t>Exploración de cómo estos estados se manifiestan en la vida cotidiana.</w:t>
      </w:r>
    </w:p>
    <w:p w14:paraId="01F67161" w14:textId="7472C5A1" w:rsidR="004C4457" w:rsidRPr="0080479D" w:rsidRDefault="0027634D" w:rsidP="0027634D">
      <w:pPr>
        <w:ind w:left="360"/>
      </w:pPr>
      <w:r>
        <w:rPr>
          <w:b/>
        </w:rPr>
        <w:t xml:space="preserve">5 </w:t>
      </w:r>
      <w:r w:rsidR="00000000" w:rsidRPr="0080479D">
        <w:rPr>
          <w:b/>
        </w:rPr>
        <w:t>Estados de Imperturbabilidad</w:t>
      </w:r>
    </w:p>
    <w:p w14:paraId="01F67162" w14:textId="77777777" w:rsidR="004C4457" w:rsidRPr="0080479D" w:rsidRDefault="00000000">
      <w:pPr>
        <w:numPr>
          <w:ilvl w:val="0"/>
          <w:numId w:val="11"/>
        </w:numPr>
      </w:pPr>
      <w:r w:rsidRPr="0080479D">
        <w:t xml:space="preserve">Clasificación de los estados de calma emocional y mental.  </w:t>
      </w:r>
    </w:p>
    <w:p w14:paraId="01F67163" w14:textId="77777777" w:rsidR="004C4457" w:rsidRPr="0080479D" w:rsidRDefault="00000000">
      <w:pPr>
        <w:numPr>
          <w:ilvl w:val="0"/>
          <w:numId w:val="11"/>
        </w:numPr>
      </w:pPr>
      <w:r w:rsidRPr="0080479D">
        <w:t>Cómo estos estados evolucionan desde lo instintivo hasta lo sabio.</w:t>
      </w:r>
    </w:p>
    <w:p w14:paraId="01F67164" w14:textId="3DFDC41F" w:rsidR="004C4457" w:rsidRPr="0080479D" w:rsidRDefault="00000000" w:rsidP="0027634D">
      <w:pPr>
        <w:pStyle w:val="ListParagraph"/>
        <w:numPr>
          <w:ilvl w:val="0"/>
          <w:numId w:val="41"/>
        </w:numPr>
      </w:pPr>
      <w:r w:rsidRPr="0027634D">
        <w:rPr>
          <w:b/>
        </w:rPr>
        <w:t>Desglose Espiritual de la Imperturbabilidad</w:t>
      </w:r>
    </w:p>
    <w:p w14:paraId="01F67165" w14:textId="77777777" w:rsidR="004C4457" w:rsidRPr="0080479D" w:rsidRDefault="00000000">
      <w:pPr>
        <w:numPr>
          <w:ilvl w:val="0"/>
          <w:numId w:val="13"/>
        </w:numPr>
      </w:pPr>
      <w:r w:rsidRPr="0080479D">
        <w:t xml:space="preserve">Tres niveles de desarrollo espiritual: inmaduro, maduro y avanzado.  </w:t>
      </w:r>
    </w:p>
    <w:p w14:paraId="01F67166" w14:textId="77777777" w:rsidR="004C4457" w:rsidRPr="0080479D" w:rsidRDefault="00000000">
      <w:pPr>
        <w:numPr>
          <w:ilvl w:val="0"/>
          <w:numId w:val="13"/>
        </w:numPr>
      </w:pPr>
      <w:r w:rsidRPr="0080479D">
        <w:t>Cómo cada estado refleja un progreso hacia la sabiduría.</w:t>
      </w:r>
    </w:p>
    <w:p w14:paraId="01F67167" w14:textId="2D34E208" w:rsidR="004C4457" w:rsidRPr="0080479D" w:rsidRDefault="00000000" w:rsidP="0027634D">
      <w:pPr>
        <w:pStyle w:val="ListParagraph"/>
        <w:numPr>
          <w:ilvl w:val="0"/>
          <w:numId w:val="41"/>
        </w:numPr>
      </w:pPr>
      <w:r w:rsidRPr="0027634D">
        <w:rPr>
          <w:b/>
        </w:rPr>
        <w:t>Correlación con la Ciencia de las Emociones</w:t>
      </w:r>
    </w:p>
    <w:p w14:paraId="01F67168" w14:textId="77777777" w:rsidR="004C4457" w:rsidRPr="0080479D" w:rsidRDefault="00000000">
      <w:pPr>
        <w:numPr>
          <w:ilvl w:val="0"/>
          <w:numId w:val="15"/>
        </w:numPr>
      </w:pPr>
      <w:r w:rsidRPr="0080479D">
        <w:t xml:space="preserve">Relación entre los estados de imperturbabilidad y las emociones de amor según Bhagavan Das.  </w:t>
      </w:r>
    </w:p>
    <w:p w14:paraId="01F67169" w14:textId="77777777" w:rsidR="004C4457" w:rsidRPr="0080479D" w:rsidRDefault="00000000">
      <w:pPr>
        <w:numPr>
          <w:ilvl w:val="0"/>
          <w:numId w:val="15"/>
        </w:numPr>
      </w:pPr>
      <w:r w:rsidRPr="0080479D">
        <w:t>Cómo estas emociones se integran en la experiencia humana.</w:t>
      </w:r>
    </w:p>
    <w:p w14:paraId="01F6716A" w14:textId="35CA68B9" w:rsidR="004C4457" w:rsidRPr="0080479D" w:rsidRDefault="00000000" w:rsidP="0027634D">
      <w:pPr>
        <w:pStyle w:val="ListParagraph"/>
        <w:numPr>
          <w:ilvl w:val="0"/>
          <w:numId w:val="41"/>
        </w:numPr>
      </w:pPr>
      <w:r w:rsidRPr="0027634D">
        <w:rPr>
          <w:b/>
        </w:rPr>
        <w:lastRenderedPageBreak/>
        <w:t>Tabla de Estados y Emociones</w:t>
      </w:r>
    </w:p>
    <w:p w14:paraId="01F6716B" w14:textId="77777777" w:rsidR="004C4457" w:rsidRPr="0080479D" w:rsidRDefault="00000000">
      <w:pPr>
        <w:numPr>
          <w:ilvl w:val="0"/>
          <w:numId w:val="17"/>
        </w:numPr>
      </w:pPr>
      <w:r w:rsidRPr="0080479D">
        <w:t xml:space="preserve">Análisis detallado de cómo los estados responden al placer y al dolor.  </w:t>
      </w:r>
    </w:p>
    <w:p w14:paraId="01F6716C" w14:textId="77777777" w:rsidR="004C4457" w:rsidRPr="0080479D" w:rsidRDefault="00000000">
      <w:pPr>
        <w:numPr>
          <w:ilvl w:val="0"/>
          <w:numId w:val="17"/>
        </w:numPr>
      </w:pPr>
      <w:r w:rsidRPr="0080479D">
        <w:t>Conexión con las virtudes y los vicios según Bhagavan Das.</w:t>
      </w:r>
    </w:p>
    <w:p w14:paraId="01F6716D" w14:textId="77777777" w:rsidR="004C4457" w:rsidRPr="0080479D" w:rsidRDefault="00000000">
      <w:pPr>
        <w:pStyle w:val="Heading4"/>
        <w:rPr>
          <w:lang w:val="es-PR"/>
        </w:rPr>
      </w:pPr>
      <w:r w:rsidRPr="0080479D">
        <w:rPr>
          <w:lang w:val="es-PR"/>
        </w:rPr>
        <w:t>Parte III: Filosofía y Práctica de la Serenidad</w:t>
      </w:r>
    </w:p>
    <w:p w14:paraId="01F6716E" w14:textId="5409D213" w:rsidR="004C4457" w:rsidRPr="0080479D" w:rsidRDefault="00000000" w:rsidP="0027634D">
      <w:pPr>
        <w:pStyle w:val="ListParagraph"/>
        <w:numPr>
          <w:ilvl w:val="0"/>
          <w:numId w:val="41"/>
        </w:numPr>
      </w:pPr>
      <w:r w:rsidRPr="0027634D">
        <w:rPr>
          <w:b/>
        </w:rPr>
        <w:t>Mindfulness como Puente Dual-No Dual</w:t>
      </w:r>
    </w:p>
    <w:p w14:paraId="01F6716F" w14:textId="77777777" w:rsidR="004C4457" w:rsidRPr="0080479D" w:rsidRDefault="00000000">
      <w:pPr>
        <w:numPr>
          <w:ilvl w:val="0"/>
          <w:numId w:val="19"/>
        </w:numPr>
      </w:pPr>
      <w:r w:rsidRPr="0080479D">
        <w:t xml:space="preserve">Cómo la atención plena integra las perspectivas dual y no dual.  </w:t>
      </w:r>
    </w:p>
    <w:p w14:paraId="01F67170" w14:textId="77777777" w:rsidR="004C4457" w:rsidRPr="0080479D" w:rsidRDefault="00000000">
      <w:pPr>
        <w:numPr>
          <w:ilvl w:val="0"/>
          <w:numId w:val="19"/>
        </w:numPr>
      </w:pPr>
      <w:r w:rsidRPr="0080479D">
        <w:t>Su papel en la transformación social y personal.</w:t>
      </w:r>
    </w:p>
    <w:p w14:paraId="01F67171" w14:textId="3723F637" w:rsidR="004C4457" w:rsidRPr="0080479D" w:rsidRDefault="00000000" w:rsidP="0027634D">
      <w:pPr>
        <w:pStyle w:val="ListParagraph"/>
        <w:numPr>
          <w:ilvl w:val="0"/>
          <w:numId w:val="41"/>
        </w:numPr>
      </w:pPr>
      <w:r w:rsidRPr="0027634D">
        <w:rPr>
          <w:b/>
        </w:rPr>
        <w:t>Bhagavad Gita y la Atención Plena</w:t>
      </w:r>
    </w:p>
    <w:p w14:paraId="01F67172" w14:textId="77777777" w:rsidR="004C4457" w:rsidRPr="0080479D" w:rsidRDefault="00000000">
      <w:pPr>
        <w:numPr>
          <w:ilvl w:val="1"/>
          <w:numId w:val="22"/>
        </w:numPr>
      </w:pPr>
      <w:r w:rsidRPr="0080479D">
        <w:t xml:space="preserve">Enseñanzas de Krishna a Arjuna sobre el karma yoga.  </w:t>
      </w:r>
    </w:p>
    <w:p w14:paraId="01F67173" w14:textId="77777777" w:rsidR="004C4457" w:rsidRPr="0080479D" w:rsidRDefault="00000000">
      <w:pPr>
        <w:numPr>
          <w:ilvl w:val="1"/>
          <w:numId w:val="22"/>
        </w:numPr>
      </w:pPr>
      <w:r w:rsidRPr="0080479D">
        <w:t>Cómo actuar sin apego y desde la unidad esencial.</w:t>
      </w:r>
    </w:p>
    <w:p w14:paraId="01F67174" w14:textId="3225ECCC" w:rsidR="004C4457" w:rsidRPr="0080479D" w:rsidRDefault="0027634D" w:rsidP="0027634D">
      <w:r>
        <w:rPr>
          <w:b/>
        </w:rPr>
        <w:t xml:space="preserve">11 </w:t>
      </w:r>
      <w:r w:rsidR="00000000" w:rsidRPr="0080479D">
        <w:rPr>
          <w:b/>
        </w:rPr>
        <w:t>Reflexión sobre la Serenidad</w:t>
      </w:r>
    </w:p>
    <w:p w14:paraId="01F67175" w14:textId="77777777" w:rsidR="004C4457" w:rsidRPr="0080479D" w:rsidRDefault="00000000">
      <w:pPr>
        <w:numPr>
          <w:ilvl w:val="1"/>
          <w:numId w:val="25"/>
        </w:numPr>
      </w:pPr>
      <w:r w:rsidRPr="0080479D">
        <w:t xml:space="preserve">La serenidad como equilibrio entre placer y dolor.  </w:t>
      </w:r>
    </w:p>
    <w:p w14:paraId="01F67176" w14:textId="77777777" w:rsidR="004C4457" w:rsidRPr="0080479D" w:rsidRDefault="00000000">
      <w:pPr>
        <w:numPr>
          <w:ilvl w:val="1"/>
          <w:numId w:val="25"/>
        </w:numPr>
      </w:pPr>
      <w:r w:rsidRPr="0080479D">
        <w:t>Su conexión con el mindfulness y el amor compasivo.</w:t>
      </w:r>
    </w:p>
    <w:p w14:paraId="01F67177" w14:textId="77777777" w:rsidR="004C4457" w:rsidRPr="0080479D" w:rsidRDefault="00000000">
      <w:pPr>
        <w:pStyle w:val="Heading4"/>
        <w:rPr>
          <w:lang w:val="es-PR"/>
        </w:rPr>
      </w:pPr>
      <w:r w:rsidRPr="0080479D">
        <w:rPr>
          <w:lang w:val="es-PR"/>
        </w:rPr>
        <w:t>Parte IV: Eugenio María de Hostos y el Cuarto Rayo</w:t>
      </w:r>
    </w:p>
    <w:p w14:paraId="01F67178" w14:textId="25370616" w:rsidR="004C4457" w:rsidRPr="0080479D" w:rsidRDefault="00000000" w:rsidP="0027634D">
      <w:pPr>
        <w:pStyle w:val="ListParagraph"/>
        <w:numPr>
          <w:ilvl w:val="0"/>
          <w:numId w:val="42"/>
        </w:numPr>
      </w:pPr>
      <w:r w:rsidRPr="0027634D">
        <w:rPr>
          <w:b/>
        </w:rPr>
        <w:t>Hostos y el Alma Puertorriqueña</w:t>
      </w:r>
    </w:p>
    <w:p w14:paraId="01F67179" w14:textId="77777777" w:rsidR="004C4457" w:rsidRPr="0080479D" w:rsidRDefault="00000000">
      <w:pPr>
        <w:numPr>
          <w:ilvl w:val="1"/>
          <w:numId w:val="28"/>
        </w:numPr>
      </w:pPr>
      <w:r w:rsidRPr="0080479D">
        <w:t xml:space="preserve">Análisis del ensayo sobre Hostos y su visión de la identidad puertorriqueña.  </w:t>
      </w:r>
    </w:p>
    <w:p w14:paraId="01F6717A" w14:textId="77777777" w:rsidR="004C4457" w:rsidRPr="0080479D" w:rsidRDefault="00000000">
      <w:pPr>
        <w:numPr>
          <w:ilvl w:val="1"/>
          <w:numId w:val="28"/>
        </w:numPr>
      </w:pPr>
      <w:r w:rsidRPr="0080479D">
        <w:t xml:space="preserve">Cómo el Cuarto Rayo (Armonía a través del Conflicto) se asocia con el alma boricua.  </w:t>
      </w:r>
    </w:p>
    <w:p w14:paraId="01F6717B" w14:textId="77777777" w:rsidR="004C4457" w:rsidRPr="0080479D" w:rsidRDefault="00000000">
      <w:pPr>
        <w:numPr>
          <w:ilvl w:val="1"/>
          <w:numId w:val="28"/>
        </w:numPr>
      </w:pPr>
      <w:r w:rsidRPr="0080479D">
        <w:t>Reflexión sobre cómo la tensión entre modernidad y tradición ha moldeado la cultura puertorriqueña.</w:t>
      </w:r>
    </w:p>
    <w:p w14:paraId="01F6717C" w14:textId="0058153F" w:rsidR="004C4457" w:rsidRPr="0080479D" w:rsidRDefault="00000000" w:rsidP="0027634D">
      <w:pPr>
        <w:pStyle w:val="ListParagraph"/>
        <w:numPr>
          <w:ilvl w:val="0"/>
          <w:numId w:val="42"/>
        </w:numPr>
      </w:pPr>
      <w:r w:rsidRPr="0027634D">
        <w:rPr>
          <w:b/>
        </w:rPr>
        <w:t>El Cuarto Rayo y la Transformación Social</w:t>
      </w:r>
    </w:p>
    <w:p w14:paraId="01F6717D" w14:textId="77777777" w:rsidR="004C4457" w:rsidRPr="0080479D" w:rsidRDefault="00000000">
      <w:pPr>
        <w:numPr>
          <w:ilvl w:val="1"/>
          <w:numId w:val="31"/>
        </w:numPr>
      </w:pPr>
      <w:r w:rsidRPr="0080479D">
        <w:t xml:space="preserve">Introducción al Cuarto Rayo como energía de reconciliación entre opuestos.  </w:t>
      </w:r>
    </w:p>
    <w:p w14:paraId="01F6717E" w14:textId="77777777" w:rsidR="004C4457" w:rsidRPr="0080479D" w:rsidRDefault="00000000">
      <w:pPr>
        <w:numPr>
          <w:ilvl w:val="1"/>
          <w:numId w:val="31"/>
        </w:numPr>
      </w:pPr>
      <w:r w:rsidRPr="0080479D">
        <w:t xml:space="preserve">Cómo la polaridad entre conflicto y armonía se refleja en la historia y el carácter puertorriqueño.  </w:t>
      </w:r>
    </w:p>
    <w:p w14:paraId="01F6717F" w14:textId="77777777" w:rsidR="004C4457" w:rsidRPr="0080479D" w:rsidRDefault="00000000">
      <w:pPr>
        <w:numPr>
          <w:ilvl w:val="1"/>
          <w:numId w:val="31"/>
        </w:numPr>
      </w:pPr>
      <w:r w:rsidRPr="0080479D">
        <w:t>Ejemplos de cómo esta dinámica puede inspirar soluciones creativas en contextos globales.</w:t>
      </w:r>
    </w:p>
    <w:p w14:paraId="01F67180" w14:textId="77777777" w:rsidR="004C4457" w:rsidRPr="0080479D" w:rsidRDefault="00000000">
      <w:pPr>
        <w:pStyle w:val="Heading4"/>
        <w:rPr>
          <w:lang w:val="es-PR"/>
        </w:rPr>
      </w:pPr>
      <w:r w:rsidRPr="0080479D">
        <w:rPr>
          <w:lang w:val="es-PR"/>
        </w:rPr>
        <w:t>Parte V: Los Siete Rayos y la Transformación Espiritual</w:t>
      </w:r>
    </w:p>
    <w:p w14:paraId="01F67181" w14:textId="2A8963F6" w:rsidR="004C4457" w:rsidRPr="0080479D" w:rsidRDefault="00000000" w:rsidP="0027634D">
      <w:pPr>
        <w:pStyle w:val="ListParagraph"/>
        <w:numPr>
          <w:ilvl w:val="0"/>
          <w:numId w:val="42"/>
        </w:numPr>
      </w:pPr>
      <w:r w:rsidRPr="0027634D">
        <w:rPr>
          <w:b/>
        </w:rPr>
        <w:t>Los Siete Rayos y sus Facetas</w:t>
      </w:r>
    </w:p>
    <w:p w14:paraId="01F67182" w14:textId="77777777" w:rsidR="004C4457" w:rsidRPr="0080479D" w:rsidRDefault="00000000">
      <w:pPr>
        <w:numPr>
          <w:ilvl w:val="1"/>
          <w:numId w:val="34"/>
        </w:numPr>
      </w:pPr>
      <w:r w:rsidRPr="0080479D">
        <w:t xml:space="preserve">Introducción a los Siete Rayos como energías primordiales.  </w:t>
      </w:r>
    </w:p>
    <w:p w14:paraId="01F67183" w14:textId="77777777" w:rsidR="004C4457" w:rsidRPr="0080479D" w:rsidRDefault="00000000">
      <w:pPr>
        <w:numPr>
          <w:ilvl w:val="1"/>
          <w:numId w:val="34"/>
        </w:numPr>
      </w:pPr>
      <w:r w:rsidRPr="0080479D">
        <w:t xml:space="preserve">Cómo cada rayo se manifiesta en polos activos, receptivos, virtudes y vicios.  </w:t>
      </w:r>
    </w:p>
    <w:p w14:paraId="01F67184" w14:textId="77777777" w:rsidR="004C4457" w:rsidRPr="0080479D" w:rsidRDefault="00000000">
      <w:pPr>
        <w:numPr>
          <w:ilvl w:val="1"/>
          <w:numId w:val="34"/>
        </w:numPr>
      </w:pPr>
      <w:r w:rsidRPr="0080479D">
        <w:t>Aplicación de los Siete Rayos en la vida cotidiana y en la transformación social.</w:t>
      </w:r>
    </w:p>
    <w:p w14:paraId="01F67185" w14:textId="1429B1BD" w:rsidR="004C4457" w:rsidRPr="0080479D" w:rsidRDefault="00000000" w:rsidP="0027634D">
      <w:pPr>
        <w:pStyle w:val="ListParagraph"/>
        <w:numPr>
          <w:ilvl w:val="0"/>
          <w:numId w:val="42"/>
        </w:numPr>
      </w:pPr>
      <w:r w:rsidRPr="0027634D">
        <w:rPr>
          <w:b/>
        </w:rPr>
        <w:t>El Cuarto Rayo como Puente Espiritual</w:t>
      </w:r>
    </w:p>
    <w:p w14:paraId="01F67186" w14:textId="77777777" w:rsidR="004C4457" w:rsidRPr="0080479D" w:rsidRDefault="00000000">
      <w:pPr>
        <w:numPr>
          <w:ilvl w:val="1"/>
          <w:numId w:val="37"/>
        </w:numPr>
      </w:pPr>
      <w:r w:rsidRPr="0080479D">
        <w:t xml:space="preserve">Cómo el Cuarto Rayo conecta lo material y lo espiritual.  </w:t>
      </w:r>
    </w:p>
    <w:p w14:paraId="01F67187" w14:textId="77777777" w:rsidR="004C4457" w:rsidRPr="0080479D" w:rsidRDefault="00000000">
      <w:pPr>
        <w:numPr>
          <w:ilvl w:val="1"/>
          <w:numId w:val="37"/>
        </w:numPr>
      </w:pPr>
      <w:r w:rsidRPr="0080479D">
        <w:t xml:space="preserve">Su papel en la integración de la dualidad y la búsqueda de la unidad.  </w:t>
      </w:r>
    </w:p>
    <w:p w14:paraId="01F67188" w14:textId="77777777" w:rsidR="004C4457" w:rsidRPr="0080479D" w:rsidRDefault="00000000">
      <w:pPr>
        <w:numPr>
          <w:ilvl w:val="1"/>
          <w:numId w:val="37"/>
        </w:numPr>
      </w:pPr>
      <w:r w:rsidRPr="0080479D">
        <w:lastRenderedPageBreak/>
        <w:t>Reflexión sobre su relevancia en el contexto de la Operación Serenidad.</w:t>
      </w:r>
    </w:p>
    <w:p w14:paraId="01F67189" w14:textId="77777777" w:rsidR="004C4457" w:rsidRPr="0080479D" w:rsidRDefault="00000000">
      <w:pPr>
        <w:pStyle w:val="Heading4"/>
        <w:rPr>
          <w:lang w:val="es-PR"/>
        </w:rPr>
      </w:pPr>
      <w:r w:rsidRPr="0080479D">
        <w:rPr>
          <w:lang w:val="es-PR"/>
        </w:rPr>
        <w:t>Conclusión</w:t>
      </w:r>
    </w:p>
    <w:p w14:paraId="01F6718A" w14:textId="77777777" w:rsidR="004C4457" w:rsidRPr="0080479D" w:rsidRDefault="00000000">
      <w:pPr>
        <w:numPr>
          <w:ilvl w:val="0"/>
          <w:numId w:val="38"/>
        </w:numPr>
      </w:pPr>
      <w:r w:rsidRPr="0080479D">
        <w:rPr>
          <w:b/>
        </w:rPr>
        <w:t>Integración de los conceptos</w:t>
      </w:r>
      <w:r w:rsidRPr="0080479D">
        <w:t xml:space="preserve">: Cómo los temas explorados en el libro se entrelazan para ofrecer una visión integral de la serenidad y la imperturbabilidad.  </w:t>
      </w:r>
    </w:p>
    <w:p w14:paraId="01F6718B" w14:textId="77777777" w:rsidR="004C4457" w:rsidRPr="0080479D" w:rsidRDefault="00000000">
      <w:pPr>
        <w:numPr>
          <w:ilvl w:val="0"/>
          <w:numId w:val="38"/>
        </w:numPr>
      </w:pPr>
      <w:r w:rsidRPr="0080479D">
        <w:rPr>
          <w:b/>
        </w:rPr>
        <w:t>Aplicaciones prácticas</w:t>
      </w:r>
      <w:r w:rsidRPr="0080479D">
        <w:t xml:space="preserve">: Reflexión sobre cómo estos principios pueden guiar a individuos y comunidades hacia un futuro más equilibrado y consciente.  </w:t>
      </w:r>
    </w:p>
    <w:p w14:paraId="01F6718C" w14:textId="77777777" w:rsidR="004C4457" w:rsidRPr="0080479D" w:rsidRDefault="00000000">
      <w:pPr>
        <w:numPr>
          <w:ilvl w:val="0"/>
          <w:numId w:val="38"/>
        </w:numPr>
      </w:pPr>
      <w:r w:rsidRPr="0080479D">
        <w:rPr>
          <w:b/>
        </w:rPr>
        <w:t>Llamado a la acción</w:t>
      </w:r>
      <w:r w:rsidRPr="0080479D">
        <w:t>: Inspirar al lector a aplicar estas enseñanzas en su vida diaria y en su entorno.</w:t>
      </w:r>
    </w:p>
    <w:p w14:paraId="01F6718D" w14:textId="77777777" w:rsidR="004C4457" w:rsidRDefault="00000000">
      <w:r w:rsidRPr="0080479D">
        <w:t>Este bosquejo actualizado incorpora el tema de los Siete Rayos y su conexión con Hostos y el alma puertorriqueña, destacando el Cuarto Rayo como un eje central que une la identidad cultural con la espiritualidad y la transformación social. ¿Qué opinas? ¿Hay algo más que te gustaría ajustar o añadir?</w:t>
      </w:r>
    </w:p>
    <w:p w14:paraId="304EAC97" w14:textId="77777777" w:rsidR="00EF68B1" w:rsidRDefault="00EF68B1"/>
    <w:p w14:paraId="0DE5AA82" w14:textId="3ECAFDAA" w:rsidR="00EF68B1" w:rsidRDefault="00EF68B1">
      <w:r>
        <w:br w:type="page"/>
      </w:r>
    </w:p>
    <w:p w14:paraId="6E80C81B" w14:textId="77777777" w:rsidR="009D256F" w:rsidRDefault="009D256F" w:rsidP="00EF68B1">
      <w:r>
        <w:lastRenderedPageBreak/>
        <w:t xml:space="preserve">Cap 3 A </w:t>
      </w:r>
    </w:p>
    <w:p w14:paraId="0239BD67" w14:textId="77777777" w:rsidR="009D256F" w:rsidRDefault="009D256F" w:rsidP="00EF68B1"/>
    <w:p w14:paraId="7B651FD9" w14:textId="5D899583" w:rsidR="00EF68B1" w:rsidRDefault="00EF68B1" w:rsidP="00EF68B1">
      <w:r>
        <w:t># Dimensi</w:t>
      </w:r>
      <w:r>
        <w:rPr>
          <w:rFonts w:hint="cs"/>
        </w:rPr>
        <w:t>ó</w:t>
      </w:r>
      <w:r>
        <w:t xml:space="preserve">n Espiritual y Cultural  </w:t>
      </w:r>
    </w:p>
    <w:p w14:paraId="7183BE4A" w14:textId="77777777" w:rsidR="00EF68B1" w:rsidRDefault="00EF68B1" w:rsidP="00EF68B1"/>
    <w:p w14:paraId="662823D4" w14:textId="77777777" w:rsidR="00EF68B1" w:rsidRDefault="00EF68B1" w:rsidP="00EF68B1">
      <w:r>
        <w:t xml:space="preserve">## Reconociendo la Dualidad Humana  </w:t>
      </w:r>
    </w:p>
    <w:p w14:paraId="2CF35B1A" w14:textId="77777777" w:rsidR="00EF68B1" w:rsidRDefault="00EF68B1" w:rsidP="00EF68B1"/>
    <w:p w14:paraId="0EFABB2E" w14:textId="77777777" w:rsidR="00EF68B1" w:rsidRDefault="00EF68B1" w:rsidP="00EF68B1">
      <w:r>
        <w:t>En el coraz</w:t>
      </w:r>
      <w:r>
        <w:rPr>
          <w:rFonts w:hint="cs"/>
        </w:rPr>
        <w:t>ó</w:t>
      </w:r>
      <w:r>
        <w:t>n de "Operaci</w:t>
      </w:r>
      <w:r>
        <w:rPr>
          <w:rFonts w:hint="cs"/>
        </w:rPr>
        <w:t>ó</w:t>
      </w:r>
      <w:r>
        <w:t xml:space="preserve">n Serenidad" se encuentra una interrogante esencial: </w:t>
      </w:r>
      <w:r>
        <w:rPr>
          <w:rFonts w:hint="cs"/>
        </w:rPr>
        <w:t>¿</w:t>
      </w:r>
      <w:r>
        <w:t>c</w:t>
      </w:r>
      <w:r>
        <w:rPr>
          <w:rFonts w:hint="cs"/>
        </w:rPr>
        <w:t>ó</w:t>
      </w:r>
      <w:r>
        <w:t>mo equilibrar el progreso material con el desarrollo interno? Este esfuerzo no se limit</w:t>
      </w:r>
      <w:r>
        <w:rPr>
          <w:rFonts w:hint="cs"/>
        </w:rPr>
        <w:t>ó</w:t>
      </w:r>
      <w:r>
        <w:t xml:space="preserve"> a servir como un complemento cultural a "Operaci</w:t>
      </w:r>
      <w:r>
        <w:rPr>
          <w:rFonts w:hint="cs"/>
        </w:rPr>
        <w:t>ó</w:t>
      </w:r>
      <w:r>
        <w:t>n Manos a la Obra", sino que asumi</w:t>
      </w:r>
      <w:r>
        <w:rPr>
          <w:rFonts w:hint="cs"/>
        </w:rPr>
        <w:t>ó</w:t>
      </w:r>
      <w:r>
        <w:t xml:space="preserve"> el rol ambicioso de nutrir el esp</w:t>
      </w:r>
      <w:r>
        <w:rPr>
          <w:rFonts w:hint="cs"/>
        </w:rPr>
        <w:t>í</w:t>
      </w:r>
      <w:r>
        <w:t>ritu humano en medio de un contexto hist</w:t>
      </w:r>
      <w:r>
        <w:rPr>
          <w:rFonts w:hint="cs"/>
        </w:rPr>
        <w:t>ó</w:t>
      </w:r>
      <w:r>
        <w:t>rico que apostaba al avance tecnol</w:t>
      </w:r>
      <w:r>
        <w:rPr>
          <w:rFonts w:hint="cs"/>
        </w:rPr>
        <w:t>ó</w:t>
      </w:r>
      <w:r>
        <w:t>gico y econ</w:t>
      </w:r>
      <w:r>
        <w:rPr>
          <w:rFonts w:hint="cs"/>
        </w:rPr>
        <w:t>ó</w:t>
      </w:r>
      <w:r>
        <w:t>mico como carta principal hacia el desarrollo. Luis Mu</w:t>
      </w:r>
      <w:r>
        <w:rPr>
          <w:rFonts w:hint="cs"/>
        </w:rPr>
        <w:t>ñ</w:t>
      </w:r>
      <w:r>
        <w:t>oz Mar</w:t>
      </w:r>
      <w:r>
        <w:rPr>
          <w:rFonts w:hint="cs"/>
        </w:rPr>
        <w:t>í</w:t>
      </w:r>
      <w:r>
        <w:t>n, con su perspectiva hol</w:t>
      </w:r>
      <w:r>
        <w:rPr>
          <w:rFonts w:hint="cs"/>
        </w:rPr>
        <w:t>í</w:t>
      </w:r>
      <w:r>
        <w:t>stica, comprend</w:t>
      </w:r>
      <w:r>
        <w:rPr>
          <w:rFonts w:hint="cs"/>
        </w:rPr>
        <w:t>í</w:t>
      </w:r>
      <w:r>
        <w:t>a que un pueblo no solo necesita alimento y empleo, sino tambi</w:t>
      </w:r>
      <w:r>
        <w:rPr>
          <w:rFonts w:hint="cs"/>
        </w:rPr>
        <w:t>é</w:t>
      </w:r>
      <w:r>
        <w:t>n belleza, reflexi</w:t>
      </w:r>
      <w:r>
        <w:rPr>
          <w:rFonts w:hint="cs"/>
        </w:rPr>
        <w:t>ó</w:t>
      </w:r>
      <w:r>
        <w:t>n y prop</w:t>
      </w:r>
      <w:r>
        <w:rPr>
          <w:rFonts w:hint="cs"/>
        </w:rPr>
        <w:t>ó</w:t>
      </w:r>
      <w:r>
        <w:t xml:space="preserve">sito; elementos que operan como alimento esencial para el alma colectiva.  </w:t>
      </w:r>
    </w:p>
    <w:p w14:paraId="43EB992B" w14:textId="77777777" w:rsidR="00EF68B1" w:rsidRDefault="00EF68B1" w:rsidP="00EF68B1"/>
    <w:p w14:paraId="405FEF12" w14:textId="77777777" w:rsidR="00EF68B1" w:rsidRDefault="00EF68B1" w:rsidP="00EF68B1">
      <w:r>
        <w:t>La dualidad reconocida por esta iniciativa no es accidental. Est</w:t>
      </w:r>
      <w:r>
        <w:rPr>
          <w:rFonts w:hint="cs"/>
        </w:rPr>
        <w:t>á</w:t>
      </w:r>
      <w:r>
        <w:t xml:space="preserve"> enraizada en pilares filos</w:t>
      </w:r>
      <w:r>
        <w:rPr>
          <w:rFonts w:hint="cs"/>
        </w:rPr>
        <w:t>ó</w:t>
      </w:r>
      <w:r>
        <w:t xml:space="preserve">ficos que atraviesan culturas y </w:t>
      </w:r>
      <w:r>
        <w:rPr>
          <w:rFonts w:hint="cs"/>
        </w:rPr>
        <w:t>é</w:t>
      </w:r>
      <w:r>
        <w:t>pocas. Por un lado, la esfera material, con sus demandas inmediatas, y por el otro, la esfera contemplativa, donde la ausencia de sentido amenaza con convertirse en el enemigo silencioso de toda sociedad que olvida el "por qu</w:t>
      </w:r>
      <w:r>
        <w:rPr>
          <w:rFonts w:hint="cs"/>
        </w:rPr>
        <w:t>é</w:t>
      </w:r>
      <w:r>
        <w:t>" detr</w:t>
      </w:r>
      <w:r>
        <w:rPr>
          <w:rFonts w:hint="cs"/>
        </w:rPr>
        <w:t>á</w:t>
      </w:r>
      <w:r>
        <w:t xml:space="preserve">s de sus esfuerzos.  </w:t>
      </w:r>
    </w:p>
    <w:p w14:paraId="3B636752" w14:textId="77777777" w:rsidR="00EF68B1" w:rsidRDefault="00EF68B1" w:rsidP="00EF68B1"/>
    <w:p w14:paraId="6F7F9033" w14:textId="77777777" w:rsidR="00EF68B1" w:rsidRDefault="00EF68B1" w:rsidP="00EF68B1">
      <w:r>
        <w:t>## Filosof</w:t>
      </w:r>
      <w:r>
        <w:rPr>
          <w:rFonts w:hint="cs"/>
        </w:rPr>
        <w:t>í</w:t>
      </w:r>
      <w:r>
        <w:t xml:space="preserve">a y Serenidad  </w:t>
      </w:r>
    </w:p>
    <w:p w14:paraId="0BCBE573" w14:textId="77777777" w:rsidR="00EF68B1" w:rsidRDefault="00EF68B1" w:rsidP="00EF68B1"/>
    <w:p w14:paraId="282E1611" w14:textId="77777777" w:rsidR="00EF68B1" w:rsidRDefault="00EF68B1" w:rsidP="00EF68B1">
      <w:r>
        <w:t>El n</w:t>
      </w:r>
      <w:r>
        <w:rPr>
          <w:rFonts w:hint="cs"/>
        </w:rPr>
        <w:t>ú</w:t>
      </w:r>
      <w:r>
        <w:t>cleo filos</w:t>
      </w:r>
      <w:r>
        <w:rPr>
          <w:rFonts w:hint="cs"/>
        </w:rPr>
        <w:t>ó</w:t>
      </w:r>
      <w:r>
        <w:t>fico de "Operaci</w:t>
      </w:r>
      <w:r>
        <w:rPr>
          <w:rFonts w:hint="cs"/>
        </w:rPr>
        <w:t>ó</w:t>
      </w:r>
      <w:r>
        <w:t>n Serenidad" se articula en torno a la idea de la **imperturbabilidad** como camino hacia una vida plena. Inspirada por principios presentes en tradiciones como el estoicismo, el Advaita Vedanta y las ense</w:t>
      </w:r>
      <w:r>
        <w:rPr>
          <w:rFonts w:hint="cs"/>
        </w:rPr>
        <w:t>ñ</w:t>
      </w:r>
      <w:r>
        <w:t>anzas humanistas, esta iniciativa abord</w:t>
      </w:r>
      <w:r>
        <w:rPr>
          <w:rFonts w:hint="cs"/>
        </w:rPr>
        <w:t>ó</w:t>
      </w:r>
      <w:r>
        <w:t xml:space="preserve"> un aspecto universal de la experiencia humana: la necesidad de cultivar calma y claridad frente a las incertidumbres de la existencia.  </w:t>
      </w:r>
    </w:p>
    <w:p w14:paraId="0B1140E1" w14:textId="77777777" w:rsidR="00EF68B1" w:rsidRDefault="00EF68B1" w:rsidP="00EF68B1"/>
    <w:p w14:paraId="2FF29BC8" w14:textId="77777777" w:rsidR="00EF68B1" w:rsidRDefault="00EF68B1" w:rsidP="00EF68B1">
      <w:r>
        <w:t>### La Calmante Fuerza de la Reflexi</w:t>
      </w:r>
      <w:r>
        <w:rPr>
          <w:rFonts w:hint="cs"/>
        </w:rPr>
        <w:t>ó</w:t>
      </w:r>
      <w:r>
        <w:t xml:space="preserve">n  </w:t>
      </w:r>
    </w:p>
    <w:p w14:paraId="094F094C" w14:textId="77777777" w:rsidR="00EF68B1" w:rsidRDefault="00EF68B1" w:rsidP="00EF68B1"/>
    <w:p w14:paraId="38246095" w14:textId="77777777" w:rsidR="00EF68B1" w:rsidRDefault="00EF68B1" w:rsidP="00EF68B1">
      <w:r>
        <w:t>Uno de los ejes esenciales de "Operaci</w:t>
      </w:r>
      <w:r>
        <w:rPr>
          <w:rFonts w:hint="cs"/>
        </w:rPr>
        <w:t>ó</w:t>
      </w:r>
      <w:r>
        <w:t>n Serenidad" fue la introducci</w:t>
      </w:r>
      <w:r>
        <w:rPr>
          <w:rFonts w:hint="cs"/>
        </w:rPr>
        <w:t>ó</w:t>
      </w:r>
      <w:r>
        <w:t>n de marcos reflexivos que buscaban ampliar los horizontes de la poblaci</w:t>
      </w:r>
      <w:r>
        <w:rPr>
          <w:rFonts w:hint="cs"/>
        </w:rPr>
        <w:t>ó</w:t>
      </w:r>
      <w:r>
        <w:t>n puertorrique</w:t>
      </w:r>
      <w:r>
        <w:rPr>
          <w:rFonts w:hint="cs"/>
        </w:rPr>
        <w:t>ñ</w:t>
      </w:r>
      <w:r>
        <w:t>a. A trav</w:t>
      </w:r>
      <w:r>
        <w:rPr>
          <w:rFonts w:hint="cs"/>
        </w:rPr>
        <w:t>é</w:t>
      </w:r>
      <w:r>
        <w:t>s de textos filos</w:t>
      </w:r>
      <w:r>
        <w:rPr>
          <w:rFonts w:hint="cs"/>
        </w:rPr>
        <w:t>ó</w:t>
      </w:r>
      <w:r>
        <w:t>ficos accesibles y programas educativos, se promovi</w:t>
      </w:r>
      <w:r>
        <w:rPr>
          <w:rFonts w:hint="cs"/>
        </w:rPr>
        <w:t>ó</w:t>
      </w:r>
      <w:r>
        <w:t xml:space="preserve"> el cuestionamiento de las propias emociones y perspectivas, invitando al individuo a mirar m</w:t>
      </w:r>
      <w:r>
        <w:rPr>
          <w:rFonts w:hint="cs"/>
        </w:rPr>
        <w:t>á</w:t>
      </w:r>
      <w:r>
        <w:t>s all</w:t>
      </w:r>
      <w:r>
        <w:rPr>
          <w:rFonts w:hint="cs"/>
        </w:rPr>
        <w:t>á</w:t>
      </w:r>
      <w:r>
        <w:t xml:space="preserve"> de las reacciones instant</w:t>
      </w:r>
      <w:r>
        <w:rPr>
          <w:rFonts w:hint="cs"/>
        </w:rPr>
        <w:t>á</w:t>
      </w:r>
      <w:r>
        <w:t>neas y a cultivar una serenidad activa. Este enfoque no implicaba huir de los desaf</w:t>
      </w:r>
      <w:r>
        <w:rPr>
          <w:rFonts w:hint="cs"/>
        </w:rPr>
        <w:t>í</w:t>
      </w:r>
      <w:r>
        <w:t>os, sino afrontarlos con una mente clara y un esp</w:t>
      </w:r>
      <w:r>
        <w:rPr>
          <w:rFonts w:hint="cs"/>
        </w:rPr>
        <w:t>í</w:t>
      </w:r>
      <w:r>
        <w:t xml:space="preserve">ritu equilibrado.  </w:t>
      </w:r>
    </w:p>
    <w:p w14:paraId="669A01E7" w14:textId="77777777" w:rsidR="00EF68B1" w:rsidRDefault="00EF68B1" w:rsidP="00EF68B1"/>
    <w:p w14:paraId="3D47E996" w14:textId="77777777" w:rsidR="00EF68B1" w:rsidRDefault="00EF68B1" w:rsidP="00EF68B1">
      <w:r>
        <w:t xml:space="preserve">### La Belleza como Pilar Central  </w:t>
      </w:r>
    </w:p>
    <w:p w14:paraId="0AD90433" w14:textId="77777777" w:rsidR="00EF68B1" w:rsidRDefault="00EF68B1" w:rsidP="00EF68B1"/>
    <w:p w14:paraId="4282D0CC" w14:textId="77777777" w:rsidR="00EF68B1" w:rsidRDefault="00EF68B1" w:rsidP="00EF68B1">
      <w:r>
        <w:lastRenderedPageBreak/>
        <w:t>La conexi</w:t>
      </w:r>
      <w:r>
        <w:rPr>
          <w:rFonts w:hint="cs"/>
        </w:rPr>
        <w:t>ó</w:t>
      </w:r>
      <w:r>
        <w:t>n entre arte y filosof</w:t>
      </w:r>
      <w:r>
        <w:rPr>
          <w:rFonts w:hint="cs"/>
        </w:rPr>
        <w:t>í</w:t>
      </w:r>
      <w:r>
        <w:t>a desempe</w:t>
      </w:r>
      <w:r>
        <w:rPr>
          <w:rFonts w:hint="cs"/>
        </w:rPr>
        <w:t>ñó</w:t>
      </w:r>
      <w:r>
        <w:t xml:space="preserve"> un papel destacado en este proyecto. La promoci</w:t>
      </w:r>
      <w:r>
        <w:rPr>
          <w:rFonts w:hint="cs"/>
        </w:rPr>
        <w:t>ó</w:t>
      </w:r>
      <w:r>
        <w:t>n de la m</w:t>
      </w:r>
      <w:r>
        <w:rPr>
          <w:rFonts w:hint="cs"/>
        </w:rPr>
        <w:t>ú</w:t>
      </w:r>
      <w:r>
        <w:t>sica, el teatro, la poes</w:t>
      </w:r>
      <w:r>
        <w:rPr>
          <w:rFonts w:hint="cs"/>
        </w:rPr>
        <w:t>í</w:t>
      </w:r>
      <w:r>
        <w:t>a y otras expresiones art</w:t>
      </w:r>
      <w:r>
        <w:rPr>
          <w:rFonts w:hint="cs"/>
        </w:rPr>
        <w:t>í</w:t>
      </w:r>
      <w:r>
        <w:t>sticas no solo buscaba entretener, sino ofrecer puntos de acceso hacia esos momentos de contemplaci</w:t>
      </w:r>
      <w:r>
        <w:rPr>
          <w:rFonts w:hint="cs"/>
        </w:rPr>
        <w:t>ó</w:t>
      </w:r>
      <w:r>
        <w:t xml:space="preserve">n que nos sacan de lo cotidiano. Cada obra de arte, cada verso compartido durante este esfuerzo, funcionaba como una ventana hacia un estado de quietud interior.  </w:t>
      </w:r>
    </w:p>
    <w:p w14:paraId="2F910BC2" w14:textId="77777777" w:rsidR="00EF68B1" w:rsidRDefault="00EF68B1" w:rsidP="00EF68B1"/>
    <w:p w14:paraId="6A7CEFA9" w14:textId="77777777" w:rsidR="00EF68B1" w:rsidRDefault="00EF68B1" w:rsidP="00EF68B1">
      <w:r>
        <w:t xml:space="preserve">## Los Puentes Culturales y Espirituales  </w:t>
      </w:r>
    </w:p>
    <w:p w14:paraId="56030C98" w14:textId="77777777" w:rsidR="00EF68B1" w:rsidRDefault="00EF68B1" w:rsidP="00EF68B1"/>
    <w:p w14:paraId="4E071A21" w14:textId="77777777" w:rsidR="00EF68B1" w:rsidRDefault="00EF68B1" w:rsidP="00EF68B1">
      <w:r>
        <w:t>"Operaci</w:t>
      </w:r>
      <w:r>
        <w:rPr>
          <w:rFonts w:hint="cs"/>
        </w:rPr>
        <w:t>ó</w:t>
      </w:r>
      <w:r>
        <w:t>n Serenidad" fue tambi</w:t>
      </w:r>
      <w:r>
        <w:rPr>
          <w:rFonts w:hint="cs"/>
        </w:rPr>
        <w:t>é</w:t>
      </w:r>
      <w:r>
        <w:t>n un puente entre la rica herencia cultural puertorrique</w:t>
      </w:r>
      <w:r>
        <w:rPr>
          <w:rFonts w:hint="cs"/>
        </w:rPr>
        <w:t>ñ</w:t>
      </w:r>
      <w:r>
        <w:t>a y tradiciones universales. La filosof</w:t>
      </w:r>
      <w:r>
        <w:rPr>
          <w:rFonts w:hint="cs"/>
        </w:rPr>
        <w:t>í</w:t>
      </w:r>
      <w:r>
        <w:t>a no se trat</w:t>
      </w:r>
      <w:r>
        <w:rPr>
          <w:rFonts w:hint="cs"/>
        </w:rPr>
        <w:t>ó</w:t>
      </w:r>
      <w:r>
        <w:t xml:space="preserve"> como algo meramente te</w:t>
      </w:r>
      <w:r>
        <w:rPr>
          <w:rFonts w:hint="cs"/>
        </w:rPr>
        <w:t>ó</w:t>
      </w:r>
      <w:r>
        <w:t>rico, sino como un medio para enlazar las ra</w:t>
      </w:r>
      <w:r>
        <w:rPr>
          <w:rFonts w:hint="cs"/>
        </w:rPr>
        <w:t>í</w:t>
      </w:r>
      <w:r>
        <w:t>ces de una isla que deb</w:t>
      </w:r>
      <w:r>
        <w:rPr>
          <w:rFonts w:hint="cs"/>
        </w:rPr>
        <w:t>í</w:t>
      </w:r>
      <w:r>
        <w:t>a encontrar armon</w:t>
      </w:r>
      <w:r>
        <w:rPr>
          <w:rFonts w:hint="cs"/>
        </w:rPr>
        <w:t>í</w:t>
      </w:r>
      <w:r>
        <w:t xml:space="preserve">a en su identidad.  </w:t>
      </w:r>
    </w:p>
    <w:p w14:paraId="018247F2" w14:textId="77777777" w:rsidR="00EF68B1" w:rsidRDefault="00EF68B1" w:rsidP="00EF68B1"/>
    <w:p w14:paraId="7E0ECE3A" w14:textId="77777777" w:rsidR="00EF68B1" w:rsidRDefault="00EF68B1" w:rsidP="00EF68B1">
      <w:r>
        <w:t xml:space="preserve">### Reivindicando la Identidad Boricua  </w:t>
      </w:r>
    </w:p>
    <w:p w14:paraId="190A7392" w14:textId="77777777" w:rsidR="00EF68B1" w:rsidRDefault="00EF68B1" w:rsidP="00EF68B1"/>
    <w:p w14:paraId="410067A7" w14:textId="77777777" w:rsidR="00EF68B1" w:rsidRDefault="00EF68B1" w:rsidP="00EF68B1">
      <w:r>
        <w:t>Durante un momento en que las influencias externas cobraban mayor fuerza, revitalizar los valores y s</w:t>
      </w:r>
      <w:r>
        <w:rPr>
          <w:rFonts w:hint="cs"/>
        </w:rPr>
        <w:t>í</w:t>
      </w:r>
      <w:r>
        <w:t>mbolos culturales fue una respuesta estrat</w:t>
      </w:r>
      <w:r>
        <w:rPr>
          <w:rFonts w:hint="cs"/>
        </w:rPr>
        <w:t>é</w:t>
      </w:r>
      <w:r>
        <w:t>gica. Desde las d</w:t>
      </w:r>
      <w:r>
        <w:rPr>
          <w:rFonts w:hint="cs"/>
        </w:rPr>
        <w:t>é</w:t>
      </w:r>
      <w:r>
        <w:t>cimas hasta los valores colectivos presentes en las comunidades rurales, la serenidad promovida no solo miraba al futuro, sino que rescataba ese pasado que, sin negar la modernidad, pod</w:t>
      </w:r>
      <w:r>
        <w:rPr>
          <w:rFonts w:hint="cs"/>
        </w:rPr>
        <w:t>í</w:t>
      </w:r>
      <w:r>
        <w:t>a ofrecer orientaci</w:t>
      </w:r>
      <w:r>
        <w:rPr>
          <w:rFonts w:hint="cs"/>
        </w:rPr>
        <w:t>ó</w:t>
      </w:r>
      <w:r>
        <w:t xml:space="preserve">n.  </w:t>
      </w:r>
    </w:p>
    <w:p w14:paraId="479553AD" w14:textId="77777777" w:rsidR="00EF68B1" w:rsidRDefault="00EF68B1" w:rsidP="00EF68B1"/>
    <w:p w14:paraId="46B7DDCD" w14:textId="77777777" w:rsidR="00EF68B1" w:rsidRDefault="00EF68B1" w:rsidP="00EF68B1">
      <w:r>
        <w:t xml:space="preserve">### Apertura al Pensamiento Universal  </w:t>
      </w:r>
    </w:p>
    <w:p w14:paraId="16C4E607" w14:textId="77777777" w:rsidR="00EF68B1" w:rsidRDefault="00EF68B1" w:rsidP="00EF68B1"/>
    <w:p w14:paraId="1AB96B3E" w14:textId="77777777" w:rsidR="00EF68B1" w:rsidRDefault="00EF68B1" w:rsidP="00EF68B1">
      <w:r>
        <w:t xml:space="preserve">Junto a este </w:t>
      </w:r>
      <w:r>
        <w:rPr>
          <w:rFonts w:hint="cs"/>
        </w:rPr>
        <w:t>é</w:t>
      </w:r>
      <w:r>
        <w:t>nfasis en la identidad particular puertorrique</w:t>
      </w:r>
      <w:r>
        <w:rPr>
          <w:rFonts w:hint="cs"/>
        </w:rPr>
        <w:t>ñ</w:t>
      </w:r>
      <w:r>
        <w:t>a, la iniciativa incluy</w:t>
      </w:r>
      <w:r>
        <w:rPr>
          <w:rFonts w:hint="cs"/>
        </w:rPr>
        <w:t>ó</w:t>
      </w:r>
      <w:r>
        <w:t xml:space="preserve"> un espectro amplio de pensamientos de peso universal. Grandes tradiciones de sabidur</w:t>
      </w:r>
      <w:r>
        <w:rPr>
          <w:rFonts w:hint="cs"/>
        </w:rPr>
        <w:t>í</w:t>
      </w:r>
      <w:r>
        <w:t>a humana se presentaron a trav</w:t>
      </w:r>
      <w:r>
        <w:rPr>
          <w:rFonts w:hint="cs"/>
        </w:rPr>
        <w:t>é</w:t>
      </w:r>
      <w:r>
        <w:t>s de m</w:t>
      </w:r>
      <w:r>
        <w:rPr>
          <w:rFonts w:hint="cs"/>
        </w:rPr>
        <w:t>ú</w:t>
      </w:r>
      <w:r>
        <w:t>ltiples formatos pedag</w:t>
      </w:r>
      <w:r>
        <w:rPr>
          <w:rFonts w:hint="cs"/>
        </w:rPr>
        <w:t>ó</w:t>
      </w:r>
      <w:r>
        <w:t>gicos, generando un di</w:t>
      </w:r>
      <w:r>
        <w:rPr>
          <w:rFonts w:hint="cs"/>
        </w:rPr>
        <w:t>á</w:t>
      </w:r>
      <w:r>
        <w:t>logo entre lo local y lo global sin perder el foco en la dimensi</w:t>
      </w:r>
      <w:r>
        <w:rPr>
          <w:rFonts w:hint="cs"/>
        </w:rPr>
        <w:t>ó</w:t>
      </w:r>
      <w:r>
        <w:t xml:space="preserve">n particular de la isla.  </w:t>
      </w:r>
    </w:p>
    <w:p w14:paraId="5653F50D" w14:textId="77777777" w:rsidR="00EF68B1" w:rsidRDefault="00EF68B1" w:rsidP="00EF68B1"/>
    <w:p w14:paraId="6DECD128" w14:textId="77777777" w:rsidR="00EF68B1" w:rsidRDefault="00EF68B1" w:rsidP="00EF68B1">
      <w:r>
        <w:t xml:space="preserve">## Relectura de lo Humano  </w:t>
      </w:r>
    </w:p>
    <w:p w14:paraId="3120D8C7" w14:textId="77777777" w:rsidR="00EF68B1" w:rsidRDefault="00EF68B1" w:rsidP="00EF68B1"/>
    <w:p w14:paraId="54291DD6" w14:textId="77777777" w:rsidR="00EF68B1" w:rsidRDefault="00EF68B1" w:rsidP="00EF68B1">
      <w:r>
        <w:t>En esencia, "Operaci</w:t>
      </w:r>
      <w:r>
        <w:rPr>
          <w:rFonts w:hint="cs"/>
        </w:rPr>
        <w:t>ó</w:t>
      </w:r>
      <w:r>
        <w:t>n Serenidad" no solo invitaba a mejorar las condiciones sociales y econ</w:t>
      </w:r>
      <w:r>
        <w:rPr>
          <w:rFonts w:hint="cs"/>
        </w:rPr>
        <w:t>ó</w:t>
      </w:r>
      <w:r>
        <w:t>micas, sino a leer el alma humana en su totalidad. En un contexto contempor</w:t>
      </w:r>
      <w:r>
        <w:rPr>
          <w:rFonts w:hint="cs"/>
        </w:rPr>
        <w:t>á</w:t>
      </w:r>
      <w:r>
        <w:t>neo saturado de est</w:t>
      </w:r>
      <w:r>
        <w:rPr>
          <w:rFonts w:hint="cs"/>
        </w:rPr>
        <w:t>í</w:t>
      </w:r>
      <w:r>
        <w:t>mulos externos, esta propuesta resuena profundamente. Sugiere que la conexi</w:t>
      </w:r>
      <w:r>
        <w:rPr>
          <w:rFonts w:hint="cs"/>
        </w:rPr>
        <w:t>ó</w:t>
      </w:r>
      <w:r>
        <w:t xml:space="preserve">n consigo mismo y con los otros no es un lujo, sino el eje de cualquier esfuerzo genuino por avanzar.  </w:t>
      </w:r>
    </w:p>
    <w:p w14:paraId="486A88E3" w14:textId="77777777" w:rsidR="00EF68B1" w:rsidRDefault="00EF68B1" w:rsidP="00EF68B1"/>
    <w:p w14:paraId="3A1246C1" w14:textId="77777777" w:rsidR="00EF68B1" w:rsidRDefault="00EF68B1" w:rsidP="00EF68B1">
      <w:r>
        <w:t xml:space="preserve">La serenidad, en este modelo, no es un estado de pasividad, sino una manera de interactuar con el entorno desde una perspectiva que supera contradicciones. Es actuar manteniendo claridad; es pertenecer sin perder la capacidad de cuestionar.  </w:t>
      </w:r>
    </w:p>
    <w:p w14:paraId="6A312F3B" w14:textId="77777777" w:rsidR="00EF68B1" w:rsidRDefault="00EF68B1" w:rsidP="00EF68B1"/>
    <w:p w14:paraId="7BEDD175" w14:textId="77777777" w:rsidR="00EF68B1" w:rsidRDefault="00EF68B1" w:rsidP="00EF68B1">
      <w:r>
        <w:t>## Conclusi</w:t>
      </w:r>
      <w:r>
        <w:rPr>
          <w:rFonts w:hint="cs"/>
        </w:rPr>
        <w:t>ó</w:t>
      </w:r>
      <w:r>
        <w:t xml:space="preserve">n  </w:t>
      </w:r>
    </w:p>
    <w:p w14:paraId="6D896C56" w14:textId="77777777" w:rsidR="00EF68B1" w:rsidRDefault="00EF68B1" w:rsidP="00EF68B1"/>
    <w:p w14:paraId="0C7244B1" w14:textId="4C0E22BE" w:rsidR="00EF68B1" w:rsidRDefault="00EF68B1" w:rsidP="00EF68B1">
      <w:r>
        <w:t>El legado filos</w:t>
      </w:r>
      <w:r>
        <w:rPr>
          <w:rFonts w:hint="cs"/>
        </w:rPr>
        <w:t>ó</w:t>
      </w:r>
      <w:r>
        <w:t>fico y cultural de "Operaci</w:t>
      </w:r>
      <w:r>
        <w:rPr>
          <w:rFonts w:hint="cs"/>
        </w:rPr>
        <w:t>ó</w:t>
      </w:r>
      <w:r>
        <w:t>n Serenidad" nos recuerda que ning</w:t>
      </w:r>
      <w:r>
        <w:rPr>
          <w:rFonts w:hint="cs"/>
        </w:rPr>
        <w:t>ú</w:t>
      </w:r>
      <w:r>
        <w:t>n verdadero progreso puede sostenerse ignorando el lado contemplativo de nuestra naturaleza. Este cap</w:t>
      </w:r>
      <w:r>
        <w:rPr>
          <w:rFonts w:hint="cs"/>
        </w:rPr>
        <w:t>í</w:t>
      </w:r>
      <w:r>
        <w:t>tulo ha explorado c</w:t>
      </w:r>
      <w:r>
        <w:rPr>
          <w:rFonts w:hint="cs"/>
        </w:rPr>
        <w:t>ó</w:t>
      </w:r>
      <w:r>
        <w:t>mo esta iniciativa traz</w:t>
      </w:r>
      <w:r>
        <w:rPr>
          <w:rFonts w:hint="cs"/>
        </w:rPr>
        <w:t>ó</w:t>
      </w:r>
      <w:r>
        <w:t xml:space="preserve"> caminos entre la acci</w:t>
      </w:r>
      <w:r>
        <w:rPr>
          <w:rFonts w:hint="cs"/>
        </w:rPr>
        <w:t>ó</w:t>
      </w:r>
      <w:r>
        <w:t>n y la reflexi</w:t>
      </w:r>
      <w:r>
        <w:rPr>
          <w:rFonts w:hint="cs"/>
        </w:rPr>
        <w:t>ó</w:t>
      </w:r>
      <w:r>
        <w:t>n, la tradici</w:t>
      </w:r>
      <w:r>
        <w:rPr>
          <w:rFonts w:hint="cs"/>
        </w:rPr>
        <w:t>ó</w:t>
      </w:r>
      <w:r>
        <w:t>n y la modernidad, lo local y lo universal. Cimentada en principios profundos que celebran tanto la humanidad com</w:t>
      </w:r>
      <w:r>
        <w:rPr>
          <w:rFonts w:hint="cs"/>
        </w:rPr>
        <w:t>ú</w:t>
      </w:r>
      <w:r>
        <w:t>n como las particularidades culturales, su esencia sigue siendo relevante como una gu</w:t>
      </w:r>
      <w:r>
        <w:rPr>
          <w:rFonts w:hint="cs"/>
        </w:rPr>
        <w:t>í</w:t>
      </w:r>
      <w:r>
        <w:t xml:space="preserve">a para navegar los retos de cualquier </w:t>
      </w:r>
      <w:r>
        <w:rPr>
          <w:rFonts w:hint="cs"/>
        </w:rPr>
        <w:t>é</w:t>
      </w:r>
      <w:r>
        <w:t>poca con un sentido renovado de prop</w:t>
      </w:r>
      <w:r>
        <w:rPr>
          <w:rFonts w:hint="cs"/>
        </w:rPr>
        <w:t>ó</w:t>
      </w:r>
      <w:r>
        <w:t>sito.</w:t>
      </w:r>
    </w:p>
    <w:sectPr w:rsidR="00EF68B1">
      <w:headerReference w:type="default" r:id="rId7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52FCA5" w14:textId="77777777" w:rsidR="00830F86" w:rsidRDefault="00830F86" w:rsidP="00AE190F">
      <w:pPr>
        <w:spacing w:after="0" w:line="240" w:lineRule="auto"/>
      </w:pPr>
      <w:r>
        <w:separator/>
      </w:r>
    </w:p>
  </w:endnote>
  <w:endnote w:type="continuationSeparator" w:id="0">
    <w:p w14:paraId="2FC57716" w14:textId="77777777" w:rsidR="00830F86" w:rsidRDefault="00830F86" w:rsidP="00AE19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D3AD6F" w14:textId="77777777" w:rsidR="00830F86" w:rsidRDefault="00830F86" w:rsidP="00AE190F">
      <w:pPr>
        <w:spacing w:after="0" w:line="240" w:lineRule="auto"/>
      </w:pPr>
      <w:r>
        <w:separator/>
      </w:r>
    </w:p>
  </w:footnote>
  <w:footnote w:type="continuationSeparator" w:id="0">
    <w:p w14:paraId="11F82225" w14:textId="77777777" w:rsidR="00830F86" w:rsidRDefault="00830F86" w:rsidP="00AE19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3857180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42E7D85" w14:textId="4572BEE1" w:rsidR="00AE190F" w:rsidRDefault="00AE190F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E2408DF" w14:textId="77777777" w:rsidR="00AE190F" w:rsidRDefault="00AE190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71C3C"/>
    <w:multiLevelType w:val="multilevel"/>
    <w:tmpl w:val="A440D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1" w15:restartNumberingAfterBreak="0">
    <w:nsid w:val="05C05724"/>
    <w:multiLevelType w:val="multilevel"/>
    <w:tmpl w:val="A440D8BA"/>
    <w:styleLink w:val="CurrentList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2" w15:restartNumberingAfterBreak="0">
    <w:nsid w:val="07921CB5"/>
    <w:multiLevelType w:val="multilevel"/>
    <w:tmpl w:val="0FF44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3" w15:restartNumberingAfterBreak="0">
    <w:nsid w:val="0A8B20F6"/>
    <w:multiLevelType w:val="hybridMultilevel"/>
    <w:tmpl w:val="EAC41952"/>
    <w:lvl w:ilvl="0" w:tplc="38A8E9B8">
      <w:start w:val="6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3107FB"/>
    <w:multiLevelType w:val="multilevel"/>
    <w:tmpl w:val="BFA82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5" w15:restartNumberingAfterBreak="0">
    <w:nsid w:val="16CA7D1D"/>
    <w:multiLevelType w:val="hybridMultilevel"/>
    <w:tmpl w:val="9E0A61C4"/>
    <w:lvl w:ilvl="0" w:tplc="A7E6C44E">
      <w:start w:val="12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0C6D14"/>
    <w:multiLevelType w:val="multilevel"/>
    <w:tmpl w:val="E2346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7" w15:restartNumberingAfterBreak="0">
    <w:nsid w:val="1A200188"/>
    <w:multiLevelType w:val="multilevel"/>
    <w:tmpl w:val="BFE67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8" w15:restartNumberingAfterBreak="0">
    <w:nsid w:val="1A6706C8"/>
    <w:multiLevelType w:val="multilevel"/>
    <w:tmpl w:val="BBECE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9" w15:restartNumberingAfterBreak="0">
    <w:nsid w:val="1CEA71F6"/>
    <w:multiLevelType w:val="hybridMultilevel"/>
    <w:tmpl w:val="B1AED936"/>
    <w:lvl w:ilvl="0" w:tplc="476C7952">
      <w:start w:val="3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184A67"/>
    <w:multiLevelType w:val="multilevel"/>
    <w:tmpl w:val="08889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11" w15:restartNumberingAfterBreak="0">
    <w:nsid w:val="209A7587"/>
    <w:multiLevelType w:val="multilevel"/>
    <w:tmpl w:val="F77E5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12" w15:restartNumberingAfterBreak="0">
    <w:nsid w:val="23B34FD2"/>
    <w:multiLevelType w:val="multilevel"/>
    <w:tmpl w:val="E11A2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13" w15:restartNumberingAfterBreak="0">
    <w:nsid w:val="273B440B"/>
    <w:multiLevelType w:val="multilevel"/>
    <w:tmpl w:val="35382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14" w15:restartNumberingAfterBreak="0">
    <w:nsid w:val="2B545EDE"/>
    <w:multiLevelType w:val="multilevel"/>
    <w:tmpl w:val="77CEB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15" w15:restartNumberingAfterBreak="0">
    <w:nsid w:val="2E790FB3"/>
    <w:multiLevelType w:val="multilevel"/>
    <w:tmpl w:val="F3C2E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16" w15:restartNumberingAfterBreak="0">
    <w:nsid w:val="32AA674D"/>
    <w:multiLevelType w:val="multilevel"/>
    <w:tmpl w:val="5F0A9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17" w15:restartNumberingAfterBreak="0">
    <w:nsid w:val="34F56A5D"/>
    <w:multiLevelType w:val="multilevel"/>
    <w:tmpl w:val="5F34B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18" w15:restartNumberingAfterBreak="0">
    <w:nsid w:val="39287A20"/>
    <w:multiLevelType w:val="multilevel"/>
    <w:tmpl w:val="EA44B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19" w15:restartNumberingAfterBreak="0">
    <w:nsid w:val="3EAC14D7"/>
    <w:multiLevelType w:val="multilevel"/>
    <w:tmpl w:val="4A54F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20" w15:restartNumberingAfterBreak="0">
    <w:nsid w:val="4025153A"/>
    <w:multiLevelType w:val="multilevel"/>
    <w:tmpl w:val="0874C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21" w15:restartNumberingAfterBreak="0">
    <w:nsid w:val="42100F70"/>
    <w:multiLevelType w:val="multilevel"/>
    <w:tmpl w:val="C742E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22" w15:restartNumberingAfterBreak="0">
    <w:nsid w:val="443A35FD"/>
    <w:multiLevelType w:val="multilevel"/>
    <w:tmpl w:val="C7940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23" w15:restartNumberingAfterBreak="0">
    <w:nsid w:val="460904DE"/>
    <w:multiLevelType w:val="multilevel"/>
    <w:tmpl w:val="BEA8D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24" w15:restartNumberingAfterBreak="0">
    <w:nsid w:val="4A7C3413"/>
    <w:multiLevelType w:val="multilevel"/>
    <w:tmpl w:val="0BE81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25" w15:restartNumberingAfterBreak="0">
    <w:nsid w:val="4CD00C14"/>
    <w:multiLevelType w:val="multilevel"/>
    <w:tmpl w:val="FCC4A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26" w15:restartNumberingAfterBreak="0">
    <w:nsid w:val="4E5E33EA"/>
    <w:multiLevelType w:val="multilevel"/>
    <w:tmpl w:val="C6483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27" w15:restartNumberingAfterBreak="0">
    <w:nsid w:val="4F9D7C24"/>
    <w:multiLevelType w:val="multilevel"/>
    <w:tmpl w:val="6FAA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28" w15:restartNumberingAfterBreak="0">
    <w:nsid w:val="50DC515F"/>
    <w:multiLevelType w:val="multilevel"/>
    <w:tmpl w:val="FA3EE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29" w15:restartNumberingAfterBreak="0">
    <w:nsid w:val="55CA5CE0"/>
    <w:multiLevelType w:val="multilevel"/>
    <w:tmpl w:val="9062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30" w15:restartNumberingAfterBreak="0">
    <w:nsid w:val="56E71EA1"/>
    <w:multiLevelType w:val="multilevel"/>
    <w:tmpl w:val="8B9E9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31" w15:restartNumberingAfterBreak="0">
    <w:nsid w:val="64CF27F7"/>
    <w:multiLevelType w:val="multilevel"/>
    <w:tmpl w:val="F3FA4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32" w15:restartNumberingAfterBreak="0">
    <w:nsid w:val="666456F9"/>
    <w:multiLevelType w:val="multilevel"/>
    <w:tmpl w:val="A418A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33" w15:restartNumberingAfterBreak="0">
    <w:nsid w:val="688626CD"/>
    <w:multiLevelType w:val="multilevel"/>
    <w:tmpl w:val="6616B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34" w15:restartNumberingAfterBreak="0">
    <w:nsid w:val="6F1E2276"/>
    <w:multiLevelType w:val="multilevel"/>
    <w:tmpl w:val="783C1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35" w15:restartNumberingAfterBreak="0">
    <w:nsid w:val="74BF0BB9"/>
    <w:multiLevelType w:val="multilevel"/>
    <w:tmpl w:val="C7B85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36" w15:restartNumberingAfterBreak="0">
    <w:nsid w:val="76A60BB4"/>
    <w:multiLevelType w:val="multilevel"/>
    <w:tmpl w:val="78CC8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37" w15:restartNumberingAfterBreak="0">
    <w:nsid w:val="7B8E50EE"/>
    <w:multiLevelType w:val="multilevel"/>
    <w:tmpl w:val="03FAE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38" w15:restartNumberingAfterBreak="0">
    <w:nsid w:val="7C6044C4"/>
    <w:multiLevelType w:val="multilevel"/>
    <w:tmpl w:val="BF360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39" w15:restartNumberingAfterBreak="0">
    <w:nsid w:val="7D0324C4"/>
    <w:multiLevelType w:val="multilevel"/>
    <w:tmpl w:val="5EA0B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40" w15:restartNumberingAfterBreak="0">
    <w:nsid w:val="7F204AB1"/>
    <w:multiLevelType w:val="multilevel"/>
    <w:tmpl w:val="53DEF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41" w15:restartNumberingAfterBreak="0">
    <w:nsid w:val="7F217154"/>
    <w:multiLevelType w:val="multilevel"/>
    <w:tmpl w:val="D28A7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num w:numId="1" w16cid:durableId="484977829">
    <w:abstractNumId w:val="32"/>
  </w:num>
  <w:num w:numId="2" w16cid:durableId="1927304555">
    <w:abstractNumId w:val="8"/>
  </w:num>
  <w:num w:numId="3" w16cid:durableId="219874940">
    <w:abstractNumId w:val="18"/>
  </w:num>
  <w:num w:numId="4" w16cid:durableId="1757287089">
    <w:abstractNumId w:val="22"/>
  </w:num>
  <w:num w:numId="5" w16cid:durableId="2125692261">
    <w:abstractNumId w:val="0"/>
  </w:num>
  <w:num w:numId="6" w16cid:durableId="1167598242">
    <w:abstractNumId w:val="14"/>
  </w:num>
  <w:num w:numId="7" w16cid:durableId="540173485">
    <w:abstractNumId w:val="29"/>
  </w:num>
  <w:num w:numId="8" w16cid:durableId="1919245675">
    <w:abstractNumId w:val="30"/>
  </w:num>
  <w:num w:numId="9" w16cid:durableId="1559979395">
    <w:abstractNumId w:val="4"/>
  </w:num>
  <w:num w:numId="10" w16cid:durableId="254242335">
    <w:abstractNumId w:val="34"/>
  </w:num>
  <w:num w:numId="11" w16cid:durableId="113864389">
    <w:abstractNumId w:val="33"/>
  </w:num>
  <w:num w:numId="12" w16cid:durableId="268396116">
    <w:abstractNumId w:val="12"/>
  </w:num>
  <w:num w:numId="13" w16cid:durableId="155348206">
    <w:abstractNumId w:val="25"/>
  </w:num>
  <w:num w:numId="14" w16cid:durableId="2057074774">
    <w:abstractNumId w:val="6"/>
  </w:num>
  <w:num w:numId="15" w16cid:durableId="1819762558">
    <w:abstractNumId w:val="7"/>
  </w:num>
  <w:num w:numId="16" w16cid:durableId="963198107">
    <w:abstractNumId w:val="40"/>
  </w:num>
  <w:num w:numId="17" w16cid:durableId="1476070053">
    <w:abstractNumId w:val="28"/>
  </w:num>
  <w:num w:numId="18" w16cid:durableId="845511656">
    <w:abstractNumId w:val="2"/>
  </w:num>
  <w:num w:numId="19" w16cid:durableId="1748116847">
    <w:abstractNumId w:val="19"/>
  </w:num>
  <w:num w:numId="20" w16cid:durableId="1353337615">
    <w:abstractNumId w:val="37"/>
  </w:num>
  <w:num w:numId="21" w16cid:durableId="1264536282">
    <w:abstractNumId w:val="38"/>
  </w:num>
  <w:num w:numId="22" w16cid:durableId="1167941232">
    <w:abstractNumId w:val="36"/>
  </w:num>
  <w:num w:numId="23" w16cid:durableId="711617704">
    <w:abstractNumId w:val="15"/>
  </w:num>
  <w:num w:numId="24" w16cid:durableId="872769524">
    <w:abstractNumId w:val="21"/>
  </w:num>
  <w:num w:numId="25" w16cid:durableId="899439237">
    <w:abstractNumId w:val="31"/>
  </w:num>
  <w:num w:numId="26" w16cid:durableId="2038043995">
    <w:abstractNumId w:val="23"/>
  </w:num>
  <w:num w:numId="27" w16cid:durableId="2038963565">
    <w:abstractNumId w:val="20"/>
  </w:num>
  <w:num w:numId="28" w16cid:durableId="1347174858">
    <w:abstractNumId w:val="10"/>
  </w:num>
  <w:num w:numId="29" w16cid:durableId="1957129986">
    <w:abstractNumId w:val="39"/>
  </w:num>
  <w:num w:numId="30" w16cid:durableId="1075710541">
    <w:abstractNumId w:val="13"/>
  </w:num>
  <w:num w:numId="31" w16cid:durableId="869226588">
    <w:abstractNumId w:val="27"/>
  </w:num>
  <w:num w:numId="32" w16cid:durableId="694962348">
    <w:abstractNumId w:val="24"/>
  </w:num>
  <w:num w:numId="33" w16cid:durableId="412163612">
    <w:abstractNumId w:val="16"/>
  </w:num>
  <w:num w:numId="34" w16cid:durableId="1904833132">
    <w:abstractNumId w:val="11"/>
  </w:num>
  <w:num w:numId="35" w16cid:durableId="1755397775">
    <w:abstractNumId w:val="17"/>
  </w:num>
  <w:num w:numId="36" w16cid:durableId="20518432">
    <w:abstractNumId w:val="41"/>
  </w:num>
  <w:num w:numId="37" w16cid:durableId="365984829">
    <w:abstractNumId w:val="35"/>
  </w:num>
  <w:num w:numId="38" w16cid:durableId="2124229837">
    <w:abstractNumId w:val="26"/>
  </w:num>
  <w:num w:numId="39" w16cid:durableId="1434058938">
    <w:abstractNumId w:val="1"/>
  </w:num>
  <w:num w:numId="40" w16cid:durableId="2107845925">
    <w:abstractNumId w:val="9"/>
  </w:num>
  <w:num w:numId="41" w16cid:durableId="195853694">
    <w:abstractNumId w:val="3"/>
  </w:num>
  <w:num w:numId="42" w16cid:durableId="1993659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C4457"/>
    <w:rsid w:val="0016163B"/>
    <w:rsid w:val="001902EE"/>
    <w:rsid w:val="00244164"/>
    <w:rsid w:val="0027634D"/>
    <w:rsid w:val="00472683"/>
    <w:rsid w:val="004C4457"/>
    <w:rsid w:val="0080479D"/>
    <w:rsid w:val="00810ABA"/>
    <w:rsid w:val="00830F86"/>
    <w:rsid w:val="009272DC"/>
    <w:rsid w:val="009D256F"/>
    <w:rsid w:val="00AE190F"/>
    <w:rsid w:val="00B65CBD"/>
    <w:rsid w:val="00DA1591"/>
    <w:rsid w:val="00E94B91"/>
    <w:rsid w:val="00EF6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6714D"/>
  <w15:docId w15:val="{C318D7FB-9AD0-440F-AA4C-F2CDF464B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PR"/>
    </w:rPr>
  </w:style>
  <w:style w:type="paragraph" w:styleId="Heading1">
    <w:name w:val="heading 1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uiPriority w:val="9"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9272DC"/>
    <w:pPr>
      <w:ind w:left="720"/>
      <w:contextualSpacing/>
    </w:pPr>
  </w:style>
  <w:style w:type="numbering" w:customStyle="1" w:styleId="CurrentList1">
    <w:name w:val="Current List1"/>
    <w:uiPriority w:val="99"/>
    <w:rsid w:val="0027634D"/>
    <w:pPr>
      <w:numPr>
        <w:numId w:val="39"/>
      </w:numPr>
    </w:pPr>
  </w:style>
  <w:style w:type="paragraph" w:styleId="Header">
    <w:name w:val="header"/>
    <w:basedOn w:val="Normal"/>
    <w:link w:val="HeaderChar"/>
    <w:uiPriority w:val="99"/>
    <w:unhideWhenUsed/>
    <w:rsid w:val="00AE19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90F"/>
    <w:rPr>
      <w:lang w:val="es-PR"/>
    </w:rPr>
  </w:style>
  <w:style w:type="paragraph" w:styleId="Footer">
    <w:name w:val="footer"/>
    <w:basedOn w:val="Normal"/>
    <w:link w:val="FooterChar"/>
    <w:uiPriority w:val="99"/>
    <w:unhideWhenUsed/>
    <w:rsid w:val="00AE19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90F"/>
    <w:rPr>
      <w:lang w:val="es-P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Inter"/>
        <a:ea typeface="Inter"/>
        <a:cs typeface=""/>
      </a:majorFont>
      <a:minorFont>
        <a:latin typeface="Inter"/>
        <a:ea typeface="Inter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</TotalTime>
  <Pages>6</Pages>
  <Words>1455</Words>
  <Characters>7833</Characters>
  <Application>Microsoft Office Word</Application>
  <DocSecurity>0</DocSecurity>
  <Lines>174</Lines>
  <Paragraphs>160</Paragraphs>
  <ScaleCrop>false</ScaleCrop>
  <Company/>
  <LinksUpToDate>false</LinksUpToDate>
  <CharactersWithSpaces>9128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Jose Becerra</cp:lastModifiedBy>
  <cp:revision>6</cp:revision>
  <cp:lastPrinted>2025-06-27T21:50:00Z</cp:lastPrinted>
  <dcterms:created xsi:type="dcterms:W3CDTF">2025-06-28T01:51:00Z</dcterms:created>
  <dcterms:modified xsi:type="dcterms:W3CDTF">2025-06-28T02:23:00Z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mzn:id">
    <vt:lpwstr>8bba0745-6375-4a3d-bf41-0efb27874be2</vt:lpwstr>
  </property>
</Properties>
</file>