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9D0A8" w14:textId="6AC67FF7" w:rsidR="002937EA" w:rsidRDefault="00071E4E" w:rsidP="002937EA">
      <w:pPr>
        <w:jc w:val="center"/>
        <w:rPr>
          <w:rFonts w:ascii="Garamond" w:hAnsi="Garamond"/>
          <w:sz w:val="21"/>
          <w:szCs w:val="21"/>
        </w:rPr>
      </w:pPr>
      <w:r w:rsidRPr="00071E4E">
        <w:rPr>
          <w:rFonts w:ascii="Garamond" w:hAnsi="Garamond"/>
          <w:b/>
          <w:bCs/>
          <w:sz w:val="36"/>
          <w:szCs w:val="36"/>
        </w:rPr>
        <w:t>JAKE COFFMAN</w:t>
      </w:r>
      <w:r w:rsidRPr="00071E4E">
        <w:rPr>
          <w:rFonts w:ascii="Garamond" w:hAnsi="Garamond"/>
          <w:sz w:val="21"/>
          <w:szCs w:val="21"/>
        </w:rPr>
        <w:t xml:space="preserve"> </w:t>
      </w:r>
      <w:r w:rsidR="007B16CC">
        <w:rPr>
          <w:rFonts w:ascii="Garamond" w:hAnsi="Garamond"/>
          <w:sz w:val="21"/>
          <w:szCs w:val="21"/>
        </w:rPr>
        <w:t xml:space="preserve">Product </w:t>
      </w:r>
      <w:r w:rsidR="00EF5D4C">
        <w:rPr>
          <w:rFonts w:ascii="Garamond" w:hAnsi="Garamond"/>
          <w:sz w:val="21"/>
          <w:szCs w:val="21"/>
        </w:rPr>
        <w:t>Leader</w:t>
      </w:r>
      <w:r w:rsidRPr="00071E4E">
        <w:rPr>
          <w:rFonts w:ascii="Garamond" w:hAnsi="Garamond"/>
          <w:sz w:val="21"/>
          <w:szCs w:val="21"/>
        </w:rPr>
        <w:t xml:space="preserve"> | AI </w:t>
      </w:r>
      <w:r w:rsidR="00C51DE3">
        <w:rPr>
          <w:rFonts w:ascii="Garamond" w:hAnsi="Garamond"/>
          <w:sz w:val="21"/>
          <w:szCs w:val="21"/>
        </w:rPr>
        <w:t xml:space="preserve">Revenue Growth </w:t>
      </w:r>
      <w:r w:rsidRPr="00071E4E">
        <w:rPr>
          <w:rFonts w:ascii="Garamond" w:hAnsi="Garamond"/>
          <w:sz w:val="21"/>
          <w:szCs w:val="21"/>
        </w:rPr>
        <w:t>&amp; SaaS Scale Specialist</w:t>
      </w:r>
    </w:p>
    <w:p w14:paraId="6B0C8D91" w14:textId="17E65F34" w:rsidR="002937EA" w:rsidRPr="00071E4E" w:rsidRDefault="002937EA" w:rsidP="00C84D38">
      <w:pPr>
        <w:jc w:val="center"/>
      </w:pPr>
      <w:r w:rsidRPr="00071E4E">
        <w:t>813-449-1922 | </w:t>
      </w:r>
      <w:hyperlink r:id="rId7" w:history="1">
        <w:r w:rsidR="00AB1C2B" w:rsidRPr="00CC4982">
          <w:rPr>
            <w:rStyle w:val="Hyperlink"/>
          </w:rPr>
          <w:t>Hello@JakeCoffman.me</w:t>
        </w:r>
      </w:hyperlink>
      <w:r w:rsidRPr="00071E4E">
        <w:t xml:space="preserve"> | Tampa Bay, FL | </w:t>
      </w:r>
      <w:hyperlink r:id="rId8" w:history="1">
        <w:r w:rsidRPr="00071E4E">
          <w:rPr>
            <w:rStyle w:val="Hyperlink"/>
          </w:rPr>
          <w:t>linkedin.com/in/jacob-coffman2</w:t>
        </w:r>
      </w:hyperlink>
    </w:p>
    <w:p w14:paraId="17F763A1" w14:textId="717A6E81" w:rsidR="008A618B" w:rsidRDefault="00C84D38" w:rsidP="000C5B52">
      <w:pPr>
        <w:spacing w:before="240" w:line="240" w:lineRule="auto"/>
        <w:rPr>
          <w:rFonts w:ascii="Garamond" w:hAnsi="Garamond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61E6DD" wp14:editId="373A13EA">
                <wp:simplePos x="0" y="0"/>
                <wp:positionH relativeFrom="margin">
                  <wp:posOffset>0</wp:posOffset>
                </wp:positionH>
                <wp:positionV relativeFrom="paragraph">
                  <wp:posOffset>770255</wp:posOffset>
                </wp:positionV>
                <wp:extent cx="6838950" cy="21590"/>
                <wp:effectExtent l="0" t="0" r="19050" b="35560"/>
                <wp:wrapNone/>
                <wp:docPr id="15320862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38950" cy="21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3D163" id="Straight Connector 1" o:spid="_x0000_s1026" style="position:absolute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60.65pt" to="538.5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08ArwEAAKwDAAAOAAAAZHJzL2Uyb0RvYy54bWysU01v2zAMvRfofxB0b+xkaJEacXposfUw&#10;dMXa7a7KVCxAX5C02Pn3pejEHbZiwIZdBMrke+R7ojc3ozVsDzFp71q+XNScgZO+027X8m/PHy/W&#10;nKUsXCeMd9DyAyR+sz0/2wyhgZXvvekgMiRxqRlCy/ucQ1NVSfZgRVr4AA6TykcrMl7jruqiGJDd&#10;mmpV11fV4GMXopeQEn69m5J8S/xKgcxflEqQmWk5zpbpjHS+lLPabkSziyL0Wh7HEP8whRXaYdOZ&#10;6k5kwX5E/RuV1TL65FVeSG8rr5SWQBpQzbL+Rc1TLwKQFjQnhdmm9P9o5cP+1j1GtGEIqUnhMRYV&#10;o4qWKaPDPb4pp+h7iUoOZ2YjGXiYDYQxM4kfr9Yf1teX6LPE3Gp5eU0GVxNhAYeY8ifwlpWg5Ua7&#10;ok80Yv85ZRwCS08leHkbiaJ8MFCKjfsKiukOG04j0bbArYlsL/CdhZTg8rK8LfJRdYEpbcwMrKnt&#10;H4HH+gIF2qS/Ac8I6uxdnsFWOx/f657H08hqqj85MOkuFrz47kCPRdbgSpDC4/qWnfv5TvC3n2z7&#10;CgAA//8DAFBLAwQUAAYACAAAACEA9my6bt4AAAAJAQAADwAAAGRycy9kb3ducmV2LnhtbEyPwU7D&#10;MBBE70j8g7VIXBB1UhCpQpwKKnoph0IB9erGSxI1Xluxm4a/Z3OC474Zzc4Uy9F2YsA+tI4UpLME&#10;BFLlTEu1gs+P9e0CRIiajO4coYIfDLAsLy8KnRt3pnccdrEWHEIh1wqaGH0uZagatDrMnEdi7dv1&#10;Vkc++1qaXp853HZyniQP0uqW+EOjPa4arI67k1Ww3nxlry/H1dti2Nzsn9Ot93Lvlbq+Gp8eQUQc&#10;458ZpvpcHUrudHAnMkF0CnhIZDpP70BMcpJljA4Tus9AloX8v6D8BQAA//8DAFBLAQItABQABgAI&#10;AAAAIQC2gziS/gAAAOEBAAATAAAAAAAAAAAAAAAAAAAAAABbQ29udGVudF9UeXBlc10ueG1sUEsB&#10;Ai0AFAAGAAgAAAAhADj9If/WAAAAlAEAAAsAAAAAAAAAAAAAAAAALwEAAF9yZWxzLy5yZWxzUEsB&#10;Ai0AFAAGAAgAAAAhAAEPTwCvAQAArAMAAA4AAAAAAAAAAAAAAAAALgIAAGRycy9lMm9Eb2MueG1s&#10;UEsBAi0AFAAGAAgAAAAhAPZsum7eAAAACQEAAA8AAAAAAAAAAAAAAAAACQQAAGRycy9kb3ducmV2&#10;LnhtbFBLBQYAAAAABAAEAPMAAAAU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2F691" wp14:editId="6F0722B9">
                <wp:simplePos x="0" y="0"/>
                <wp:positionH relativeFrom="margin">
                  <wp:posOffset>0</wp:posOffset>
                </wp:positionH>
                <wp:positionV relativeFrom="paragraph">
                  <wp:posOffset>9525</wp:posOffset>
                </wp:positionV>
                <wp:extent cx="6838950" cy="21590"/>
                <wp:effectExtent l="0" t="0" r="19050" b="35560"/>
                <wp:wrapNone/>
                <wp:docPr id="7871116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38950" cy="21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BB7F6" id="Straight Connector 1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.75pt" to="538.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08ArwEAAKwDAAAOAAAAZHJzL2Uyb0RvYy54bWysU01v2zAMvRfofxB0b+xkaJEacXposfUw&#10;dMXa7a7KVCxAX5C02Pn3pejEHbZiwIZdBMrke+R7ojc3ozVsDzFp71q+XNScgZO+027X8m/PHy/W&#10;nKUsXCeMd9DyAyR+sz0/2wyhgZXvvekgMiRxqRlCy/ucQ1NVSfZgRVr4AA6TykcrMl7jruqiGJDd&#10;mmpV11fV4GMXopeQEn69m5J8S/xKgcxflEqQmWk5zpbpjHS+lLPabkSziyL0Wh7HEP8whRXaYdOZ&#10;6k5kwX5E/RuV1TL65FVeSG8rr5SWQBpQzbL+Rc1TLwKQFjQnhdmm9P9o5cP+1j1GtGEIqUnhMRYV&#10;o4qWKaPDPb4pp+h7iUoOZ2YjGXiYDYQxM4kfr9Yf1teX6LPE3Gp5eU0GVxNhAYeY8ifwlpWg5Ua7&#10;ok80Yv85ZRwCS08leHkbiaJ8MFCKjfsKiukOG04j0bbArYlsL/CdhZTg8rK8LfJRdYEpbcwMrKnt&#10;H4HH+gIF2qS/Ac8I6uxdnsFWOx/f657H08hqqj85MOkuFrz47kCPRdbgSpDC4/qWnfv5TvC3n2z7&#10;CgAA//8DAFBLAwQUAAYACAAAACEAFjJkv90AAAAFAQAADwAAAGRycy9kb3ducmV2LnhtbEyPQU/C&#10;QBCF7yb+h82QeDGyxaiF0i1RIhc4qKjhunSHtqE7u+kupf57h5Me33uT977JF4NtRY9daBwpmIwT&#10;EEilMw1VCr4+V3dTECFqMrp1hAp+MMCiuL7KdWbcmT6w38ZKcAmFTCuoY/SZlKGs0eowdh6Js4Pr&#10;rI4su0qaTp+53LbyPkmepNUN8UKtPS5rLI/bk1WwWn+nm9fj8n3ar293L5M37+XOK3UzGp7nICIO&#10;8e8YLviMDgUz7d2JTBCtAn4ksvsI4hImacrGXsHDDGSRy//0xS8AAAD//wMAUEsBAi0AFAAGAAgA&#10;AAAhALaDOJL+AAAA4QEAABMAAAAAAAAAAAAAAAAAAAAAAFtDb250ZW50X1R5cGVzXS54bWxQSwEC&#10;LQAUAAYACAAAACEAOP0h/9YAAACUAQAACwAAAAAAAAAAAAAAAAAvAQAAX3JlbHMvLnJlbHNQSwEC&#10;LQAUAAYACAAAACEAAQ9PAK8BAACsAwAADgAAAAAAAAAAAAAAAAAuAgAAZHJzL2Uyb0RvYy54bWxQ&#10;SwECLQAUAAYACAAAACEAFjJkv90AAAAFAQAADwAAAAAAAAAAAAAAAAAJBAAAZHJzL2Rvd25yZXYu&#10;eG1sUEsFBgAAAAAEAAQA8wAAABM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071E4E" w:rsidRPr="00071E4E">
        <w:rPr>
          <w:rFonts w:ascii="Garamond" w:hAnsi="Garamond"/>
          <w:b/>
          <w:bCs/>
          <w:sz w:val="24"/>
          <w:szCs w:val="24"/>
        </w:rPr>
        <w:t>EXECUTIVE SUMMARY</w:t>
      </w:r>
      <w:r w:rsidR="00071E4E" w:rsidRPr="00071E4E">
        <w:rPr>
          <w:rFonts w:ascii="Garamond" w:hAnsi="Garamond"/>
          <w:sz w:val="21"/>
          <w:szCs w:val="21"/>
        </w:rPr>
        <w:t xml:space="preserve"> </w:t>
      </w:r>
      <w:r w:rsidR="000C5B52" w:rsidRPr="000C5B52">
        <w:rPr>
          <w:rFonts w:ascii="Garamond" w:hAnsi="Garamond"/>
          <w:sz w:val="23"/>
          <w:szCs w:val="23"/>
        </w:rPr>
        <w:t xml:space="preserve">AI-Native Product </w:t>
      </w:r>
      <w:r w:rsidR="00EF5D4C">
        <w:rPr>
          <w:rFonts w:ascii="Garamond" w:hAnsi="Garamond"/>
          <w:sz w:val="23"/>
          <w:szCs w:val="23"/>
        </w:rPr>
        <w:t>Leader</w:t>
      </w:r>
      <w:r w:rsidR="000C5B52" w:rsidRPr="000C5B52">
        <w:rPr>
          <w:rFonts w:ascii="Garamond" w:hAnsi="Garamond"/>
          <w:sz w:val="23"/>
          <w:szCs w:val="23"/>
        </w:rPr>
        <w:t xml:space="preserve"> who builds SaaS revenue engines capable of driving public market mergers</w:t>
      </w:r>
      <w:r w:rsidR="000A53DD" w:rsidRPr="000A53DD">
        <w:rPr>
          <w:rFonts w:ascii="Garamond" w:hAnsi="Garamond"/>
          <w:sz w:val="23"/>
          <w:szCs w:val="23"/>
        </w:rPr>
        <w:t xml:space="preserve"> </w:t>
      </w:r>
      <w:r w:rsidR="000A53DD" w:rsidRPr="000C5B52">
        <w:rPr>
          <w:rFonts w:ascii="Garamond" w:hAnsi="Garamond"/>
          <w:sz w:val="23"/>
          <w:szCs w:val="23"/>
        </w:rPr>
        <w:t>and</w:t>
      </w:r>
      <w:r w:rsidR="000A53DD" w:rsidRPr="000A53DD">
        <w:rPr>
          <w:rFonts w:ascii="Garamond" w:hAnsi="Garamond"/>
          <w:sz w:val="23"/>
          <w:szCs w:val="23"/>
        </w:rPr>
        <w:t xml:space="preserve"> </w:t>
      </w:r>
      <w:r w:rsidR="000A53DD" w:rsidRPr="000C5B52">
        <w:rPr>
          <w:rFonts w:ascii="Garamond" w:hAnsi="Garamond"/>
          <w:sz w:val="23"/>
          <w:szCs w:val="23"/>
        </w:rPr>
        <w:t>private equity acquisitions</w:t>
      </w:r>
      <w:r w:rsidR="000C5B52" w:rsidRPr="000C5B52">
        <w:rPr>
          <w:rFonts w:ascii="Garamond" w:hAnsi="Garamond"/>
          <w:sz w:val="23"/>
          <w:szCs w:val="23"/>
        </w:rPr>
        <w:t xml:space="preserve">. </w:t>
      </w:r>
      <w:r w:rsidR="000A53DD">
        <w:rPr>
          <w:rFonts w:ascii="Garamond" w:hAnsi="Garamond"/>
          <w:sz w:val="23"/>
          <w:szCs w:val="23"/>
        </w:rPr>
        <w:t>History</w:t>
      </w:r>
      <w:r w:rsidR="000C5B52" w:rsidRPr="000C5B52">
        <w:rPr>
          <w:rFonts w:ascii="Garamond" w:hAnsi="Garamond"/>
          <w:sz w:val="23"/>
          <w:szCs w:val="23"/>
        </w:rPr>
        <w:t xml:space="preserve"> </w:t>
      </w:r>
      <w:r w:rsidR="00FF6EDE">
        <w:rPr>
          <w:rFonts w:ascii="Garamond" w:hAnsi="Garamond"/>
          <w:sz w:val="23"/>
          <w:szCs w:val="23"/>
        </w:rPr>
        <w:t xml:space="preserve">of </w:t>
      </w:r>
      <w:r w:rsidR="000C5B52" w:rsidRPr="000C5B52">
        <w:rPr>
          <w:rFonts w:ascii="Garamond" w:hAnsi="Garamond"/>
          <w:sz w:val="23"/>
          <w:szCs w:val="23"/>
        </w:rPr>
        <w:t>directing multi-tiered organizations (100+ personnel)</w:t>
      </w:r>
      <w:r w:rsidR="000C5B52">
        <w:rPr>
          <w:rFonts w:ascii="Garamond" w:hAnsi="Garamond"/>
          <w:sz w:val="23"/>
          <w:szCs w:val="23"/>
        </w:rPr>
        <w:t xml:space="preserve">, </w:t>
      </w:r>
      <w:r w:rsidR="00FF6EDE">
        <w:rPr>
          <w:rFonts w:ascii="Garamond" w:hAnsi="Garamond"/>
          <w:sz w:val="23"/>
          <w:szCs w:val="23"/>
        </w:rPr>
        <w:t>recently</w:t>
      </w:r>
      <w:r w:rsidR="000C5B52">
        <w:rPr>
          <w:rFonts w:ascii="Garamond" w:hAnsi="Garamond"/>
          <w:sz w:val="23"/>
          <w:szCs w:val="23"/>
        </w:rPr>
        <w:t xml:space="preserve"> </w:t>
      </w:r>
      <w:r w:rsidR="000C5B52" w:rsidRPr="000C5B52">
        <w:rPr>
          <w:rFonts w:ascii="Garamond" w:hAnsi="Garamond"/>
          <w:sz w:val="23"/>
          <w:szCs w:val="23"/>
        </w:rPr>
        <w:t>personally delive</w:t>
      </w:r>
      <w:r w:rsidR="000C5B52">
        <w:rPr>
          <w:rFonts w:ascii="Garamond" w:hAnsi="Garamond"/>
          <w:sz w:val="23"/>
          <w:szCs w:val="23"/>
        </w:rPr>
        <w:t>red</w:t>
      </w:r>
      <w:r w:rsidR="000C5B52" w:rsidRPr="000C5B52">
        <w:rPr>
          <w:rFonts w:ascii="Garamond" w:hAnsi="Garamond"/>
          <w:sz w:val="23"/>
          <w:szCs w:val="23"/>
        </w:rPr>
        <w:t xml:space="preserve"> 0→1 Gen AI platforms that generated </w:t>
      </w:r>
      <w:r w:rsidR="000A53DD">
        <w:rPr>
          <w:rFonts w:ascii="Garamond" w:hAnsi="Garamond"/>
          <w:sz w:val="23"/>
          <w:szCs w:val="23"/>
        </w:rPr>
        <w:t>millions</w:t>
      </w:r>
      <w:r w:rsidR="000C5B52" w:rsidRPr="000C5B52">
        <w:rPr>
          <w:rFonts w:ascii="Garamond" w:hAnsi="Garamond"/>
          <w:sz w:val="23"/>
          <w:szCs w:val="23"/>
        </w:rPr>
        <w:t xml:space="preserve"> in first-year ARR. Expert </w:t>
      </w:r>
      <w:r w:rsidR="00BD7476">
        <w:rPr>
          <w:rFonts w:ascii="Garamond" w:hAnsi="Garamond"/>
          <w:sz w:val="23"/>
          <w:szCs w:val="23"/>
        </w:rPr>
        <w:t xml:space="preserve">in </w:t>
      </w:r>
      <w:r w:rsidR="005760E2">
        <w:rPr>
          <w:rFonts w:ascii="Garamond" w:hAnsi="Garamond"/>
          <w:sz w:val="23"/>
          <w:szCs w:val="23"/>
        </w:rPr>
        <w:t xml:space="preserve">scaling </w:t>
      </w:r>
      <w:r w:rsidR="000C5B52" w:rsidRPr="000C5B52">
        <w:rPr>
          <w:rFonts w:ascii="Garamond" w:hAnsi="Garamond"/>
          <w:sz w:val="23"/>
          <w:szCs w:val="23"/>
        </w:rPr>
        <w:t>high</w:t>
      </w:r>
      <w:r w:rsidR="000C5B52">
        <w:rPr>
          <w:rFonts w:ascii="Garamond" w:hAnsi="Garamond"/>
          <w:sz w:val="23"/>
          <w:szCs w:val="23"/>
        </w:rPr>
        <w:t xml:space="preserve"> </w:t>
      </w:r>
      <w:r w:rsidR="000C5B52" w:rsidRPr="000C5B52">
        <w:rPr>
          <w:rFonts w:ascii="Garamond" w:hAnsi="Garamond"/>
          <w:sz w:val="23"/>
          <w:szCs w:val="23"/>
        </w:rPr>
        <w:t>complexity B2B platforms across the full corporate lifecycle.</w:t>
      </w:r>
      <w:r w:rsidR="000C5B52">
        <w:rPr>
          <w:rFonts w:ascii="Garamond" w:hAnsi="Garamond"/>
          <w:sz w:val="23"/>
          <w:szCs w:val="23"/>
        </w:rPr>
        <w:t xml:space="preserve"> Elite</w:t>
      </w:r>
      <w:r w:rsidR="00C17CD4">
        <w:rPr>
          <w:rFonts w:ascii="Garamond" w:hAnsi="Garamond"/>
          <w:sz w:val="23"/>
          <w:szCs w:val="23"/>
        </w:rPr>
        <w:t xml:space="preserve"> employee</w:t>
      </w:r>
      <w:r w:rsidR="000C5B52">
        <w:rPr>
          <w:rFonts w:ascii="Garamond" w:hAnsi="Garamond"/>
          <w:sz w:val="23"/>
          <w:szCs w:val="23"/>
        </w:rPr>
        <w:t xml:space="preserve"> talent developer. </w:t>
      </w:r>
      <w:r w:rsidR="005760E2" w:rsidRPr="000A53DD">
        <w:rPr>
          <w:rFonts w:ascii="Garamond" w:hAnsi="Garamond"/>
          <w:sz w:val="23"/>
          <w:szCs w:val="23"/>
        </w:rPr>
        <w:t>Decent</w:t>
      </w:r>
      <w:r w:rsidR="005760E2">
        <w:rPr>
          <w:rFonts w:ascii="Garamond" w:hAnsi="Garamond"/>
          <w:sz w:val="23"/>
          <w:szCs w:val="23"/>
        </w:rPr>
        <w:t xml:space="preserve"> cook. </w:t>
      </w:r>
    </w:p>
    <w:p w14:paraId="62CB12DB" w14:textId="648D3356" w:rsidR="00071E4E" w:rsidRPr="00071E4E" w:rsidRDefault="00071E4E" w:rsidP="008770C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071E4E">
        <w:rPr>
          <w:rFonts w:ascii="Garamond" w:hAnsi="Garamond"/>
          <w:b/>
          <w:bCs/>
          <w:sz w:val="24"/>
          <w:szCs w:val="24"/>
        </w:rPr>
        <w:t>CAREER HIGHLIGHTS</w:t>
      </w:r>
    </w:p>
    <w:p w14:paraId="704DD6AF" w14:textId="531616E3" w:rsidR="00F42878" w:rsidRDefault="00F42878" w:rsidP="00F42878">
      <w:pPr>
        <w:numPr>
          <w:ilvl w:val="0"/>
          <w:numId w:val="1"/>
        </w:numPr>
        <w:spacing w:after="0" w:line="240" w:lineRule="auto"/>
        <w:rPr>
          <w:rFonts w:ascii="Garamond" w:hAnsi="Garamond"/>
          <w:sz w:val="21"/>
          <w:szCs w:val="21"/>
        </w:rPr>
      </w:pPr>
      <w:r w:rsidRPr="00F42878">
        <w:rPr>
          <w:rFonts w:ascii="Garamond" w:hAnsi="Garamond"/>
          <w:b/>
          <w:bCs/>
          <w:sz w:val="21"/>
          <w:szCs w:val="21"/>
        </w:rPr>
        <w:t>AI Innovation &amp; Revenue Growth:</w:t>
      </w:r>
      <w:r w:rsidRPr="00F42878">
        <w:rPr>
          <w:rFonts w:ascii="Garamond" w:hAnsi="Garamond"/>
          <w:sz w:val="21"/>
          <w:szCs w:val="21"/>
        </w:rPr>
        <w:t xml:space="preserve"> Spearheaded the strategy and launch of TechTarget’s first AI product, IntentMail AI; achieved</w:t>
      </w:r>
      <w:r w:rsidRPr="00FE6400">
        <w:rPr>
          <w:rFonts w:ascii="Garamond" w:hAnsi="Garamond"/>
          <w:sz w:val="21"/>
          <w:szCs w:val="21"/>
        </w:rPr>
        <w:t xml:space="preserve"> a</w:t>
      </w:r>
      <w:r w:rsidRPr="00F42878">
        <w:rPr>
          <w:rFonts w:ascii="Garamond" w:hAnsi="Garamond"/>
          <w:b/>
          <w:bCs/>
          <w:sz w:val="21"/>
          <w:szCs w:val="21"/>
        </w:rPr>
        <w:t xml:space="preserve"> </w:t>
      </w:r>
      <w:r w:rsidRPr="00F42878">
        <w:rPr>
          <w:rFonts w:ascii="Garamond" w:hAnsi="Garamond"/>
          <w:sz w:val="21"/>
          <w:szCs w:val="21"/>
        </w:rPr>
        <w:t xml:space="preserve">95% improvement in user retention and generated $14M in first-year ARR, serving as the </w:t>
      </w:r>
      <w:r>
        <w:rPr>
          <w:rFonts w:ascii="Garamond" w:hAnsi="Garamond"/>
          <w:sz w:val="21"/>
          <w:szCs w:val="21"/>
        </w:rPr>
        <w:t>key showcase of AI product capabilities</w:t>
      </w:r>
      <w:r w:rsidRPr="00F42878">
        <w:rPr>
          <w:rFonts w:ascii="Garamond" w:hAnsi="Garamond"/>
          <w:sz w:val="21"/>
          <w:szCs w:val="21"/>
        </w:rPr>
        <w:t xml:space="preserve"> for the </w:t>
      </w:r>
      <w:r w:rsidR="00AE275E">
        <w:rPr>
          <w:rFonts w:ascii="Garamond" w:hAnsi="Garamond"/>
          <w:sz w:val="21"/>
          <w:szCs w:val="21"/>
        </w:rPr>
        <w:t>exit and acquisition by</w:t>
      </w:r>
      <w:r w:rsidRPr="00F42878">
        <w:rPr>
          <w:rFonts w:ascii="Garamond" w:hAnsi="Garamond"/>
          <w:sz w:val="21"/>
          <w:szCs w:val="21"/>
        </w:rPr>
        <w:t xml:space="preserve"> Informa Tech</w:t>
      </w:r>
    </w:p>
    <w:p w14:paraId="47A6D316" w14:textId="426C21D3" w:rsidR="00F42878" w:rsidRDefault="00F42878" w:rsidP="00F42878">
      <w:pPr>
        <w:numPr>
          <w:ilvl w:val="0"/>
          <w:numId w:val="1"/>
        </w:numPr>
        <w:spacing w:after="0" w:line="240" w:lineRule="auto"/>
        <w:rPr>
          <w:rFonts w:ascii="Garamond" w:hAnsi="Garamond"/>
          <w:sz w:val="21"/>
          <w:szCs w:val="21"/>
        </w:rPr>
      </w:pPr>
      <w:r w:rsidRPr="00F42878">
        <w:rPr>
          <w:rFonts w:ascii="Garamond" w:hAnsi="Garamond"/>
          <w:b/>
          <w:bCs/>
          <w:sz w:val="21"/>
          <w:szCs w:val="21"/>
        </w:rPr>
        <w:t>Multi-Tiered Organizational Leadership:</w:t>
      </w:r>
      <w:r w:rsidRPr="00F42878">
        <w:rPr>
          <w:rFonts w:ascii="Garamond" w:hAnsi="Garamond"/>
          <w:sz w:val="21"/>
          <w:szCs w:val="21"/>
        </w:rPr>
        <w:t xml:space="preserve"> Directed a 16-person cross-functional product organization at ConnectWise, including 3 Lead PMs and functional heads (PMM, Ops, Research), while steering the roadmap and delivery for </w:t>
      </w:r>
      <w:r w:rsidR="006B409D" w:rsidRPr="00F42878">
        <w:rPr>
          <w:rFonts w:ascii="Garamond" w:hAnsi="Garamond"/>
          <w:sz w:val="21"/>
          <w:szCs w:val="21"/>
        </w:rPr>
        <w:t>an</w:t>
      </w:r>
      <w:r w:rsidRPr="00F42878">
        <w:rPr>
          <w:rFonts w:ascii="Garamond" w:hAnsi="Garamond"/>
          <w:sz w:val="21"/>
          <w:szCs w:val="21"/>
        </w:rPr>
        <w:t xml:space="preserve"> 80+ person global engineering </w:t>
      </w:r>
      <w:r w:rsidR="006B409D">
        <w:rPr>
          <w:rFonts w:ascii="Garamond" w:hAnsi="Garamond"/>
          <w:sz w:val="21"/>
          <w:szCs w:val="21"/>
        </w:rPr>
        <w:t>pod</w:t>
      </w:r>
      <w:r w:rsidRPr="00F42878">
        <w:rPr>
          <w:rFonts w:ascii="Garamond" w:hAnsi="Garamond"/>
          <w:sz w:val="21"/>
          <w:szCs w:val="21"/>
        </w:rPr>
        <w:t xml:space="preserve"> </w:t>
      </w:r>
      <w:r w:rsidR="00BD7476">
        <w:rPr>
          <w:rFonts w:ascii="Garamond" w:hAnsi="Garamond"/>
          <w:sz w:val="21"/>
          <w:szCs w:val="21"/>
        </w:rPr>
        <w:t xml:space="preserve">leading to and </w:t>
      </w:r>
      <w:r w:rsidRPr="00F42878">
        <w:rPr>
          <w:rFonts w:ascii="Garamond" w:hAnsi="Garamond"/>
          <w:sz w:val="21"/>
          <w:szCs w:val="21"/>
        </w:rPr>
        <w:t xml:space="preserve">through a $1.5B+ </w:t>
      </w:r>
      <w:proofErr w:type="spellStart"/>
      <w:r w:rsidR="00F11A45">
        <w:rPr>
          <w:rFonts w:ascii="Garamond" w:hAnsi="Garamond"/>
          <w:sz w:val="21"/>
          <w:szCs w:val="21"/>
        </w:rPr>
        <w:t>Thoma</w:t>
      </w:r>
      <w:proofErr w:type="spellEnd"/>
      <w:r w:rsidR="00F11A45">
        <w:rPr>
          <w:rFonts w:ascii="Garamond" w:hAnsi="Garamond"/>
          <w:sz w:val="21"/>
          <w:szCs w:val="21"/>
        </w:rPr>
        <w:t xml:space="preserve"> Bravo </w:t>
      </w:r>
      <w:r w:rsidRPr="00F42878">
        <w:rPr>
          <w:rFonts w:ascii="Garamond" w:hAnsi="Garamond"/>
          <w:sz w:val="21"/>
          <w:szCs w:val="21"/>
        </w:rPr>
        <w:t>PE acquisition.</w:t>
      </w:r>
    </w:p>
    <w:p w14:paraId="262D6F7C" w14:textId="026F8923" w:rsidR="008770C3" w:rsidRPr="008770C3" w:rsidRDefault="008770C3" w:rsidP="008770C3">
      <w:pPr>
        <w:numPr>
          <w:ilvl w:val="0"/>
          <w:numId w:val="1"/>
        </w:numPr>
        <w:spacing w:after="0" w:line="240" w:lineRule="auto"/>
        <w:rPr>
          <w:rFonts w:ascii="Garamond" w:hAnsi="Garamond"/>
          <w:sz w:val="21"/>
          <w:szCs w:val="21"/>
        </w:rPr>
      </w:pPr>
      <w:r w:rsidRPr="008770C3">
        <w:rPr>
          <w:rFonts w:ascii="Garamond" w:hAnsi="Garamond"/>
          <w:b/>
          <w:bCs/>
          <w:sz w:val="21"/>
          <w:szCs w:val="21"/>
        </w:rPr>
        <w:t xml:space="preserve">Strategic M&amp;A &amp; Platform Integration: </w:t>
      </w:r>
      <w:r w:rsidRPr="008770C3">
        <w:rPr>
          <w:rFonts w:ascii="Garamond" w:hAnsi="Garamond"/>
          <w:sz w:val="21"/>
          <w:szCs w:val="21"/>
        </w:rPr>
        <w:t xml:space="preserve">Orchestrated the product-side integration of </w:t>
      </w:r>
      <w:r w:rsidRPr="00363124">
        <w:rPr>
          <w:rFonts w:ascii="Garamond" w:hAnsi="Garamond"/>
          <w:i/>
          <w:iCs/>
          <w:sz w:val="21"/>
          <w:szCs w:val="21"/>
        </w:rPr>
        <w:t>BrightGauge</w:t>
      </w:r>
      <w:r w:rsidRPr="008770C3">
        <w:rPr>
          <w:rFonts w:ascii="Garamond" w:hAnsi="Garamond"/>
          <w:sz w:val="21"/>
          <w:szCs w:val="21"/>
        </w:rPr>
        <w:t xml:space="preserve"> and </w:t>
      </w:r>
      <w:r w:rsidRPr="00363124">
        <w:rPr>
          <w:rFonts w:ascii="Garamond" w:hAnsi="Garamond"/>
          <w:i/>
          <w:iCs/>
          <w:sz w:val="21"/>
          <w:szCs w:val="21"/>
        </w:rPr>
        <w:t>ITBoost</w:t>
      </w:r>
      <w:r w:rsidRPr="008770C3">
        <w:rPr>
          <w:rFonts w:ascii="Garamond" w:hAnsi="Garamond"/>
          <w:sz w:val="21"/>
          <w:szCs w:val="21"/>
        </w:rPr>
        <w:t xml:space="preserve"> into a legacy portfolio of 5 previously acquired companies; consolidated 7 disparate roadmaps into a unified $150M ARR platform </w:t>
      </w:r>
    </w:p>
    <w:p w14:paraId="3E9D74C6" w14:textId="0270A9B6" w:rsidR="00071E4E" w:rsidRPr="00071E4E" w:rsidRDefault="00F42878" w:rsidP="00F42878">
      <w:pPr>
        <w:numPr>
          <w:ilvl w:val="0"/>
          <w:numId w:val="1"/>
        </w:numPr>
        <w:spacing w:after="0" w:line="240" w:lineRule="auto"/>
        <w:rPr>
          <w:rFonts w:ascii="Garamond" w:hAnsi="Garamond"/>
          <w:sz w:val="21"/>
          <w:szCs w:val="21"/>
        </w:rPr>
      </w:pPr>
      <w:r w:rsidRPr="00F42878">
        <w:rPr>
          <w:rFonts w:ascii="Garamond" w:hAnsi="Garamond"/>
          <w:b/>
          <w:bCs/>
          <w:sz w:val="21"/>
          <w:szCs w:val="21"/>
        </w:rPr>
        <w:t>Enterprise AI Governance:</w:t>
      </w:r>
      <w:r w:rsidRPr="00F42878">
        <w:rPr>
          <w:rFonts w:ascii="Garamond" w:hAnsi="Garamond"/>
          <w:sz w:val="21"/>
          <w:szCs w:val="21"/>
        </w:rPr>
        <w:t xml:space="preserve"> Established the "Public Company" standard for AI safety by co</w:t>
      </w:r>
      <w:r w:rsidRPr="00F42878">
        <w:rPr>
          <w:rFonts w:ascii="Garamond" w:hAnsi="Garamond"/>
          <w:b/>
          <w:bCs/>
          <w:sz w:val="21"/>
          <w:szCs w:val="21"/>
        </w:rPr>
        <w:t>-</w:t>
      </w:r>
      <w:r w:rsidRPr="00F42878">
        <w:rPr>
          <w:rFonts w:ascii="Garamond" w:hAnsi="Garamond"/>
          <w:sz w:val="21"/>
          <w:szCs w:val="21"/>
        </w:rPr>
        <w:t xml:space="preserve">founding the Gen AI Governance Council and AI Trust Center at TechTarget (NASDAQ: TTGT), creating the compliance and risk management framework for enterprise-scale AI deployment. </w:t>
      </w:r>
    </w:p>
    <w:p w14:paraId="3995B5C2" w14:textId="54D9987D" w:rsidR="00071E4E" w:rsidRPr="00071E4E" w:rsidRDefault="00FE69FC" w:rsidP="00130896">
      <w:pPr>
        <w:spacing w:before="240" w:line="240" w:lineRule="auto"/>
        <w:rPr>
          <w:rFonts w:ascii="Garamond" w:hAnsi="Garamond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9889BD" wp14:editId="712F1C4E">
                <wp:simplePos x="0" y="0"/>
                <wp:positionH relativeFrom="margin">
                  <wp:posOffset>0</wp:posOffset>
                </wp:positionH>
                <wp:positionV relativeFrom="paragraph">
                  <wp:posOffset>80645</wp:posOffset>
                </wp:positionV>
                <wp:extent cx="6838950" cy="21590"/>
                <wp:effectExtent l="0" t="0" r="19050" b="35560"/>
                <wp:wrapNone/>
                <wp:docPr id="9016424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38950" cy="21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A007F9" id="Straight Connector 1" o:spid="_x0000_s1026" style="position:absolute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6.35pt" to="538.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08ArwEAAKwDAAAOAAAAZHJzL2Uyb0RvYy54bWysU01v2zAMvRfofxB0b+xkaJEacXposfUw&#10;dMXa7a7KVCxAX5C02Pn3pejEHbZiwIZdBMrke+R7ojc3ozVsDzFp71q+XNScgZO+027X8m/PHy/W&#10;nKUsXCeMd9DyAyR+sz0/2wyhgZXvvekgMiRxqRlCy/ucQ1NVSfZgRVr4AA6TykcrMl7jruqiGJDd&#10;mmpV11fV4GMXopeQEn69m5J8S/xKgcxflEqQmWk5zpbpjHS+lLPabkSziyL0Wh7HEP8whRXaYdOZ&#10;6k5kwX5E/RuV1TL65FVeSG8rr5SWQBpQzbL+Rc1TLwKQFjQnhdmm9P9o5cP+1j1GtGEIqUnhMRYV&#10;o4qWKaPDPb4pp+h7iUoOZ2YjGXiYDYQxM4kfr9Yf1teX6LPE3Gp5eU0GVxNhAYeY8ifwlpWg5Ua7&#10;ok80Yv85ZRwCS08leHkbiaJ8MFCKjfsKiukOG04j0bbArYlsL/CdhZTg8rK8LfJRdYEpbcwMrKnt&#10;H4HH+gIF2qS/Ac8I6uxdnsFWOx/f657H08hqqj85MOkuFrz47kCPRdbgSpDC4/qWnfv5TvC3n2z7&#10;CgAA//8DAFBLAwQUAAYACAAAACEA4GcDXt0AAAAHAQAADwAAAGRycy9kb3ducmV2LnhtbEyPMW/C&#10;MBCFdyT+g3WVuqDihIGgNA4qqCx0aEtbsZr4mkTEZys2If33PaZ2u3vv9O57xXq0nRiwD60jBek8&#10;AYFUOdNSreDzY/ewAhGiJqM7R6jgBwOsy+mk0LlxV3rH4RBrwSEUcq2gidHnUoaqQavD3Hkk9r5d&#10;b3Xkta+l6fWVw20nF0mylFa3xB8a7XHbYHU+XKyC3f4re3k+b99Ww3523KSv3sujV+r+bnx6BBFx&#10;jH/HcMNndCiZ6eQuZILoFHCRyOoiA3Fzkyxj5cTTMgVZFvI/f/kLAAD//wMAUEsBAi0AFAAGAAgA&#10;AAAhALaDOJL+AAAA4QEAABMAAAAAAAAAAAAAAAAAAAAAAFtDb250ZW50X1R5cGVzXS54bWxQSwEC&#10;LQAUAAYACAAAACEAOP0h/9YAAACUAQAACwAAAAAAAAAAAAAAAAAvAQAAX3JlbHMvLnJlbHNQSwEC&#10;LQAUAAYACAAAACEAAQ9PAK8BAACsAwAADgAAAAAAAAAAAAAAAAAuAgAAZHJzL2Uyb0RvYy54bWxQ&#10;SwECLQAUAAYACAAAACEA4GcDXt0AAAAHAQAADwAAAAAAAAAAAAAAAAAJBAAAZHJzL2Rvd25yZXYu&#10;eG1sUEsFBgAAAAAEAAQA8wAAABM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071E4E" w:rsidRPr="00071E4E">
        <w:rPr>
          <w:rFonts w:ascii="Garamond" w:hAnsi="Garamond"/>
          <w:b/>
          <w:bCs/>
          <w:sz w:val="28"/>
          <w:szCs w:val="28"/>
        </w:rPr>
        <w:t>PROFESSIONAL EXPERIENCE</w:t>
      </w:r>
    </w:p>
    <w:p w14:paraId="1A2C25A3" w14:textId="69E90572" w:rsidR="00495D5E" w:rsidRPr="00495D5E" w:rsidRDefault="00071E4E" w:rsidP="00495D5E">
      <w:pPr>
        <w:spacing w:after="0" w:line="240" w:lineRule="auto"/>
        <w:rPr>
          <w:rFonts w:ascii="Garamond" w:hAnsi="Garamond"/>
          <w:sz w:val="21"/>
          <w:szCs w:val="21"/>
        </w:rPr>
      </w:pPr>
      <w:r w:rsidRPr="00071E4E">
        <w:rPr>
          <w:rFonts w:ascii="Garamond" w:hAnsi="Garamond"/>
          <w:b/>
          <w:bCs/>
          <w:sz w:val="21"/>
          <w:szCs w:val="21"/>
        </w:rPr>
        <w:t xml:space="preserve">EXACTERA | </w:t>
      </w:r>
      <w:r w:rsidR="00495D5E" w:rsidRPr="00071E4E">
        <w:rPr>
          <w:rFonts w:ascii="Garamond" w:hAnsi="Garamond"/>
          <w:b/>
          <w:bCs/>
          <w:sz w:val="21"/>
          <w:szCs w:val="21"/>
        </w:rPr>
        <w:t xml:space="preserve">Senior Product Manager, </w:t>
      </w:r>
      <w:r w:rsidR="00431E29">
        <w:rPr>
          <w:rFonts w:ascii="Garamond" w:hAnsi="Garamond"/>
          <w:b/>
          <w:bCs/>
          <w:sz w:val="21"/>
          <w:szCs w:val="21"/>
        </w:rPr>
        <w:t xml:space="preserve">Emerging </w:t>
      </w:r>
      <w:r w:rsidR="00495D5E" w:rsidRPr="00071E4E">
        <w:rPr>
          <w:rFonts w:ascii="Garamond" w:hAnsi="Garamond"/>
          <w:b/>
          <w:bCs/>
          <w:sz w:val="21"/>
          <w:szCs w:val="21"/>
        </w:rPr>
        <w:t>Products</w:t>
      </w:r>
      <w:r w:rsidR="00495D5E" w:rsidRPr="00071E4E">
        <w:rPr>
          <w:rFonts w:ascii="Garamond" w:hAnsi="Garamond"/>
          <w:sz w:val="21"/>
          <w:szCs w:val="21"/>
        </w:rPr>
        <w:t xml:space="preserve">  </w:t>
      </w:r>
      <w:r w:rsidR="00495D5E" w:rsidRPr="00495D5E">
        <w:rPr>
          <w:rFonts w:ascii="Garamond" w:hAnsi="Garamond"/>
          <w:sz w:val="21"/>
          <w:szCs w:val="21"/>
        </w:rPr>
        <w:tab/>
      </w:r>
      <w:r w:rsidR="00495D5E" w:rsidRPr="00495D5E">
        <w:rPr>
          <w:rFonts w:ascii="Garamond" w:hAnsi="Garamond"/>
          <w:sz w:val="21"/>
          <w:szCs w:val="21"/>
        </w:rPr>
        <w:tab/>
      </w:r>
      <w:r w:rsidR="00B24B5B">
        <w:rPr>
          <w:rFonts w:ascii="Garamond" w:hAnsi="Garamond"/>
          <w:sz w:val="21"/>
          <w:szCs w:val="21"/>
        </w:rPr>
        <w:tab/>
      </w:r>
      <w:r w:rsidR="00B24B5B">
        <w:rPr>
          <w:rFonts w:ascii="Garamond" w:hAnsi="Garamond"/>
          <w:sz w:val="21"/>
          <w:szCs w:val="21"/>
        </w:rPr>
        <w:tab/>
        <w:t xml:space="preserve">       </w:t>
      </w:r>
      <w:r w:rsidR="00687CF3">
        <w:rPr>
          <w:rFonts w:ascii="Garamond" w:hAnsi="Garamond"/>
          <w:sz w:val="21"/>
          <w:szCs w:val="21"/>
        </w:rPr>
        <w:t xml:space="preserve">             </w:t>
      </w:r>
      <w:r w:rsidR="00B24B5B">
        <w:rPr>
          <w:rFonts w:ascii="Garamond" w:hAnsi="Garamond"/>
          <w:sz w:val="21"/>
          <w:szCs w:val="21"/>
        </w:rPr>
        <w:t xml:space="preserve">  </w:t>
      </w:r>
      <w:r w:rsidR="00495D5E" w:rsidRPr="00071E4E">
        <w:rPr>
          <w:rFonts w:ascii="Garamond" w:hAnsi="Garamond"/>
          <w:b/>
          <w:bCs/>
          <w:sz w:val="21"/>
          <w:szCs w:val="21"/>
        </w:rPr>
        <w:t>Jan 2025–Nov</w:t>
      </w:r>
      <w:r w:rsidR="00495D5E" w:rsidRPr="000B78A5">
        <w:rPr>
          <w:rFonts w:ascii="Garamond" w:hAnsi="Garamond"/>
          <w:b/>
          <w:bCs/>
          <w:sz w:val="21"/>
          <w:szCs w:val="21"/>
        </w:rPr>
        <w:t xml:space="preserve"> 2025</w:t>
      </w:r>
      <w:r w:rsidR="00495D5E" w:rsidRPr="00071E4E">
        <w:rPr>
          <w:rFonts w:ascii="Garamond" w:hAnsi="Garamond"/>
          <w:sz w:val="21"/>
          <w:szCs w:val="21"/>
        </w:rPr>
        <w:t xml:space="preserve"> </w:t>
      </w:r>
    </w:p>
    <w:p w14:paraId="24CBC3F0" w14:textId="719D530C" w:rsidR="00FE69FC" w:rsidRPr="007A602C" w:rsidRDefault="00FE69FC" w:rsidP="00130896">
      <w:pPr>
        <w:spacing w:after="0" w:line="240" w:lineRule="auto"/>
        <w:rPr>
          <w:rFonts w:ascii="Garamond" w:hAnsi="Garamond"/>
          <w:sz w:val="21"/>
          <w:szCs w:val="21"/>
        </w:rPr>
      </w:pPr>
      <w:r w:rsidRPr="00071E4E">
        <w:rPr>
          <w:rFonts w:ascii="Garamond" w:hAnsi="Garamond"/>
          <w:i/>
          <w:iCs/>
          <w:sz w:val="21"/>
          <w:szCs w:val="21"/>
        </w:rPr>
        <w:t>Series B FinTech SaaS</w:t>
      </w:r>
      <w:r w:rsidRPr="00495D5E">
        <w:rPr>
          <w:rFonts w:ascii="Garamond" w:hAnsi="Garamond"/>
          <w:b/>
          <w:bCs/>
          <w:i/>
          <w:iCs/>
          <w:sz w:val="21"/>
          <w:szCs w:val="21"/>
        </w:rPr>
        <w:t xml:space="preserve"> </w:t>
      </w:r>
      <w:r w:rsidRPr="009453DD">
        <w:rPr>
          <w:rFonts w:ascii="Garamond" w:hAnsi="Garamond"/>
          <w:b/>
          <w:bCs/>
          <w:sz w:val="21"/>
          <w:szCs w:val="21"/>
        </w:rPr>
        <w:t>|</w:t>
      </w:r>
      <w:r w:rsidRPr="00495D5E">
        <w:rPr>
          <w:rFonts w:ascii="Garamond" w:hAnsi="Garamond"/>
          <w:b/>
          <w:bCs/>
          <w:i/>
          <w:iCs/>
          <w:sz w:val="21"/>
          <w:szCs w:val="21"/>
        </w:rPr>
        <w:t xml:space="preserve"> </w:t>
      </w:r>
      <w:r w:rsidR="00495D5E" w:rsidRPr="00071E4E">
        <w:rPr>
          <w:rFonts w:ascii="Garamond" w:hAnsi="Garamond"/>
          <w:i/>
          <w:iCs/>
          <w:sz w:val="21"/>
          <w:szCs w:val="21"/>
        </w:rPr>
        <w:t>AI tax and compliance autom</w:t>
      </w:r>
      <w:r w:rsidR="009453DD">
        <w:rPr>
          <w:rFonts w:ascii="Garamond" w:hAnsi="Garamond"/>
          <w:i/>
          <w:iCs/>
          <w:sz w:val="21"/>
          <w:szCs w:val="21"/>
        </w:rPr>
        <w:t xml:space="preserve">ation  </w:t>
      </w:r>
      <w:r w:rsidR="005C14BE">
        <w:rPr>
          <w:rFonts w:ascii="Garamond" w:hAnsi="Garamond"/>
          <w:i/>
          <w:iCs/>
          <w:sz w:val="21"/>
          <w:szCs w:val="21"/>
        </w:rPr>
        <w:tab/>
      </w:r>
      <w:r w:rsidR="005C14BE">
        <w:rPr>
          <w:rFonts w:ascii="Garamond" w:hAnsi="Garamond"/>
          <w:i/>
          <w:iCs/>
          <w:sz w:val="21"/>
          <w:szCs w:val="21"/>
        </w:rPr>
        <w:tab/>
      </w:r>
      <w:r w:rsidR="005C14BE">
        <w:rPr>
          <w:rFonts w:ascii="Garamond" w:hAnsi="Garamond"/>
          <w:i/>
          <w:iCs/>
          <w:sz w:val="21"/>
          <w:szCs w:val="21"/>
        </w:rPr>
        <w:tab/>
      </w:r>
      <w:r w:rsidR="005C14BE">
        <w:rPr>
          <w:rFonts w:ascii="Garamond" w:hAnsi="Garamond"/>
          <w:i/>
          <w:iCs/>
          <w:sz w:val="21"/>
          <w:szCs w:val="21"/>
        </w:rPr>
        <w:tab/>
      </w:r>
      <w:r w:rsidR="005C14BE">
        <w:rPr>
          <w:rFonts w:ascii="Garamond" w:hAnsi="Garamond"/>
          <w:i/>
          <w:iCs/>
          <w:sz w:val="21"/>
          <w:szCs w:val="21"/>
        </w:rPr>
        <w:tab/>
        <w:t xml:space="preserve">           </w:t>
      </w:r>
      <w:r w:rsidR="007A602C" w:rsidRPr="007A602C">
        <w:rPr>
          <w:rFonts w:ascii="Garamond" w:hAnsi="Garamond"/>
          <w:i/>
          <w:iCs/>
          <w:sz w:val="21"/>
          <w:szCs w:val="21"/>
        </w:rPr>
        <w:t>Departed in company-wide layoff</w:t>
      </w:r>
    </w:p>
    <w:p w14:paraId="6F38ECE9" w14:textId="6C54EB70" w:rsidR="00640DF5" w:rsidRPr="00640DF5" w:rsidRDefault="00640DF5" w:rsidP="00640DF5">
      <w:pPr>
        <w:numPr>
          <w:ilvl w:val="0"/>
          <w:numId w:val="2"/>
        </w:numPr>
        <w:spacing w:after="0" w:line="240" w:lineRule="auto"/>
        <w:rPr>
          <w:rFonts w:ascii="Garamond" w:hAnsi="Garamond"/>
          <w:sz w:val="21"/>
          <w:szCs w:val="21"/>
        </w:rPr>
      </w:pPr>
      <w:r w:rsidRPr="00640DF5">
        <w:rPr>
          <w:rFonts w:ascii="Garamond" w:hAnsi="Garamond"/>
          <w:b/>
          <w:bCs/>
          <w:sz w:val="21"/>
          <w:szCs w:val="21"/>
        </w:rPr>
        <w:t xml:space="preserve">Architected the 0→1 strategy: </w:t>
      </w:r>
      <w:r>
        <w:rPr>
          <w:rFonts w:ascii="Garamond" w:hAnsi="Garamond"/>
          <w:sz w:val="21"/>
          <w:szCs w:val="21"/>
        </w:rPr>
        <w:t>L</w:t>
      </w:r>
      <w:r w:rsidRPr="00640DF5">
        <w:rPr>
          <w:rFonts w:ascii="Garamond" w:hAnsi="Garamond"/>
          <w:sz w:val="21"/>
          <w:szCs w:val="21"/>
        </w:rPr>
        <w:t xml:space="preserve">ed the execution of foundational AI FinTech platform. Successfully delivered the </w:t>
      </w:r>
      <w:r w:rsidRPr="00640DF5">
        <w:rPr>
          <w:rFonts w:ascii="Garamond" w:hAnsi="Garamond"/>
          <w:i/>
          <w:iCs/>
          <w:sz w:val="21"/>
          <w:szCs w:val="21"/>
        </w:rPr>
        <w:t>Intelligent Tax Platform</w:t>
      </w:r>
      <w:r w:rsidRPr="00640DF5">
        <w:rPr>
          <w:rFonts w:ascii="Garamond" w:hAnsi="Garamond"/>
          <w:sz w:val="21"/>
          <w:szCs w:val="21"/>
        </w:rPr>
        <w:t xml:space="preserve"> and </w:t>
      </w:r>
      <w:r w:rsidRPr="00640DF5">
        <w:rPr>
          <w:rFonts w:ascii="Garamond" w:hAnsi="Garamond"/>
          <w:i/>
          <w:iCs/>
          <w:sz w:val="21"/>
          <w:szCs w:val="21"/>
        </w:rPr>
        <w:t xml:space="preserve">ExactReport </w:t>
      </w:r>
      <w:r w:rsidRPr="00640DF5">
        <w:rPr>
          <w:rFonts w:ascii="Garamond" w:hAnsi="Garamond"/>
          <w:sz w:val="21"/>
          <w:szCs w:val="21"/>
        </w:rPr>
        <w:t>under budget and on schedule, serving as the critical product milestone that secured a strategic capital infusion from Insight Partners.</w:t>
      </w:r>
    </w:p>
    <w:p w14:paraId="33F4774B" w14:textId="6F92D66C" w:rsidR="006E64FF" w:rsidRPr="006E64FF" w:rsidRDefault="006E64FF" w:rsidP="00640DF5">
      <w:pPr>
        <w:numPr>
          <w:ilvl w:val="0"/>
          <w:numId w:val="2"/>
        </w:numPr>
        <w:spacing w:after="0" w:line="240" w:lineRule="auto"/>
        <w:rPr>
          <w:rFonts w:ascii="Garamond" w:hAnsi="Garamond"/>
          <w:sz w:val="21"/>
          <w:szCs w:val="21"/>
        </w:rPr>
      </w:pPr>
      <w:r w:rsidRPr="00CA210B">
        <w:rPr>
          <w:rFonts w:ascii="Garamond" w:hAnsi="Garamond"/>
          <w:b/>
          <w:bCs/>
          <w:sz w:val="21"/>
          <w:szCs w:val="21"/>
        </w:rPr>
        <w:t>Operationalized GenAI quality + cost controls:</w:t>
      </w:r>
      <w:r w:rsidRPr="00CA210B">
        <w:rPr>
          <w:rFonts w:ascii="Garamond" w:hAnsi="Garamond"/>
          <w:sz w:val="21"/>
          <w:szCs w:val="21"/>
        </w:rPr>
        <w:t xml:space="preserve"> Implemented prompt/version management and evaluation workflows in </w:t>
      </w:r>
      <w:r w:rsidRPr="006D2203">
        <w:rPr>
          <w:rFonts w:ascii="Garamond" w:hAnsi="Garamond"/>
          <w:i/>
          <w:iCs/>
          <w:sz w:val="21"/>
          <w:szCs w:val="21"/>
        </w:rPr>
        <w:t>Langfuse</w:t>
      </w:r>
      <w:r w:rsidRPr="00CA210B">
        <w:rPr>
          <w:rFonts w:ascii="Garamond" w:hAnsi="Garamond"/>
          <w:sz w:val="21"/>
          <w:szCs w:val="21"/>
        </w:rPr>
        <w:t>, monitoring usage/cost to keep LLM features reliable and</w:t>
      </w:r>
      <w:r>
        <w:rPr>
          <w:rFonts w:ascii="Garamond" w:hAnsi="Garamond"/>
          <w:sz w:val="21"/>
          <w:szCs w:val="21"/>
        </w:rPr>
        <w:t xml:space="preserve"> performant</w:t>
      </w:r>
      <w:r w:rsidRPr="00CA210B">
        <w:rPr>
          <w:rFonts w:ascii="Garamond" w:hAnsi="Garamond"/>
          <w:sz w:val="21"/>
          <w:szCs w:val="21"/>
        </w:rPr>
        <w:t xml:space="preserve"> </w:t>
      </w:r>
    </w:p>
    <w:p w14:paraId="0EFA87A4" w14:textId="6145382D" w:rsidR="00611C6E" w:rsidRDefault="003D2EB6" w:rsidP="007A602C">
      <w:pPr>
        <w:numPr>
          <w:ilvl w:val="0"/>
          <w:numId w:val="2"/>
        </w:numPr>
        <w:spacing w:after="0" w:line="240" w:lineRule="auto"/>
        <w:rPr>
          <w:rFonts w:ascii="Garamond" w:hAnsi="Garamond"/>
          <w:sz w:val="21"/>
          <w:szCs w:val="21"/>
        </w:rPr>
      </w:pPr>
      <w:r w:rsidRPr="00276C3A">
        <w:rPr>
          <w:rFonts w:ascii="Garamond" w:hAnsi="Garamond"/>
          <w:b/>
          <w:bCs/>
          <w:sz w:val="21"/>
          <w:szCs w:val="21"/>
        </w:rPr>
        <w:t>Elevated product maturity</w:t>
      </w:r>
      <w:r w:rsidRPr="003D2EB6">
        <w:rPr>
          <w:rFonts w:ascii="Garamond" w:hAnsi="Garamond"/>
          <w:sz w:val="21"/>
          <w:szCs w:val="21"/>
        </w:rPr>
        <w:t xml:space="preserve">: </w:t>
      </w:r>
      <w:r w:rsidR="00D401CD" w:rsidRPr="00D401CD">
        <w:rPr>
          <w:rFonts w:ascii="Garamond" w:hAnsi="Garamond"/>
          <w:sz w:val="21"/>
          <w:szCs w:val="21"/>
        </w:rPr>
        <w:t>Built lean experimentation</w:t>
      </w:r>
      <w:r w:rsidR="00D401CD">
        <w:rPr>
          <w:rFonts w:ascii="Garamond" w:hAnsi="Garamond"/>
          <w:sz w:val="21"/>
          <w:szCs w:val="21"/>
        </w:rPr>
        <w:t xml:space="preserve"> methods</w:t>
      </w:r>
      <w:r w:rsidR="00D401CD" w:rsidRPr="00D401CD">
        <w:rPr>
          <w:rFonts w:ascii="Garamond" w:hAnsi="Garamond"/>
          <w:sz w:val="21"/>
          <w:szCs w:val="21"/>
        </w:rPr>
        <w:t xml:space="preserve"> using A/B testing</w:t>
      </w:r>
      <w:r w:rsidR="00D401CD">
        <w:rPr>
          <w:rFonts w:ascii="Garamond" w:hAnsi="Garamond"/>
          <w:sz w:val="21"/>
          <w:szCs w:val="21"/>
        </w:rPr>
        <w:t xml:space="preserve"> via </w:t>
      </w:r>
      <w:r w:rsidR="00D401CD" w:rsidRPr="006D2203">
        <w:rPr>
          <w:rFonts w:ascii="Garamond" w:hAnsi="Garamond"/>
          <w:i/>
          <w:iCs/>
          <w:sz w:val="21"/>
          <w:szCs w:val="21"/>
        </w:rPr>
        <w:t>LaunchDarkly</w:t>
      </w:r>
      <w:r w:rsidR="00D401CD" w:rsidRPr="00D401CD">
        <w:rPr>
          <w:rFonts w:ascii="Garamond" w:hAnsi="Garamond"/>
          <w:sz w:val="21"/>
          <w:szCs w:val="21"/>
        </w:rPr>
        <w:t xml:space="preserve">, user feedback, and usage data </w:t>
      </w:r>
      <w:r w:rsidR="00D401CD">
        <w:rPr>
          <w:rFonts w:ascii="Garamond" w:hAnsi="Garamond"/>
          <w:sz w:val="21"/>
          <w:szCs w:val="21"/>
        </w:rPr>
        <w:t xml:space="preserve">via </w:t>
      </w:r>
      <w:r w:rsidR="00D401CD" w:rsidRPr="006D2203">
        <w:rPr>
          <w:rFonts w:ascii="Garamond" w:hAnsi="Garamond"/>
          <w:i/>
          <w:iCs/>
          <w:sz w:val="21"/>
          <w:szCs w:val="21"/>
        </w:rPr>
        <w:t>Datadog</w:t>
      </w:r>
      <w:r w:rsidR="00D401CD">
        <w:rPr>
          <w:rFonts w:ascii="Garamond" w:hAnsi="Garamond"/>
          <w:sz w:val="21"/>
          <w:szCs w:val="21"/>
        </w:rPr>
        <w:t xml:space="preserve"> </w:t>
      </w:r>
      <w:r w:rsidR="00D401CD" w:rsidRPr="00D401CD">
        <w:rPr>
          <w:rFonts w:ascii="Garamond" w:hAnsi="Garamond"/>
          <w:sz w:val="21"/>
          <w:szCs w:val="21"/>
        </w:rPr>
        <w:t>to improve decision confidence.</w:t>
      </w:r>
    </w:p>
    <w:p w14:paraId="564877E2" w14:textId="26C70699" w:rsidR="006E64FF" w:rsidRPr="006E64FF" w:rsidRDefault="006E64FF" w:rsidP="006E64FF">
      <w:pPr>
        <w:numPr>
          <w:ilvl w:val="0"/>
          <w:numId w:val="2"/>
        </w:numPr>
        <w:spacing w:after="0" w:line="240" w:lineRule="auto"/>
        <w:rPr>
          <w:rFonts w:ascii="Garamond" w:hAnsi="Garamond"/>
          <w:sz w:val="21"/>
          <w:szCs w:val="21"/>
        </w:rPr>
      </w:pPr>
      <w:r w:rsidRPr="00276C3A">
        <w:rPr>
          <w:rFonts w:ascii="Garamond" w:hAnsi="Garamond"/>
          <w:b/>
          <w:bCs/>
          <w:sz w:val="21"/>
          <w:szCs w:val="21"/>
        </w:rPr>
        <w:t>Spearheaded Global Localization:</w:t>
      </w:r>
      <w:r w:rsidRPr="00276C3A">
        <w:rPr>
          <w:rFonts w:ascii="Garamond" w:hAnsi="Garamond"/>
          <w:sz w:val="21"/>
          <w:szCs w:val="21"/>
        </w:rPr>
        <w:t xml:space="preserve"> Scaled platform capabilities to support hundreds of countries, ensuring regulatory </w:t>
      </w:r>
      <w:r>
        <w:rPr>
          <w:rFonts w:ascii="Garamond" w:hAnsi="Garamond"/>
          <w:sz w:val="21"/>
          <w:szCs w:val="21"/>
        </w:rPr>
        <w:t xml:space="preserve">tax </w:t>
      </w:r>
      <w:r w:rsidRPr="00276C3A">
        <w:rPr>
          <w:rFonts w:ascii="Garamond" w:hAnsi="Garamond"/>
          <w:sz w:val="21"/>
          <w:szCs w:val="21"/>
        </w:rPr>
        <w:t xml:space="preserve">compliance and </w:t>
      </w:r>
      <w:r>
        <w:rPr>
          <w:rFonts w:ascii="Garamond" w:hAnsi="Garamond"/>
          <w:sz w:val="21"/>
          <w:szCs w:val="21"/>
        </w:rPr>
        <w:t>UI/</w:t>
      </w:r>
      <w:r w:rsidRPr="00276C3A">
        <w:rPr>
          <w:rFonts w:ascii="Garamond" w:hAnsi="Garamond"/>
          <w:sz w:val="21"/>
          <w:szCs w:val="21"/>
        </w:rPr>
        <w:t>UX parity for international customers serving diverse global markets</w:t>
      </w:r>
    </w:p>
    <w:p w14:paraId="72BE4785" w14:textId="574D3E82" w:rsidR="002937EA" w:rsidRDefault="000A56AA" w:rsidP="00611C6E">
      <w:pPr>
        <w:numPr>
          <w:ilvl w:val="0"/>
          <w:numId w:val="2"/>
        </w:numPr>
        <w:spacing w:after="0" w:line="240" w:lineRule="auto"/>
        <w:rPr>
          <w:rFonts w:ascii="Garamond" w:hAnsi="Garamond"/>
          <w:sz w:val="21"/>
          <w:szCs w:val="21"/>
        </w:rPr>
      </w:pPr>
      <w:r w:rsidRPr="00276C3A">
        <w:rPr>
          <w:rFonts w:ascii="Garamond" w:hAnsi="Garamond"/>
          <w:b/>
          <w:bCs/>
          <w:sz w:val="21"/>
          <w:szCs w:val="21"/>
        </w:rPr>
        <w:t>Led cross-functional execution</w:t>
      </w:r>
      <w:r w:rsidRPr="00611C6E">
        <w:rPr>
          <w:rFonts w:ascii="Garamond" w:hAnsi="Garamond"/>
          <w:sz w:val="21"/>
          <w:szCs w:val="21"/>
        </w:rPr>
        <w:t>: Coordinated roadmap across ~4</w:t>
      </w:r>
      <w:r w:rsidR="006521DC">
        <w:rPr>
          <w:rFonts w:ascii="Garamond" w:hAnsi="Garamond"/>
          <w:sz w:val="21"/>
          <w:szCs w:val="21"/>
        </w:rPr>
        <w:t>8</w:t>
      </w:r>
      <w:r w:rsidR="00611C6E">
        <w:rPr>
          <w:rFonts w:ascii="Garamond" w:hAnsi="Garamond"/>
          <w:sz w:val="21"/>
          <w:szCs w:val="21"/>
        </w:rPr>
        <w:t xml:space="preserve"> </w:t>
      </w:r>
      <w:r w:rsidRPr="00611C6E">
        <w:rPr>
          <w:rFonts w:ascii="Garamond" w:hAnsi="Garamond"/>
          <w:sz w:val="21"/>
          <w:szCs w:val="21"/>
        </w:rPr>
        <w:t>person distributed product/engineering org across 6 countries, delivering 12 major releases in 11 months</w:t>
      </w:r>
      <w:r w:rsidR="00AF4579" w:rsidRPr="007A602C">
        <w:rPr>
          <w:rFonts w:ascii="Garamond" w:hAnsi="Garamond"/>
          <w:sz w:val="21"/>
          <w:szCs w:val="21"/>
        </w:rPr>
        <w:t>; role eliminated in Nov 202</w:t>
      </w:r>
      <w:r w:rsidR="00AF4579">
        <w:rPr>
          <w:rFonts w:ascii="Garamond" w:hAnsi="Garamond"/>
          <w:sz w:val="21"/>
          <w:szCs w:val="21"/>
        </w:rPr>
        <w:t>5</w:t>
      </w:r>
      <w:r w:rsidR="00AF4579" w:rsidRPr="007A602C">
        <w:rPr>
          <w:rFonts w:ascii="Garamond" w:hAnsi="Garamond"/>
          <w:sz w:val="21"/>
          <w:szCs w:val="21"/>
        </w:rPr>
        <w:t xml:space="preserve"> restructuring that reduced product team 8→2 and engineering 40→12 due to funding constraints</w:t>
      </w:r>
    </w:p>
    <w:p w14:paraId="69DEA0D4" w14:textId="77777777" w:rsidR="001D5BFC" w:rsidRPr="00071E4E" w:rsidRDefault="001D5BFC" w:rsidP="001D5BFC">
      <w:pPr>
        <w:spacing w:after="0" w:line="240" w:lineRule="auto"/>
        <w:ind w:left="720"/>
        <w:rPr>
          <w:rFonts w:ascii="Garamond" w:hAnsi="Garamond"/>
          <w:sz w:val="21"/>
          <w:szCs w:val="21"/>
        </w:rPr>
      </w:pPr>
    </w:p>
    <w:p w14:paraId="591CBF60" w14:textId="560A21C3" w:rsidR="00495D5E" w:rsidRPr="00495D5E" w:rsidRDefault="00071E4E" w:rsidP="00FE69FC">
      <w:pPr>
        <w:spacing w:after="0" w:line="240" w:lineRule="auto"/>
        <w:rPr>
          <w:rFonts w:ascii="Garamond" w:hAnsi="Garamond"/>
          <w:sz w:val="21"/>
          <w:szCs w:val="21"/>
        </w:rPr>
      </w:pPr>
      <w:r w:rsidRPr="00071E4E">
        <w:rPr>
          <w:rFonts w:ascii="Garamond" w:hAnsi="Garamond"/>
          <w:b/>
          <w:bCs/>
          <w:sz w:val="21"/>
          <w:szCs w:val="21"/>
        </w:rPr>
        <w:t>TECHTARGET</w:t>
      </w:r>
      <w:r w:rsidR="00FE69FC" w:rsidRPr="00495D5E">
        <w:rPr>
          <w:rFonts w:ascii="Garamond" w:hAnsi="Garamond"/>
          <w:b/>
          <w:bCs/>
          <w:sz w:val="21"/>
          <w:szCs w:val="21"/>
        </w:rPr>
        <w:t xml:space="preserve"> (</w:t>
      </w:r>
      <w:r w:rsidR="00495D5E" w:rsidRPr="00495D5E">
        <w:rPr>
          <w:rFonts w:ascii="Garamond" w:hAnsi="Garamond"/>
          <w:b/>
          <w:bCs/>
          <w:sz w:val="21"/>
          <w:szCs w:val="21"/>
        </w:rPr>
        <w:t xml:space="preserve">NASDAQ: </w:t>
      </w:r>
      <w:r w:rsidR="00FE69FC" w:rsidRPr="00495D5E">
        <w:rPr>
          <w:rFonts w:ascii="Garamond" w:hAnsi="Garamond"/>
          <w:b/>
          <w:bCs/>
          <w:sz w:val="21"/>
          <w:szCs w:val="21"/>
        </w:rPr>
        <w:t xml:space="preserve">TTGT) </w:t>
      </w:r>
      <w:r w:rsidR="00495D5E" w:rsidRPr="00495D5E">
        <w:rPr>
          <w:rFonts w:ascii="Garamond" w:hAnsi="Garamond"/>
          <w:sz w:val="21"/>
          <w:szCs w:val="21"/>
        </w:rPr>
        <w:t>|</w:t>
      </w:r>
      <w:r w:rsidR="00495D5E" w:rsidRPr="00071E4E">
        <w:rPr>
          <w:rFonts w:ascii="Garamond" w:hAnsi="Garamond"/>
          <w:b/>
          <w:bCs/>
          <w:sz w:val="21"/>
          <w:szCs w:val="21"/>
        </w:rPr>
        <w:t xml:space="preserve"> Senior Product Manager, Data Analytics</w:t>
      </w:r>
      <w:r w:rsidR="00FE69FC" w:rsidRPr="00071E4E">
        <w:rPr>
          <w:rFonts w:ascii="Garamond" w:hAnsi="Garamond"/>
          <w:sz w:val="21"/>
          <w:szCs w:val="21"/>
        </w:rPr>
        <w:t xml:space="preserve"> </w:t>
      </w:r>
      <w:r w:rsidR="00495D5E" w:rsidRPr="00495D5E">
        <w:rPr>
          <w:rFonts w:ascii="Garamond" w:hAnsi="Garamond"/>
          <w:sz w:val="21"/>
          <w:szCs w:val="21"/>
        </w:rPr>
        <w:tab/>
      </w:r>
      <w:r w:rsidR="00495D5E" w:rsidRPr="00495D5E">
        <w:rPr>
          <w:rFonts w:ascii="Garamond" w:hAnsi="Garamond"/>
          <w:sz w:val="21"/>
          <w:szCs w:val="21"/>
        </w:rPr>
        <w:tab/>
      </w:r>
      <w:r w:rsidR="00495D5E" w:rsidRPr="00495D5E">
        <w:rPr>
          <w:rFonts w:ascii="Garamond" w:hAnsi="Garamond"/>
          <w:sz w:val="21"/>
          <w:szCs w:val="21"/>
        </w:rPr>
        <w:tab/>
        <w:t xml:space="preserve">       </w:t>
      </w:r>
      <w:r w:rsidR="00495D5E" w:rsidRPr="00071E4E">
        <w:rPr>
          <w:rFonts w:ascii="Garamond" w:hAnsi="Garamond"/>
          <w:b/>
          <w:bCs/>
          <w:sz w:val="21"/>
          <w:szCs w:val="21"/>
        </w:rPr>
        <w:t>Aug 2022–June 2024</w:t>
      </w:r>
    </w:p>
    <w:p w14:paraId="0751F114" w14:textId="268E4975" w:rsidR="00FE69FC" w:rsidRPr="00495D5E" w:rsidRDefault="00FE69FC" w:rsidP="00FE69FC">
      <w:pPr>
        <w:spacing w:after="0" w:line="240" w:lineRule="auto"/>
        <w:rPr>
          <w:rFonts w:ascii="Garamond" w:hAnsi="Garamond"/>
          <w:i/>
          <w:iCs/>
          <w:sz w:val="21"/>
          <w:szCs w:val="21"/>
        </w:rPr>
      </w:pPr>
      <w:r w:rsidRPr="00071E4E">
        <w:rPr>
          <w:rFonts w:ascii="Garamond" w:hAnsi="Garamond"/>
          <w:i/>
          <w:iCs/>
          <w:sz w:val="21"/>
          <w:szCs w:val="21"/>
        </w:rPr>
        <w:t>B2B Sales</w:t>
      </w:r>
      <w:r w:rsidR="00B24B5B">
        <w:rPr>
          <w:rFonts w:ascii="Garamond" w:hAnsi="Garamond"/>
          <w:i/>
          <w:iCs/>
          <w:sz w:val="21"/>
          <w:szCs w:val="21"/>
        </w:rPr>
        <w:t>/Mar</w:t>
      </w:r>
      <w:r w:rsidRPr="00071E4E">
        <w:rPr>
          <w:rFonts w:ascii="Garamond" w:hAnsi="Garamond"/>
          <w:i/>
          <w:iCs/>
          <w:sz w:val="21"/>
          <w:szCs w:val="21"/>
        </w:rPr>
        <w:t xml:space="preserve">Tech serving 7,500+ enterprise customers </w:t>
      </w:r>
      <w:r w:rsidR="00071E4E" w:rsidRPr="00071E4E">
        <w:rPr>
          <w:rFonts w:ascii="Garamond" w:hAnsi="Garamond"/>
          <w:i/>
          <w:iCs/>
          <w:sz w:val="21"/>
          <w:szCs w:val="21"/>
        </w:rPr>
        <w:t>|</w:t>
      </w:r>
      <w:r w:rsidR="00495D5E">
        <w:rPr>
          <w:rFonts w:ascii="Garamond" w:hAnsi="Garamond"/>
          <w:i/>
          <w:iCs/>
          <w:sz w:val="21"/>
          <w:szCs w:val="21"/>
        </w:rPr>
        <w:t xml:space="preserve"> </w:t>
      </w:r>
      <w:r w:rsidR="00495D5E" w:rsidRPr="00495D5E">
        <w:rPr>
          <w:rFonts w:ascii="Garamond" w:hAnsi="Garamond"/>
          <w:i/>
          <w:iCs/>
          <w:sz w:val="21"/>
          <w:szCs w:val="21"/>
        </w:rPr>
        <w:t>Merged with Informa Tech Dec 2024</w:t>
      </w:r>
      <w:r w:rsidR="00071E4E" w:rsidRPr="00071E4E">
        <w:rPr>
          <w:rFonts w:ascii="Garamond" w:hAnsi="Garamond"/>
          <w:i/>
          <w:iCs/>
          <w:sz w:val="21"/>
          <w:szCs w:val="21"/>
        </w:rPr>
        <w:t xml:space="preserve"> </w:t>
      </w:r>
    </w:p>
    <w:p w14:paraId="01B1C533" w14:textId="13BE5C3D" w:rsidR="00071E4E" w:rsidRPr="00071E4E" w:rsidRDefault="00071E4E" w:rsidP="00130896">
      <w:pPr>
        <w:numPr>
          <w:ilvl w:val="0"/>
          <w:numId w:val="3"/>
        </w:numPr>
        <w:spacing w:after="0" w:line="240" w:lineRule="auto"/>
        <w:rPr>
          <w:rFonts w:ascii="Garamond" w:hAnsi="Garamond"/>
          <w:sz w:val="21"/>
          <w:szCs w:val="21"/>
        </w:rPr>
      </w:pPr>
      <w:r w:rsidRPr="00276C3A">
        <w:rPr>
          <w:rFonts w:ascii="Garamond" w:hAnsi="Garamond"/>
          <w:b/>
          <w:bCs/>
          <w:sz w:val="21"/>
          <w:szCs w:val="21"/>
        </w:rPr>
        <w:t>Pioneered AI product strategy</w:t>
      </w:r>
      <w:r w:rsidRPr="00071E4E">
        <w:rPr>
          <w:rFonts w:ascii="Garamond" w:hAnsi="Garamond"/>
          <w:sz w:val="21"/>
          <w:szCs w:val="21"/>
        </w:rPr>
        <w:t xml:space="preserve">: Launched </w:t>
      </w:r>
      <w:r w:rsidRPr="00CA210B">
        <w:rPr>
          <w:rFonts w:ascii="Garamond" w:hAnsi="Garamond"/>
          <w:i/>
          <w:iCs/>
          <w:sz w:val="21"/>
          <w:szCs w:val="21"/>
        </w:rPr>
        <w:t>IntentMail AI</w:t>
      </w:r>
      <w:r w:rsidRPr="00071E4E">
        <w:rPr>
          <w:rFonts w:ascii="Garamond" w:hAnsi="Garamond"/>
          <w:sz w:val="21"/>
          <w:szCs w:val="21"/>
        </w:rPr>
        <w:t xml:space="preserve"> with 95% </w:t>
      </w:r>
      <w:r w:rsidR="00846BB5">
        <w:rPr>
          <w:rFonts w:ascii="Garamond" w:hAnsi="Garamond"/>
          <w:sz w:val="21"/>
          <w:szCs w:val="21"/>
        </w:rPr>
        <w:t xml:space="preserve">MAU </w:t>
      </w:r>
      <w:r w:rsidRPr="00071E4E">
        <w:rPr>
          <w:rFonts w:ascii="Garamond" w:hAnsi="Garamond"/>
          <w:sz w:val="21"/>
          <w:szCs w:val="21"/>
        </w:rPr>
        <w:t xml:space="preserve">retention improvement (39%→76%), </w:t>
      </w:r>
      <w:r w:rsidR="00E44364">
        <w:rPr>
          <w:rFonts w:ascii="Garamond" w:hAnsi="Garamond"/>
          <w:sz w:val="21"/>
          <w:szCs w:val="21"/>
        </w:rPr>
        <w:t>~59</w:t>
      </w:r>
      <w:r w:rsidRPr="00071E4E">
        <w:rPr>
          <w:rFonts w:ascii="Garamond" w:hAnsi="Garamond"/>
          <w:sz w:val="21"/>
          <w:szCs w:val="21"/>
        </w:rPr>
        <w:t xml:space="preserve">% </w:t>
      </w:r>
      <w:r w:rsidR="00E44364">
        <w:rPr>
          <w:rFonts w:ascii="Garamond" w:hAnsi="Garamond"/>
          <w:sz w:val="21"/>
          <w:szCs w:val="21"/>
        </w:rPr>
        <w:t xml:space="preserve">customer </w:t>
      </w:r>
      <w:r w:rsidRPr="00071E4E">
        <w:rPr>
          <w:rFonts w:ascii="Garamond" w:hAnsi="Garamond"/>
          <w:sz w:val="21"/>
          <w:szCs w:val="21"/>
        </w:rPr>
        <w:t xml:space="preserve">adoption, </w:t>
      </w:r>
      <w:r w:rsidR="00E44364">
        <w:rPr>
          <w:rFonts w:ascii="Garamond" w:hAnsi="Garamond"/>
          <w:sz w:val="21"/>
          <w:szCs w:val="21"/>
        </w:rPr>
        <w:t>$14</w:t>
      </w:r>
      <w:r w:rsidRPr="00071E4E">
        <w:rPr>
          <w:rFonts w:ascii="Garamond" w:hAnsi="Garamond"/>
          <w:sz w:val="21"/>
          <w:szCs w:val="21"/>
        </w:rPr>
        <w:t>M first-year ARR</w:t>
      </w:r>
      <w:r w:rsidR="00846BB5">
        <w:rPr>
          <w:rFonts w:ascii="Garamond" w:hAnsi="Garamond"/>
          <w:sz w:val="21"/>
          <w:szCs w:val="21"/>
        </w:rPr>
        <w:t xml:space="preserve"> increase</w:t>
      </w:r>
    </w:p>
    <w:p w14:paraId="55B6B288" w14:textId="6FB64DE6" w:rsidR="00481273" w:rsidRDefault="00481273" w:rsidP="00481273">
      <w:pPr>
        <w:numPr>
          <w:ilvl w:val="0"/>
          <w:numId w:val="3"/>
        </w:numPr>
        <w:spacing w:after="0" w:line="240" w:lineRule="auto"/>
        <w:rPr>
          <w:rFonts w:ascii="Garamond" w:hAnsi="Garamond"/>
          <w:sz w:val="21"/>
          <w:szCs w:val="21"/>
        </w:rPr>
      </w:pPr>
      <w:r w:rsidRPr="00276C3A">
        <w:rPr>
          <w:rFonts w:ascii="Garamond" w:hAnsi="Garamond"/>
          <w:b/>
          <w:bCs/>
          <w:sz w:val="21"/>
          <w:szCs w:val="21"/>
        </w:rPr>
        <w:t>Shipped enterprise product line</w:t>
      </w:r>
      <w:r w:rsidRPr="00481273">
        <w:rPr>
          <w:rFonts w:ascii="Garamond" w:hAnsi="Garamond"/>
          <w:sz w:val="21"/>
          <w:szCs w:val="21"/>
        </w:rPr>
        <w:t xml:space="preserve">: Delivered </w:t>
      </w:r>
      <w:r w:rsidRPr="00CA210B">
        <w:rPr>
          <w:rFonts w:ascii="Garamond" w:hAnsi="Garamond"/>
          <w:i/>
          <w:iCs/>
          <w:sz w:val="21"/>
          <w:szCs w:val="21"/>
        </w:rPr>
        <w:t>Account Intent Feed</w:t>
      </w:r>
      <w:r w:rsidRPr="00481273">
        <w:rPr>
          <w:rFonts w:ascii="Garamond" w:hAnsi="Garamond"/>
          <w:sz w:val="21"/>
          <w:szCs w:val="21"/>
        </w:rPr>
        <w:t xml:space="preserve"> with direct CRM integration</w:t>
      </w:r>
      <w:r>
        <w:rPr>
          <w:rFonts w:ascii="Garamond" w:hAnsi="Garamond"/>
          <w:sz w:val="21"/>
          <w:szCs w:val="21"/>
        </w:rPr>
        <w:t xml:space="preserve"> </w:t>
      </w:r>
      <w:r w:rsidRPr="00481273">
        <w:rPr>
          <w:rFonts w:ascii="Garamond" w:hAnsi="Garamond"/>
          <w:sz w:val="21"/>
          <w:szCs w:val="21"/>
        </w:rPr>
        <w:t>(</w:t>
      </w:r>
      <w:r w:rsidRPr="000C444E">
        <w:rPr>
          <w:rFonts w:ascii="Garamond" w:hAnsi="Garamond"/>
          <w:i/>
          <w:iCs/>
          <w:sz w:val="21"/>
          <w:szCs w:val="21"/>
        </w:rPr>
        <w:t>Salesforce/HubSpot/Workato</w:t>
      </w:r>
      <w:r w:rsidRPr="00481273">
        <w:rPr>
          <w:rFonts w:ascii="Garamond" w:hAnsi="Garamond"/>
          <w:sz w:val="21"/>
          <w:szCs w:val="21"/>
        </w:rPr>
        <w:t xml:space="preserve">) to ~75 enterprise customers, generating $4M revenue in </w:t>
      </w:r>
      <w:r w:rsidR="00C94BBE">
        <w:rPr>
          <w:rFonts w:ascii="Garamond" w:hAnsi="Garamond"/>
          <w:sz w:val="21"/>
          <w:szCs w:val="21"/>
        </w:rPr>
        <w:t xml:space="preserve">next </w:t>
      </w:r>
      <w:r w:rsidRPr="00481273">
        <w:rPr>
          <w:rFonts w:ascii="Garamond" w:hAnsi="Garamond"/>
          <w:sz w:val="21"/>
          <w:szCs w:val="21"/>
        </w:rPr>
        <w:t>quarter following launch</w:t>
      </w:r>
    </w:p>
    <w:p w14:paraId="06F560FA" w14:textId="6F43DFAC" w:rsidR="00071E4E" w:rsidRPr="00071E4E" w:rsidRDefault="00071E4E" w:rsidP="00481273">
      <w:pPr>
        <w:numPr>
          <w:ilvl w:val="0"/>
          <w:numId w:val="3"/>
        </w:numPr>
        <w:spacing w:after="0" w:line="240" w:lineRule="auto"/>
        <w:rPr>
          <w:rFonts w:ascii="Garamond" w:hAnsi="Garamond"/>
          <w:sz w:val="21"/>
          <w:szCs w:val="21"/>
        </w:rPr>
      </w:pPr>
      <w:r w:rsidRPr="00276C3A">
        <w:rPr>
          <w:rFonts w:ascii="Garamond" w:hAnsi="Garamond"/>
          <w:b/>
          <w:bCs/>
          <w:sz w:val="21"/>
          <w:szCs w:val="21"/>
        </w:rPr>
        <w:t>Built product health infrastructure</w:t>
      </w:r>
      <w:r w:rsidRPr="00071E4E">
        <w:rPr>
          <w:rFonts w:ascii="Garamond" w:hAnsi="Garamond"/>
          <w:sz w:val="21"/>
          <w:szCs w:val="21"/>
        </w:rPr>
        <w:t>: Established retention, engagement, and segmentation metrics from zero</w:t>
      </w:r>
      <w:r w:rsidR="00B92688">
        <w:rPr>
          <w:rFonts w:ascii="Garamond" w:hAnsi="Garamond"/>
          <w:sz w:val="21"/>
          <w:szCs w:val="21"/>
        </w:rPr>
        <w:t xml:space="preserve">, implementing and owning </w:t>
      </w:r>
      <w:r w:rsidR="00B92688" w:rsidRPr="00B92688">
        <w:rPr>
          <w:rFonts w:ascii="Garamond" w:hAnsi="Garamond"/>
          <w:i/>
          <w:iCs/>
          <w:sz w:val="21"/>
          <w:szCs w:val="21"/>
        </w:rPr>
        <w:t>Pendo</w:t>
      </w:r>
      <w:r w:rsidR="00B92688">
        <w:rPr>
          <w:rFonts w:ascii="Garamond" w:hAnsi="Garamond"/>
          <w:sz w:val="21"/>
          <w:szCs w:val="21"/>
        </w:rPr>
        <w:t>,</w:t>
      </w:r>
      <w:r w:rsidR="00846BB5">
        <w:rPr>
          <w:rFonts w:ascii="Garamond" w:hAnsi="Garamond"/>
          <w:sz w:val="21"/>
          <w:szCs w:val="21"/>
        </w:rPr>
        <w:t xml:space="preserve"> which </w:t>
      </w:r>
      <w:r w:rsidRPr="00071E4E">
        <w:rPr>
          <w:rFonts w:ascii="Garamond" w:hAnsi="Garamond"/>
          <w:sz w:val="21"/>
          <w:szCs w:val="21"/>
        </w:rPr>
        <w:t>became foundation for outcome</w:t>
      </w:r>
      <w:r w:rsidR="00E00356">
        <w:rPr>
          <w:rFonts w:ascii="Garamond" w:hAnsi="Garamond"/>
          <w:sz w:val="21"/>
          <w:szCs w:val="21"/>
        </w:rPr>
        <w:t xml:space="preserve"> </w:t>
      </w:r>
      <w:r w:rsidRPr="00071E4E">
        <w:rPr>
          <w:rFonts w:ascii="Garamond" w:hAnsi="Garamond"/>
          <w:sz w:val="21"/>
          <w:szCs w:val="21"/>
        </w:rPr>
        <w:t xml:space="preserve">based strategy across </w:t>
      </w:r>
      <w:r w:rsidR="00846BB5">
        <w:rPr>
          <w:rFonts w:ascii="Garamond" w:hAnsi="Garamond"/>
          <w:sz w:val="21"/>
          <w:szCs w:val="21"/>
        </w:rPr>
        <w:t>Intent</w:t>
      </w:r>
      <w:r w:rsidRPr="00071E4E">
        <w:rPr>
          <w:rFonts w:ascii="Garamond" w:hAnsi="Garamond"/>
          <w:sz w:val="21"/>
          <w:szCs w:val="21"/>
        </w:rPr>
        <w:t xml:space="preserve"> product lines</w:t>
      </w:r>
    </w:p>
    <w:p w14:paraId="64FF7B05" w14:textId="35607B29" w:rsidR="00071E4E" w:rsidRPr="00CA210B" w:rsidRDefault="00071E4E" w:rsidP="00CA210B">
      <w:pPr>
        <w:numPr>
          <w:ilvl w:val="0"/>
          <w:numId w:val="3"/>
        </w:numPr>
        <w:spacing w:after="0" w:line="240" w:lineRule="auto"/>
        <w:rPr>
          <w:rFonts w:ascii="Garamond" w:hAnsi="Garamond"/>
          <w:sz w:val="21"/>
          <w:szCs w:val="21"/>
        </w:rPr>
      </w:pPr>
      <w:r w:rsidRPr="00276C3A">
        <w:rPr>
          <w:rFonts w:ascii="Garamond" w:hAnsi="Garamond"/>
          <w:b/>
          <w:bCs/>
          <w:sz w:val="21"/>
          <w:szCs w:val="21"/>
        </w:rPr>
        <w:t>Led AI governance</w:t>
      </w:r>
      <w:r w:rsidRPr="00071E4E">
        <w:rPr>
          <w:rFonts w:ascii="Garamond" w:hAnsi="Garamond"/>
          <w:sz w:val="21"/>
          <w:szCs w:val="21"/>
        </w:rPr>
        <w:t xml:space="preserve">: Co-created AI Trust Center and </w:t>
      </w:r>
      <w:r w:rsidR="00481273">
        <w:rPr>
          <w:rFonts w:ascii="Garamond" w:hAnsi="Garamond"/>
          <w:sz w:val="21"/>
          <w:szCs w:val="21"/>
        </w:rPr>
        <w:t xml:space="preserve">founding member of </w:t>
      </w:r>
      <w:r w:rsidRPr="00071E4E">
        <w:rPr>
          <w:rFonts w:ascii="Garamond" w:hAnsi="Garamond"/>
          <w:sz w:val="21"/>
          <w:szCs w:val="21"/>
        </w:rPr>
        <w:t xml:space="preserve">Gen AI Governance Council, establishing compliance framework supporting </w:t>
      </w:r>
      <w:r w:rsidR="00481273">
        <w:rPr>
          <w:rFonts w:ascii="Garamond" w:hAnsi="Garamond"/>
          <w:sz w:val="21"/>
          <w:szCs w:val="21"/>
        </w:rPr>
        <w:t xml:space="preserve">safe and defensible adoption of AI into products and services </w:t>
      </w:r>
    </w:p>
    <w:p w14:paraId="609B7EC2" w14:textId="34EC0644" w:rsidR="002937EA" w:rsidRPr="00071E4E" w:rsidRDefault="002937EA" w:rsidP="002937EA">
      <w:pPr>
        <w:spacing w:after="0" w:line="240" w:lineRule="auto"/>
        <w:ind w:left="720"/>
        <w:rPr>
          <w:rFonts w:ascii="Garamond" w:hAnsi="Garamond"/>
          <w:sz w:val="21"/>
          <w:szCs w:val="21"/>
        </w:rPr>
      </w:pPr>
    </w:p>
    <w:p w14:paraId="03315045" w14:textId="40ABC806" w:rsidR="00E00356" w:rsidRDefault="00071E4E" w:rsidP="00E00356">
      <w:pPr>
        <w:spacing w:after="0" w:line="240" w:lineRule="auto"/>
        <w:rPr>
          <w:rFonts w:ascii="Garamond" w:hAnsi="Garamond"/>
          <w:sz w:val="21"/>
          <w:szCs w:val="21"/>
        </w:rPr>
      </w:pPr>
      <w:r w:rsidRPr="00071E4E">
        <w:rPr>
          <w:rFonts w:ascii="Garamond" w:hAnsi="Garamond"/>
          <w:b/>
          <w:bCs/>
          <w:sz w:val="21"/>
          <w:szCs w:val="21"/>
        </w:rPr>
        <w:t xml:space="preserve">CONNECTWISE | </w:t>
      </w:r>
      <w:r w:rsidR="00323901">
        <w:rPr>
          <w:rFonts w:ascii="Garamond" w:hAnsi="Garamond"/>
          <w:b/>
          <w:bCs/>
          <w:sz w:val="21"/>
          <w:szCs w:val="21"/>
        </w:rPr>
        <w:t xml:space="preserve">Director of Product </w:t>
      </w:r>
      <w:r w:rsidR="00EB0DA8" w:rsidRPr="00EB0DA8">
        <w:rPr>
          <w:rFonts w:ascii="Garamond" w:hAnsi="Garamond"/>
          <w:sz w:val="21"/>
          <w:szCs w:val="21"/>
        </w:rPr>
        <w:t>(</w:t>
      </w:r>
      <w:r w:rsidRPr="00EB0DA8">
        <w:rPr>
          <w:rFonts w:ascii="Garamond" w:hAnsi="Garamond"/>
          <w:sz w:val="21"/>
          <w:szCs w:val="21"/>
        </w:rPr>
        <w:t>Senior Product Manager</w:t>
      </w:r>
      <w:r w:rsidR="00EB0DA8" w:rsidRPr="00EB0DA8">
        <w:rPr>
          <w:rFonts w:ascii="Garamond" w:hAnsi="Garamond"/>
          <w:sz w:val="21"/>
          <w:szCs w:val="21"/>
        </w:rPr>
        <w:t>)</w:t>
      </w:r>
      <w:r w:rsidR="00E00356">
        <w:rPr>
          <w:rFonts w:ascii="Garamond" w:hAnsi="Garamond"/>
          <w:sz w:val="21"/>
          <w:szCs w:val="21"/>
        </w:rPr>
        <w:tab/>
      </w:r>
      <w:r w:rsidR="00E00356">
        <w:rPr>
          <w:rFonts w:ascii="Garamond" w:hAnsi="Garamond"/>
          <w:sz w:val="21"/>
          <w:szCs w:val="21"/>
        </w:rPr>
        <w:tab/>
      </w:r>
      <w:r w:rsidR="00E00356">
        <w:rPr>
          <w:rFonts w:ascii="Garamond" w:hAnsi="Garamond"/>
          <w:sz w:val="21"/>
          <w:szCs w:val="21"/>
        </w:rPr>
        <w:tab/>
        <w:t xml:space="preserve">       </w:t>
      </w:r>
      <w:r w:rsidR="00687CF3">
        <w:rPr>
          <w:rFonts w:ascii="Garamond" w:hAnsi="Garamond"/>
          <w:sz w:val="21"/>
          <w:szCs w:val="21"/>
        </w:rPr>
        <w:t xml:space="preserve">                            </w:t>
      </w:r>
      <w:r w:rsidRPr="00071E4E">
        <w:rPr>
          <w:rFonts w:ascii="Garamond" w:hAnsi="Garamond"/>
          <w:b/>
          <w:bCs/>
          <w:sz w:val="21"/>
          <w:szCs w:val="21"/>
        </w:rPr>
        <w:t>May 2018–Sept 2021</w:t>
      </w:r>
      <w:r w:rsidRPr="00071E4E">
        <w:rPr>
          <w:rFonts w:ascii="Garamond" w:hAnsi="Garamond"/>
          <w:sz w:val="21"/>
          <w:szCs w:val="21"/>
        </w:rPr>
        <w:t xml:space="preserve"> </w:t>
      </w:r>
    </w:p>
    <w:p w14:paraId="381F4BE1" w14:textId="72DB7CCF" w:rsidR="00071E4E" w:rsidRPr="00071E4E" w:rsidRDefault="00071E4E" w:rsidP="00E00356">
      <w:pPr>
        <w:spacing w:after="0" w:line="240" w:lineRule="auto"/>
        <w:rPr>
          <w:rFonts w:ascii="Garamond" w:hAnsi="Garamond"/>
          <w:i/>
          <w:iCs/>
          <w:sz w:val="21"/>
          <w:szCs w:val="21"/>
        </w:rPr>
      </w:pPr>
      <w:r w:rsidRPr="00071E4E">
        <w:rPr>
          <w:rFonts w:ascii="Garamond" w:hAnsi="Garamond"/>
          <w:i/>
          <w:iCs/>
          <w:sz w:val="21"/>
          <w:szCs w:val="21"/>
        </w:rPr>
        <w:t>IT management platform</w:t>
      </w:r>
      <w:r w:rsidR="00026435">
        <w:rPr>
          <w:rFonts w:ascii="Garamond" w:hAnsi="Garamond"/>
          <w:i/>
          <w:iCs/>
          <w:sz w:val="21"/>
          <w:szCs w:val="21"/>
        </w:rPr>
        <w:t xml:space="preserve"> for MSPs</w:t>
      </w:r>
      <w:r w:rsidRPr="00071E4E">
        <w:rPr>
          <w:rFonts w:ascii="Garamond" w:hAnsi="Garamond"/>
          <w:i/>
          <w:iCs/>
          <w:sz w:val="21"/>
          <w:szCs w:val="21"/>
        </w:rPr>
        <w:t xml:space="preserve"> </w:t>
      </w:r>
      <w:r w:rsidR="004C5977">
        <w:rPr>
          <w:rFonts w:ascii="Garamond" w:hAnsi="Garamond"/>
          <w:i/>
          <w:iCs/>
          <w:sz w:val="21"/>
          <w:szCs w:val="21"/>
        </w:rPr>
        <w:t>| Acquired by Thoma Bravo Feb 2019</w:t>
      </w:r>
    </w:p>
    <w:p w14:paraId="4CD21EDB" w14:textId="180796AE" w:rsidR="002A5678" w:rsidRPr="002A5678" w:rsidRDefault="002A5678" w:rsidP="002A5678">
      <w:pPr>
        <w:numPr>
          <w:ilvl w:val="0"/>
          <w:numId w:val="4"/>
        </w:numPr>
        <w:spacing w:after="0" w:line="240" w:lineRule="auto"/>
        <w:rPr>
          <w:rFonts w:ascii="Garamond" w:hAnsi="Garamond"/>
          <w:sz w:val="21"/>
          <w:szCs w:val="21"/>
        </w:rPr>
      </w:pPr>
      <w:r w:rsidRPr="002A5678">
        <w:rPr>
          <w:rFonts w:ascii="Garamond" w:hAnsi="Garamond"/>
          <w:b/>
          <w:bCs/>
          <w:sz w:val="21"/>
          <w:szCs w:val="21"/>
        </w:rPr>
        <w:t xml:space="preserve">Organizational Leadership: </w:t>
      </w:r>
      <w:r w:rsidRPr="002A5678">
        <w:rPr>
          <w:rFonts w:ascii="Garamond" w:hAnsi="Garamond"/>
          <w:sz w:val="21"/>
          <w:szCs w:val="21"/>
        </w:rPr>
        <w:t xml:space="preserve">Served as Product Head for a $150M ARR </w:t>
      </w:r>
      <w:r w:rsidR="00363124">
        <w:rPr>
          <w:rFonts w:ascii="Garamond" w:hAnsi="Garamond"/>
          <w:sz w:val="21"/>
          <w:szCs w:val="21"/>
        </w:rPr>
        <w:t xml:space="preserve">Managed Services </w:t>
      </w:r>
      <w:proofErr w:type="gramStart"/>
      <w:r w:rsidR="00363124">
        <w:rPr>
          <w:rFonts w:ascii="Garamond" w:hAnsi="Garamond"/>
          <w:sz w:val="21"/>
          <w:szCs w:val="21"/>
        </w:rPr>
        <w:t>Provider(</w:t>
      </w:r>
      <w:proofErr w:type="gramEnd"/>
      <w:r w:rsidR="00363124">
        <w:rPr>
          <w:rFonts w:ascii="Garamond" w:hAnsi="Garamond"/>
          <w:sz w:val="21"/>
          <w:szCs w:val="21"/>
        </w:rPr>
        <w:t xml:space="preserve">MSP) product </w:t>
      </w:r>
      <w:r w:rsidRPr="002A5678">
        <w:rPr>
          <w:rFonts w:ascii="Garamond" w:hAnsi="Garamond"/>
          <w:sz w:val="21"/>
          <w:szCs w:val="21"/>
        </w:rPr>
        <w:t xml:space="preserve">portfolio, </w:t>
      </w:r>
      <w:r w:rsidR="00DC2A56">
        <w:rPr>
          <w:rFonts w:ascii="Garamond" w:hAnsi="Garamond"/>
          <w:sz w:val="21"/>
          <w:szCs w:val="21"/>
        </w:rPr>
        <w:t>Manag</w:t>
      </w:r>
      <w:r w:rsidR="00323901">
        <w:rPr>
          <w:rFonts w:ascii="Garamond" w:hAnsi="Garamond"/>
          <w:sz w:val="21"/>
          <w:szCs w:val="21"/>
        </w:rPr>
        <w:t>ed</w:t>
      </w:r>
      <w:r w:rsidR="00312341">
        <w:rPr>
          <w:rFonts w:ascii="Garamond" w:hAnsi="Garamond"/>
          <w:sz w:val="21"/>
          <w:szCs w:val="21"/>
        </w:rPr>
        <w:t xml:space="preserve"> a multi-tiered</w:t>
      </w:r>
      <w:r w:rsidRPr="002A5678">
        <w:rPr>
          <w:rFonts w:ascii="Garamond" w:hAnsi="Garamond"/>
          <w:sz w:val="21"/>
          <w:szCs w:val="21"/>
        </w:rPr>
        <w:t xml:space="preserve"> 16-person cross-functional team (3 Lead PMs, PMM, Product Ops, Researcher, and 10 BAs). Steered the roadmap and delivery for a</w:t>
      </w:r>
      <w:r w:rsidR="00FC3CB4">
        <w:rPr>
          <w:rFonts w:ascii="Garamond" w:hAnsi="Garamond"/>
          <w:sz w:val="21"/>
          <w:szCs w:val="21"/>
        </w:rPr>
        <w:t>n</w:t>
      </w:r>
      <w:r w:rsidRPr="002A5678">
        <w:rPr>
          <w:rFonts w:ascii="Garamond" w:hAnsi="Garamond"/>
          <w:sz w:val="21"/>
          <w:szCs w:val="21"/>
        </w:rPr>
        <w:t xml:space="preserve"> 80+ person global engineering organization.</w:t>
      </w:r>
    </w:p>
    <w:p w14:paraId="097B5010" w14:textId="0F0B4BA1" w:rsidR="00365313" w:rsidRPr="00365313" w:rsidRDefault="00FC3CB4" w:rsidP="00365313">
      <w:pPr>
        <w:numPr>
          <w:ilvl w:val="0"/>
          <w:numId w:val="4"/>
        </w:numPr>
        <w:spacing w:after="0" w:line="240" w:lineRule="auto"/>
        <w:rPr>
          <w:rFonts w:ascii="Garamond" w:hAnsi="Garamond"/>
          <w:sz w:val="21"/>
          <w:szCs w:val="21"/>
        </w:rPr>
      </w:pPr>
      <w:r>
        <w:rPr>
          <w:rFonts w:ascii="Garamond" w:hAnsi="Garamond"/>
          <w:b/>
          <w:bCs/>
          <w:sz w:val="21"/>
          <w:szCs w:val="21"/>
        </w:rPr>
        <w:t xml:space="preserve">Platform Growth: </w:t>
      </w:r>
      <w:r w:rsidR="00AE307A" w:rsidRPr="00FC3CB4">
        <w:rPr>
          <w:rFonts w:ascii="Garamond" w:hAnsi="Garamond"/>
          <w:sz w:val="21"/>
          <w:szCs w:val="21"/>
        </w:rPr>
        <w:t>S</w:t>
      </w:r>
      <w:r w:rsidR="00071E4E" w:rsidRPr="00FC3CB4">
        <w:rPr>
          <w:rFonts w:ascii="Garamond" w:hAnsi="Garamond"/>
          <w:sz w:val="21"/>
          <w:szCs w:val="21"/>
        </w:rPr>
        <w:t>caled user base</w:t>
      </w:r>
      <w:r w:rsidR="00071E4E" w:rsidRPr="00071E4E">
        <w:rPr>
          <w:rFonts w:ascii="Garamond" w:hAnsi="Garamond"/>
          <w:sz w:val="21"/>
          <w:szCs w:val="21"/>
        </w:rPr>
        <w:t xml:space="preserve"> </w:t>
      </w:r>
      <w:r w:rsidR="00365313">
        <w:rPr>
          <w:rFonts w:ascii="Garamond" w:hAnsi="Garamond"/>
          <w:sz w:val="21"/>
          <w:szCs w:val="21"/>
        </w:rPr>
        <w:t>86% (</w:t>
      </w:r>
      <w:r w:rsidR="00071E4E" w:rsidRPr="00071E4E">
        <w:rPr>
          <w:rFonts w:ascii="Garamond" w:hAnsi="Garamond"/>
          <w:sz w:val="21"/>
          <w:szCs w:val="21"/>
        </w:rPr>
        <w:t xml:space="preserve">70K→130K </w:t>
      </w:r>
      <w:r w:rsidR="00363124">
        <w:rPr>
          <w:rFonts w:ascii="Garamond" w:hAnsi="Garamond"/>
          <w:sz w:val="21"/>
          <w:szCs w:val="21"/>
        </w:rPr>
        <w:t>MSP user</w:t>
      </w:r>
      <w:r w:rsidR="00071E4E" w:rsidRPr="00071E4E">
        <w:rPr>
          <w:rFonts w:ascii="Garamond" w:hAnsi="Garamond"/>
          <w:sz w:val="21"/>
          <w:szCs w:val="21"/>
        </w:rPr>
        <w:t>s</w:t>
      </w:r>
      <w:r w:rsidR="00365313">
        <w:rPr>
          <w:rFonts w:ascii="Garamond" w:hAnsi="Garamond"/>
          <w:sz w:val="21"/>
          <w:szCs w:val="21"/>
        </w:rPr>
        <w:t xml:space="preserve">) </w:t>
      </w:r>
      <w:r w:rsidR="00071E4E" w:rsidRPr="00071E4E">
        <w:rPr>
          <w:rFonts w:ascii="Garamond" w:hAnsi="Garamond"/>
          <w:sz w:val="21"/>
          <w:szCs w:val="21"/>
        </w:rPr>
        <w:t xml:space="preserve">while improving </w:t>
      </w:r>
      <w:r w:rsidR="000B78A5">
        <w:rPr>
          <w:rFonts w:ascii="Garamond" w:hAnsi="Garamond"/>
          <w:sz w:val="21"/>
          <w:szCs w:val="21"/>
        </w:rPr>
        <w:t xml:space="preserve">gross dollar </w:t>
      </w:r>
      <w:r w:rsidR="00071E4E" w:rsidRPr="00071E4E">
        <w:rPr>
          <w:rFonts w:ascii="Garamond" w:hAnsi="Garamond"/>
          <w:sz w:val="21"/>
          <w:szCs w:val="21"/>
        </w:rPr>
        <w:t xml:space="preserve">retention </w:t>
      </w:r>
      <w:r w:rsidR="00AE307A" w:rsidRPr="00DB2073">
        <w:rPr>
          <w:rFonts w:ascii="Garamond" w:hAnsi="Garamond"/>
          <w:sz w:val="21"/>
          <w:szCs w:val="21"/>
        </w:rPr>
        <w:t>91</w:t>
      </w:r>
      <w:r w:rsidR="00071E4E" w:rsidRPr="00071E4E">
        <w:rPr>
          <w:rFonts w:ascii="Garamond" w:hAnsi="Garamond"/>
          <w:sz w:val="21"/>
          <w:szCs w:val="21"/>
        </w:rPr>
        <w:t>%→</w:t>
      </w:r>
      <w:r w:rsidR="00AE307A" w:rsidRPr="00DB2073">
        <w:rPr>
          <w:rFonts w:ascii="Garamond" w:hAnsi="Garamond"/>
          <w:sz w:val="21"/>
          <w:szCs w:val="21"/>
        </w:rPr>
        <w:t>94</w:t>
      </w:r>
      <w:r w:rsidR="00071E4E" w:rsidRPr="00071E4E">
        <w:rPr>
          <w:rFonts w:ascii="Garamond" w:hAnsi="Garamond"/>
          <w:sz w:val="21"/>
          <w:szCs w:val="21"/>
        </w:rPr>
        <w:t>%</w:t>
      </w:r>
    </w:p>
    <w:p w14:paraId="285BADCB" w14:textId="70FC35D4" w:rsidR="00CA210B" w:rsidRPr="00CA210B" w:rsidRDefault="00CA210B" w:rsidP="00FC3CB4">
      <w:pPr>
        <w:numPr>
          <w:ilvl w:val="0"/>
          <w:numId w:val="4"/>
        </w:numPr>
        <w:spacing w:after="0" w:line="240" w:lineRule="auto"/>
        <w:rPr>
          <w:rFonts w:ascii="Garamond" w:hAnsi="Garamond"/>
          <w:sz w:val="21"/>
          <w:szCs w:val="21"/>
        </w:rPr>
      </w:pPr>
      <w:r w:rsidRPr="00276C3A">
        <w:rPr>
          <w:rFonts w:ascii="Garamond" w:hAnsi="Garamond"/>
          <w:b/>
          <w:bCs/>
          <w:sz w:val="21"/>
          <w:szCs w:val="21"/>
        </w:rPr>
        <w:t>Product Operations</w:t>
      </w:r>
      <w:r w:rsidR="00FC3CB4">
        <w:rPr>
          <w:rFonts w:ascii="Garamond" w:hAnsi="Garamond"/>
          <w:b/>
          <w:bCs/>
          <w:sz w:val="21"/>
          <w:szCs w:val="21"/>
        </w:rPr>
        <w:t xml:space="preserve">: </w:t>
      </w:r>
      <w:r w:rsidR="00FC3CB4">
        <w:rPr>
          <w:rFonts w:ascii="Garamond" w:hAnsi="Garamond"/>
          <w:sz w:val="21"/>
          <w:szCs w:val="21"/>
        </w:rPr>
        <w:t>Founded Product Ops from ground up</w:t>
      </w:r>
      <w:r w:rsidRPr="00071E4E">
        <w:rPr>
          <w:rFonts w:ascii="Garamond" w:hAnsi="Garamond"/>
          <w:sz w:val="21"/>
          <w:szCs w:val="21"/>
        </w:rPr>
        <w:t xml:space="preserve">; </w:t>
      </w:r>
      <w:r w:rsidR="00FC3CB4" w:rsidRPr="00FC3CB4">
        <w:rPr>
          <w:rFonts w:ascii="Garamond" w:hAnsi="Garamond"/>
          <w:sz w:val="21"/>
          <w:szCs w:val="21"/>
        </w:rPr>
        <w:t>implemented automated Jira</w:t>
      </w:r>
      <w:r w:rsidR="00FC3CB4">
        <w:rPr>
          <w:rFonts w:ascii="Garamond" w:hAnsi="Garamond"/>
          <w:sz w:val="21"/>
          <w:szCs w:val="21"/>
        </w:rPr>
        <w:t xml:space="preserve"> </w:t>
      </w:r>
      <w:r w:rsidR="00FC3CB4" w:rsidRPr="00FC3CB4">
        <w:rPr>
          <w:rFonts w:ascii="Garamond" w:hAnsi="Garamond"/>
          <w:sz w:val="21"/>
          <w:szCs w:val="21"/>
        </w:rPr>
        <w:t xml:space="preserve">integrated workflows that streamlined </w:t>
      </w:r>
      <w:r w:rsidR="00FC3CB4">
        <w:rPr>
          <w:rFonts w:ascii="Garamond" w:hAnsi="Garamond"/>
          <w:sz w:val="21"/>
          <w:szCs w:val="21"/>
        </w:rPr>
        <w:t>internal/external</w:t>
      </w:r>
      <w:r w:rsidR="00FC3CB4" w:rsidRPr="00FC3CB4">
        <w:rPr>
          <w:rFonts w:ascii="Garamond" w:hAnsi="Garamond"/>
          <w:sz w:val="21"/>
          <w:szCs w:val="21"/>
        </w:rPr>
        <w:t xml:space="preserve"> communication, reducing annual support overhead by ~$3M</w:t>
      </w:r>
    </w:p>
    <w:p w14:paraId="0DA92A35" w14:textId="3DA6A59F" w:rsidR="00FC3CB4" w:rsidRPr="00FC3CB4" w:rsidRDefault="00FC3CB4" w:rsidP="00FC3CB4">
      <w:pPr>
        <w:numPr>
          <w:ilvl w:val="0"/>
          <w:numId w:val="4"/>
        </w:numPr>
        <w:spacing w:after="0" w:line="240" w:lineRule="auto"/>
        <w:rPr>
          <w:rFonts w:ascii="Garamond" w:hAnsi="Garamond"/>
          <w:sz w:val="21"/>
          <w:szCs w:val="21"/>
        </w:rPr>
      </w:pPr>
      <w:r w:rsidRPr="00FC3CB4">
        <w:rPr>
          <w:rFonts w:ascii="Garamond" w:hAnsi="Garamond"/>
          <w:b/>
          <w:bCs/>
          <w:sz w:val="21"/>
          <w:szCs w:val="21"/>
        </w:rPr>
        <w:lastRenderedPageBreak/>
        <w:t>Strategic Governance:</w:t>
      </w:r>
      <w:r w:rsidRPr="00FC3CB4">
        <w:rPr>
          <w:rFonts w:ascii="Garamond" w:hAnsi="Garamond"/>
          <w:sz w:val="21"/>
          <w:szCs w:val="21"/>
        </w:rPr>
        <w:t xml:space="preserve"> Led a Machine Learning initiative for automated</w:t>
      </w:r>
      <w:r w:rsidR="00363124">
        <w:rPr>
          <w:rFonts w:ascii="Garamond" w:hAnsi="Garamond"/>
          <w:sz w:val="21"/>
          <w:szCs w:val="21"/>
        </w:rPr>
        <w:t xml:space="preserve"> service</w:t>
      </w:r>
      <w:r w:rsidRPr="00FC3CB4">
        <w:rPr>
          <w:rFonts w:ascii="Garamond" w:hAnsi="Garamond"/>
          <w:sz w:val="21"/>
          <w:szCs w:val="21"/>
        </w:rPr>
        <w:t xml:space="preserve"> ticket classification; pivoted and sunset the project after </w:t>
      </w:r>
      <w:r w:rsidR="006B409D">
        <w:rPr>
          <w:rFonts w:ascii="Garamond" w:hAnsi="Garamond"/>
          <w:sz w:val="21"/>
          <w:szCs w:val="21"/>
        </w:rPr>
        <w:t>it did not meet</w:t>
      </w:r>
      <w:r w:rsidRPr="00FC3CB4">
        <w:rPr>
          <w:rFonts w:ascii="Garamond" w:hAnsi="Garamond"/>
          <w:sz w:val="21"/>
          <w:szCs w:val="21"/>
        </w:rPr>
        <w:t xml:space="preserve"> accuracy thresholds</w:t>
      </w:r>
    </w:p>
    <w:p w14:paraId="32340C12" w14:textId="0944F144" w:rsidR="00EC2421" w:rsidRPr="00071E4E" w:rsidRDefault="002A5678" w:rsidP="00FC3CB4">
      <w:pPr>
        <w:numPr>
          <w:ilvl w:val="0"/>
          <w:numId w:val="4"/>
        </w:numPr>
        <w:spacing w:after="0" w:line="240" w:lineRule="auto"/>
        <w:rPr>
          <w:rFonts w:ascii="Garamond" w:hAnsi="Garamond"/>
          <w:sz w:val="21"/>
          <w:szCs w:val="21"/>
        </w:rPr>
      </w:pPr>
      <w:r w:rsidRPr="002A5678">
        <w:rPr>
          <w:rFonts w:ascii="Garamond" w:hAnsi="Garamond"/>
          <w:b/>
          <w:bCs/>
          <w:sz w:val="21"/>
          <w:szCs w:val="21"/>
        </w:rPr>
        <w:t>Portfolio Optimization:</w:t>
      </w:r>
      <w:r>
        <w:rPr>
          <w:rFonts w:ascii="Garamond" w:hAnsi="Garamond"/>
          <w:sz w:val="21"/>
          <w:szCs w:val="21"/>
        </w:rPr>
        <w:t xml:space="preserve"> </w:t>
      </w:r>
      <w:r w:rsidR="00EC2421" w:rsidRPr="00EC2421">
        <w:rPr>
          <w:rFonts w:ascii="Garamond" w:hAnsi="Garamond"/>
          <w:sz w:val="21"/>
          <w:szCs w:val="21"/>
        </w:rPr>
        <w:t>Reduced operational overhead by sunsetting an inherited</w:t>
      </w:r>
      <w:r w:rsidR="00363124">
        <w:rPr>
          <w:rFonts w:ascii="Garamond" w:hAnsi="Garamond"/>
          <w:sz w:val="21"/>
          <w:szCs w:val="21"/>
        </w:rPr>
        <w:t xml:space="preserve"> </w:t>
      </w:r>
      <w:r w:rsidR="00EC2421" w:rsidRPr="00EC2421">
        <w:rPr>
          <w:rFonts w:ascii="Garamond" w:hAnsi="Garamond"/>
          <w:sz w:val="21"/>
          <w:szCs w:val="21"/>
        </w:rPr>
        <w:t>product</w:t>
      </w:r>
      <w:r w:rsidR="006E7CE8">
        <w:rPr>
          <w:rFonts w:ascii="Garamond" w:hAnsi="Garamond"/>
          <w:sz w:val="21"/>
          <w:szCs w:val="21"/>
        </w:rPr>
        <w:t xml:space="preserve"> (</w:t>
      </w:r>
      <w:proofErr w:type="spellStart"/>
      <w:r w:rsidR="006E7CE8" w:rsidRPr="00CA210B">
        <w:rPr>
          <w:rFonts w:ascii="Garamond" w:hAnsi="Garamond"/>
          <w:i/>
          <w:iCs/>
          <w:sz w:val="21"/>
          <w:szCs w:val="21"/>
        </w:rPr>
        <w:t>Bizdox</w:t>
      </w:r>
      <w:proofErr w:type="spellEnd"/>
      <w:r w:rsidR="006E7CE8">
        <w:rPr>
          <w:rFonts w:ascii="Garamond" w:hAnsi="Garamond"/>
          <w:sz w:val="21"/>
          <w:szCs w:val="21"/>
        </w:rPr>
        <w:t>)</w:t>
      </w:r>
      <w:r w:rsidR="00EC2421" w:rsidRPr="00EC2421">
        <w:rPr>
          <w:rFonts w:ascii="Garamond" w:hAnsi="Garamond"/>
          <w:sz w:val="21"/>
          <w:szCs w:val="21"/>
        </w:rPr>
        <w:t xml:space="preserve"> with prohibitive maintenance costs, managing the full offboarding of paid customers and redirecting investment into higher</w:t>
      </w:r>
      <w:r w:rsidR="00EC2421">
        <w:rPr>
          <w:rFonts w:ascii="Garamond" w:hAnsi="Garamond"/>
          <w:sz w:val="21"/>
          <w:szCs w:val="21"/>
        </w:rPr>
        <w:t xml:space="preserve"> ROI</w:t>
      </w:r>
      <w:r w:rsidR="00EC2421" w:rsidRPr="00EC2421">
        <w:rPr>
          <w:rFonts w:ascii="Garamond" w:hAnsi="Garamond"/>
          <w:sz w:val="21"/>
          <w:szCs w:val="21"/>
        </w:rPr>
        <w:t xml:space="preserve"> initiatives.</w:t>
      </w:r>
    </w:p>
    <w:p w14:paraId="61205F97" w14:textId="46E4803D" w:rsidR="00071E4E" w:rsidRPr="00071E4E" w:rsidRDefault="00071E4E" w:rsidP="00130896">
      <w:pPr>
        <w:spacing w:before="240" w:after="0" w:line="240" w:lineRule="auto"/>
        <w:rPr>
          <w:rFonts w:ascii="Garamond" w:hAnsi="Garamond"/>
          <w:sz w:val="21"/>
          <w:szCs w:val="21"/>
        </w:rPr>
      </w:pPr>
      <w:r w:rsidRPr="00071E4E">
        <w:rPr>
          <w:rFonts w:ascii="Garamond" w:hAnsi="Garamond"/>
          <w:b/>
          <w:bCs/>
          <w:sz w:val="21"/>
          <w:szCs w:val="21"/>
        </w:rPr>
        <w:t>CONNECTWISE | Director of Support Services</w:t>
      </w:r>
      <w:r w:rsidR="000B78A5">
        <w:rPr>
          <w:rFonts w:ascii="Garamond" w:hAnsi="Garamond"/>
          <w:sz w:val="21"/>
          <w:szCs w:val="21"/>
        </w:rPr>
        <w:tab/>
      </w:r>
      <w:r w:rsidR="000B78A5">
        <w:rPr>
          <w:rFonts w:ascii="Garamond" w:hAnsi="Garamond"/>
          <w:sz w:val="21"/>
          <w:szCs w:val="21"/>
        </w:rPr>
        <w:tab/>
      </w:r>
      <w:r w:rsidR="000B78A5">
        <w:rPr>
          <w:rFonts w:ascii="Garamond" w:hAnsi="Garamond"/>
          <w:sz w:val="21"/>
          <w:szCs w:val="21"/>
        </w:rPr>
        <w:tab/>
      </w:r>
      <w:r w:rsidR="000B78A5">
        <w:rPr>
          <w:rFonts w:ascii="Garamond" w:hAnsi="Garamond"/>
          <w:sz w:val="21"/>
          <w:szCs w:val="21"/>
        </w:rPr>
        <w:tab/>
      </w:r>
      <w:r w:rsidR="000B78A5">
        <w:rPr>
          <w:rFonts w:ascii="Garamond" w:hAnsi="Garamond"/>
          <w:sz w:val="21"/>
          <w:szCs w:val="21"/>
        </w:rPr>
        <w:tab/>
      </w:r>
      <w:r w:rsidR="000B78A5">
        <w:rPr>
          <w:rFonts w:ascii="Garamond" w:hAnsi="Garamond"/>
          <w:sz w:val="21"/>
          <w:szCs w:val="21"/>
        </w:rPr>
        <w:tab/>
        <w:t xml:space="preserve">         </w:t>
      </w:r>
      <w:r w:rsidRPr="00071E4E">
        <w:rPr>
          <w:rFonts w:ascii="Garamond" w:hAnsi="Garamond"/>
          <w:b/>
          <w:bCs/>
          <w:sz w:val="21"/>
          <w:szCs w:val="21"/>
        </w:rPr>
        <w:t>Jan 2017–May 2018</w:t>
      </w:r>
      <w:r w:rsidRPr="00071E4E">
        <w:rPr>
          <w:rFonts w:ascii="Garamond" w:hAnsi="Garamond"/>
          <w:sz w:val="21"/>
          <w:szCs w:val="21"/>
        </w:rPr>
        <w:t xml:space="preserve"> </w:t>
      </w:r>
    </w:p>
    <w:p w14:paraId="24BAEF55" w14:textId="489AEF30" w:rsidR="00F209FD" w:rsidRPr="00F209FD" w:rsidRDefault="00F209FD" w:rsidP="00F209FD">
      <w:pPr>
        <w:numPr>
          <w:ilvl w:val="0"/>
          <w:numId w:val="5"/>
        </w:numPr>
        <w:spacing w:after="0" w:line="240" w:lineRule="auto"/>
        <w:rPr>
          <w:rFonts w:ascii="Garamond" w:hAnsi="Garamond"/>
          <w:sz w:val="21"/>
          <w:szCs w:val="21"/>
        </w:rPr>
      </w:pPr>
      <w:r w:rsidRPr="00F209FD">
        <w:rPr>
          <w:rFonts w:ascii="Garamond" w:hAnsi="Garamond"/>
          <w:b/>
          <w:bCs/>
          <w:sz w:val="21"/>
          <w:szCs w:val="21"/>
        </w:rPr>
        <w:t>Strategic Product Stakeholder &amp; Scale:</w:t>
      </w:r>
      <w:r w:rsidRPr="00F209FD">
        <w:rPr>
          <w:rFonts w:ascii="Garamond" w:hAnsi="Garamond"/>
          <w:sz w:val="21"/>
          <w:szCs w:val="21"/>
        </w:rPr>
        <w:t xml:space="preserve"> Directed a multi-tiered global organization of 62 personnel (5 Managers, 7 Team Leads) while serving as the primary cross-functional advisor to the Product Org</w:t>
      </w:r>
    </w:p>
    <w:p w14:paraId="232B8DE0" w14:textId="22EF8459" w:rsidR="00F209FD" w:rsidRPr="00F209FD" w:rsidRDefault="00F209FD" w:rsidP="00F209FD">
      <w:pPr>
        <w:numPr>
          <w:ilvl w:val="0"/>
          <w:numId w:val="5"/>
        </w:numPr>
        <w:spacing w:after="0" w:line="240" w:lineRule="auto"/>
        <w:rPr>
          <w:rFonts w:ascii="Garamond" w:hAnsi="Garamond"/>
          <w:sz w:val="21"/>
          <w:szCs w:val="21"/>
        </w:rPr>
      </w:pPr>
      <w:r w:rsidRPr="00F209FD">
        <w:rPr>
          <w:rFonts w:ascii="Garamond" w:hAnsi="Garamond"/>
          <w:b/>
          <w:bCs/>
          <w:sz w:val="21"/>
          <w:szCs w:val="21"/>
        </w:rPr>
        <w:t xml:space="preserve">Operational Excellence &amp; Feedback Loops: </w:t>
      </w:r>
      <w:r w:rsidRPr="00F209FD">
        <w:rPr>
          <w:rFonts w:ascii="Garamond" w:hAnsi="Garamond"/>
          <w:sz w:val="21"/>
          <w:szCs w:val="21"/>
        </w:rPr>
        <w:t>Owned the full P&amp;L and processed 40k</w:t>
      </w:r>
      <w:r w:rsidR="00363124">
        <w:rPr>
          <w:rFonts w:ascii="Garamond" w:hAnsi="Garamond"/>
          <w:sz w:val="21"/>
          <w:szCs w:val="21"/>
        </w:rPr>
        <w:t xml:space="preserve"> MSP user</w:t>
      </w:r>
      <w:r w:rsidRPr="00F209FD">
        <w:rPr>
          <w:rFonts w:ascii="Garamond" w:hAnsi="Garamond"/>
          <w:sz w:val="21"/>
          <w:szCs w:val="21"/>
        </w:rPr>
        <w:t xml:space="preserve"> tickets monthly with 95%+ CSAT; built an incident management framework that handled 100x normal volumes</w:t>
      </w:r>
      <w:r w:rsidR="009246A9">
        <w:rPr>
          <w:rFonts w:ascii="Garamond" w:hAnsi="Garamond"/>
          <w:sz w:val="21"/>
          <w:szCs w:val="21"/>
        </w:rPr>
        <w:t xml:space="preserve">. </w:t>
      </w:r>
    </w:p>
    <w:p w14:paraId="7C68BB83" w14:textId="77777777" w:rsidR="00CF22EE" w:rsidRPr="00CF22EE" w:rsidRDefault="00CF22EE" w:rsidP="00CF22EE">
      <w:pPr>
        <w:numPr>
          <w:ilvl w:val="0"/>
          <w:numId w:val="5"/>
        </w:numPr>
        <w:spacing w:after="0" w:line="240" w:lineRule="auto"/>
        <w:rPr>
          <w:rFonts w:ascii="Garamond" w:hAnsi="Garamond"/>
          <w:sz w:val="21"/>
          <w:szCs w:val="21"/>
        </w:rPr>
      </w:pPr>
      <w:r w:rsidRPr="00CF22EE">
        <w:rPr>
          <w:rFonts w:ascii="Garamond" w:hAnsi="Garamond"/>
          <w:b/>
          <w:bCs/>
          <w:sz w:val="21"/>
          <w:szCs w:val="21"/>
        </w:rPr>
        <w:t xml:space="preserve">Product Thinking via Knowledge Management: </w:t>
      </w:r>
      <w:r w:rsidRPr="00CF22EE">
        <w:rPr>
          <w:rFonts w:ascii="Garamond" w:hAnsi="Garamond"/>
          <w:sz w:val="21"/>
          <w:szCs w:val="21"/>
        </w:rPr>
        <w:t>Implemented Knowledge-Centered Support (KCS), reducing agent ramp time by 66% (9 to 3 months) and creating a structured feedback system where support insights directly fueled product documentation and feature improvements.</w:t>
      </w:r>
    </w:p>
    <w:p w14:paraId="699C4507" w14:textId="281D277F" w:rsidR="000B78A5" w:rsidRDefault="00CF22EE" w:rsidP="00CF22EE">
      <w:pPr>
        <w:spacing w:after="0" w:line="240" w:lineRule="auto"/>
        <w:ind w:left="720"/>
        <w:rPr>
          <w:rFonts w:ascii="Garamond" w:hAnsi="Garamond"/>
          <w:b/>
          <w:bCs/>
          <w:sz w:val="21"/>
          <w:szCs w:val="21"/>
        </w:rPr>
      </w:pPr>
      <w:r w:rsidRPr="00CF22EE">
        <w:rPr>
          <w:rFonts w:ascii="Garamond" w:hAnsi="Garamond"/>
          <w:b/>
          <w:bCs/>
          <w:sz w:val="21"/>
          <w:szCs w:val="21"/>
        </w:rPr>
        <w:t xml:space="preserve">High-Impact Talent Development: </w:t>
      </w:r>
      <w:r w:rsidRPr="00CF22EE">
        <w:rPr>
          <w:rFonts w:ascii="Garamond" w:hAnsi="Garamond"/>
          <w:sz w:val="21"/>
          <w:szCs w:val="21"/>
        </w:rPr>
        <w:t>Promoted 25 employees (40% of team) in one year through structured career pathing, building a talent pipeline that eventually supported the organization through a $1.5B+ PE acquisition.</w:t>
      </w:r>
    </w:p>
    <w:p w14:paraId="7A19224B" w14:textId="77777777" w:rsidR="00CF22EE" w:rsidRPr="00071E4E" w:rsidRDefault="00CF22EE" w:rsidP="00CF22EE">
      <w:pPr>
        <w:spacing w:after="0" w:line="240" w:lineRule="auto"/>
        <w:ind w:left="720"/>
        <w:rPr>
          <w:rFonts w:ascii="Garamond" w:hAnsi="Garamond"/>
          <w:sz w:val="21"/>
          <w:szCs w:val="21"/>
        </w:rPr>
      </w:pPr>
    </w:p>
    <w:p w14:paraId="0CC18F6D" w14:textId="10F45FB1" w:rsidR="000B78A5" w:rsidRDefault="00071E4E" w:rsidP="000B78A5">
      <w:pPr>
        <w:spacing w:after="0" w:line="240" w:lineRule="auto"/>
        <w:rPr>
          <w:rFonts w:ascii="Garamond" w:hAnsi="Garamond"/>
          <w:sz w:val="21"/>
          <w:szCs w:val="21"/>
        </w:rPr>
      </w:pPr>
      <w:r w:rsidRPr="00071E4E">
        <w:rPr>
          <w:rFonts w:ascii="Garamond" w:hAnsi="Garamond"/>
          <w:b/>
          <w:bCs/>
          <w:sz w:val="21"/>
          <w:szCs w:val="21"/>
        </w:rPr>
        <w:t>CONNECTWISE | Support Services Leadership</w:t>
      </w:r>
      <w:r w:rsidR="000B78A5">
        <w:rPr>
          <w:rFonts w:ascii="Garamond" w:hAnsi="Garamond"/>
          <w:sz w:val="21"/>
          <w:szCs w:val="21"/>
        </w:rPr>
        <w:tab/>
      </w:r>
      <w:r w:rsidR="000B78A5">
        <w:rPr>
          <w:rFonts w:ascii="Garamond" w:hAnsi="Garamond"/>
          <w:sz w:val="21"/>
          <w:szCs w:val="21"/>
        </w:rPr>
        <w:tab/>
      </w:r>
      <w:r w:rsidR="000B78A5">
        <w:rPr>
          <w:rFonts w:ascii="Garamond" w:hAnsi="Garamond"/>
          <w:sz w:val="21"/>
          <w:szCs w:val="21"/>
        </w:rPr>
        <w:tab/>
      </w:r>
      <w:r w:rsidR="000B78A5">
        <w:rPr>
          <w:rFonts w:ascii="Garamond" w:hAnsi="Garamond"/>
          <w:sz w:val="21"/>
          <w:szCs w:val="21"/>
        </w:rPr>
        <w:tab/>
      </w:r>
      <w:r w:rsidR="000B78A5">
        <w:rPr>
          <w:rFonts w:ascii="Garamond" w:hAnsi="Garamond"/>
          <w:sz w:val="21"/>
          <w:szCs w:val="21"/>
        </w:rPr>
        <w:tab/>
      </w:r>
      <w:r w:rsidR="000B78A5">
        <w:rPr>
          <w:rFonts w:ascii="Garamond" w:hAnsi="Garamond"/>
          <w:sz w:val="21"/>
          <w:szCs w:val="21"/>
        </w:rPr>
        <w:tab/>
        <w:t xml:space="preserve">          </w:t>
      </w:r>
      <w:r w:rsidRPr="00071E4E">
        <w:rPr>
          <w:rFonts w:ascii="Garamond" w:hAnsi="Garamond"/>
          <w:b/>
          <w:bCs/>
          <w:sz w:val="21"/>
          <w:szCs w:val="21"/>
        </w:rPr>
        <w:t>Aug 2012–Jan 2017</w:t>
      </w:r>
      <w:r w:rsidRPr="00071E4E">
        <w:rPr>
          <w:rFonts w:ascii="Garamond" w:hAnsi="Garamond"/>
          <w:sz w:val="21"/>
          <w:szCs w:val="21"/>
        </w:rPr>
        <w:t xml:space="preserve"> </w:t>
      </w:r>
    </w:p>
    <w:p w14:paraId="419CACB7" w14:textId="64676471" w:rsidR="002937EA" w:rsidRDefault="00071E4E" w:rsidP="00CB73F3">
      <w:pPr>
        <w:pStyle w:val="ListParagraph"/>
        <w:numPr>
          <w:ilvl w:val="0"/>
          <w:numId w:val="8"/>
        </w:numPr>
        <w:spacing w:line="240" w:lineRule="auto"/>
        <w:rPr>
          <w:rFonts w:ascii="Garamond" w:hAnsi="Garamond"/>
          <w:sz w:val="21"/>
          <w:szCs w:val="21"/>
        </w:rPr>
      </w:pPr>
      <w:r w:rsidRPr="00CB73F3">
        <w:rPr>
          <w:rFonts w:ascii="Garamond" w:hAnsi="Garamond"/>
          <w:sz w:val="21"/>
          <w:szCs w:val="21"/>
        </w:rPr>
        <w:t>Progressive promotions: Partner Support Consultant → Manager → Senior Manager → Director</w:t>
      </w:r>
      <w:r w:rsidR="000B78A5" w:rsidRPr="00CB73F3">
        <w:rPr>
          <w:rFonts w:ascii="Garamond" w:hAnsi="Garamond"/>
          <w:sz w:val="21"/>
          <w:szCs w:val="21"/>
        </w:rPr>
        <w:t>.</w:t>
      </w:r>
      <w:r w:rsidRPr="00CB73F3">
        <w:rPr>
          <w:rFonts w:ascii="Garamond" w:hAnsi="Garamond"/>
          <w:sz w:val="21"/>
          <w:szCs w:val="21"/>
        </w:rPr>
        <w:t xml:space="preserve"> Built tier-1 through tier-3 support infrastructure and operational processes scaling company from startup through unicorn valuation</w:t>
      </w:r>
    </w:p>
    <w:p w14:paraId="386D66F0" w14:textId="6D853EC1" w:rsidR="001C5CF8" w:rsidRPr="00CB73F3" w:rsidRDefault="001C5CF8" w:rsidP="001C5CF8">
      <w:pPr>
        <w:pStyle w:val="ListParagraph"/>
        <w:spacing w:line="240" w:lineRule="auto"/>
        <w:rPr>
          <w:rFonts w:ascii="Garamond" w:hAnsi="Garamond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CD3E3A" wp14:editId="735AE26C">
                <wp:simplePos x="0" y="0"/>
                <wp:positionH relativeFrom="margin">
                  <wp:posOffset>0</wp:posOffset>
                </wp:positionH>
                <wp:positionV relativeFrom="paragraph">
                  <wp:posOffset>129540</wp:posOffset>
                </wp:positionV>
                <wp:extent cx="6838950" cy="21590"/>
                <wp:effectExtent l="0" t="0" r="19050" b="35560"/>
                <wp:wrapNone/>
                <wp:docPr id="1820977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38950" cy="21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F41B77" id="Straight Connector 1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0.2pt" to="538.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08ArwEAAKwDAAAOAAAAZHJzL2Uyb0RvYy54bWysU01v2zAMvRfofxB0b+xkaJEacXposfUw&#10;dMXa7a7KVCxAX5C02Pn3pejEHbZiwIZdBMrke+R7ojc3ozVsDzFp71q+XNScgZO+027X8m/PHy/W&#10;nKUsXCeMd9DyAyR+sz0/2wyhgZXvvekgMiRxqRlCy/ucQ1NVSfZgRVr4AA6TykcrMl7jruqiGJDd&#10;mmpV11fV4GMXopeQEn69m5J8S/xKgcxflEqQmWk5zpbpjHS+lLPabkSziyL0Wh7HEP8whRXaYdOZ&#10;6k5kwX5E/RuV1TL65FVeSG8rr5SWQBpQzbL+Rc1TLwKQFjQnhdmm9P9o5cP+1j1GtGEIqUnhMRYV&#10;o4qWKaPDPb4pp+h7iUoOZ2YjGXiYDYQxM4kfr9Yf1teX6LPE3Gp5eU0GVxNhAYeY8ifwlpWg5Ua7&#10;ok80Yv85ZRwCS08leHkbiaJ8MFCKjfsKiukOG04j0bbArYlsL/CdhZTg8rK8LfJRdYEpbcwMrKnt&#10;H4HH+gIF2qS/Ac8I6uxdnsFWOx/f657H08hqqj85MOkuFrz47kCPRdbgSpDC4/qWnfv5TvC3n2z7&#10;CgAA//8DAFBLAwQUAAYACAAAACEA33ZOmd4AAAAHAQAADwAAAGRycy9kb3ducmV2LnhtbEyPwU7D&#10;MBBE70j8g7VIXBB1WhCJQpwKKnoph0Jb1KsbL0nUeG3Fbhr+nu0JjjOzmnlbzEfbiQH70DpSMJ0k&#10;IJAqZ1qqFey2y/sMRIiajO4coYIfDDAvr68KnRt3pk8cNrEWXEIh1wqaGH0uZagatDpMnEfi7Nv1&#10;VkeWfS1Nr89cbjs5S5InaXVLvNBoj4sGq+PmZBUsV1/p+9tx8ZENq7v963Ttvdx7pW5vxpdnEBHH&#10;+HcMF3xGh5KZDu5EJohOAT8SFcySRxCXNElTdg7sPGQgy0L+5y9/AQAA//8DAFBLAQItABQABgAI&#10;AAAAIQC2gziS/gAAAOEBAAATAAAAAAAAAAAAAAAAAAAAAABbQ29udGVudF9UeXBlc10ueG1sUEsB&#10;Ai0AFAAGAAgAAAAhADj9If/WAAAAlAEAAAsAAAAAAAAAAAAAAAAALwEAAF9yZWxzLy5yZWxzUEsB&#10;Ai0AFAAGAAgAAAAhAAEPTwCvAQAArAMAAA4AAAAAAAAAAAAAAAAALgIAAGRycy9lMm9Eb2MueG1s&#10;UEsBAi0AFAAGAAgAAAAhAN92TpneAAAABwEAAA8AAAAAAAAAAAAAAAAACQQAAGRycy9kb3ducmV2&#10;LnhtbFBLBQYAAAAABAAEAPMAAAAU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F60BB4F" w14:textId="3E10E592" w:rsidR="00071E4E" w:rsidRPr="00071E4E" w:rsidRDefault="00071E4E" w:rsidP="002937EA">
      <w:pPr>
        <w:spacing w:after="0" w:line="240" w:lineRule="auto"/>
        <w:rPr>
          <w:rFonts w:ascii="Garamond" w:hAnsi="Garamond"/>
          <w:b/>
          <w:bCs/>
          <w:sz w:val="28"/>
          <w:szCs w:val="28"/>
        </w:rPr>
      </w:pPr>
      <w:r w:rsidRPr="00071E4E">
        <w:rPr>
          <w:rFonts w:ascii="Garamond" w:hAnsi="Garamond"/>
          <w:b/>
          <w:bCs/>
          <w:sz w:val="28"/>
          <w:szCs w:val="28"/>
        </w:rPr>
        <w:t>TECHNICAL &amp; DOMAIN EXPERTISE</w:t>
      </w:r>
    </w:p>
    <w:p w14:paraId="21EF2B28" w14:textId="257A0F91" w:rsidR="00495D5E" w:rsidRPr="009453DD" w:rsidRDefault="00071E4E" w:rsidP="00F83E71">
      <w:pPr>
        <w:spacing w:after="0" w:line="240" w:lineRule="auto"/>
        <w:rPr>
          <w:rFonts w:ascii="Garamond" w:hAnsi="Garamond"/>
          <w:b/>
          <w:bCs/>
          <w:sz w:val="23"/>
          <w:szCs w:val="23"/>
        </w:rPr>
      </w:pPr>
      <w:r w:rsidRPr="00071E4E">
        <w:rPr>
          <w:rFonts w:ascii="Garamond" w:hAnsi="Garamond"/>
          <w:b/>
          <w:bCs/>
          <w:sz w:val="23"/>
          <w:szCs w:val="23"/>
        </w:rPr>
        <w:t>AI/ML Product</w:t>
      </w:r>
      <w:r w:rsidR="00495D5E" w:rsidRPr="009453DD">
        <w:rPr>
          <w:rFonts w:ascii="Garamond" w:hAnsi="Garamond"/>
          <w:b/>
          <w:bCs/>
          <w:sz w:val="23"/>
          <w:szCs w:val="23"/>
        </w:rPr>
        <w:t xml:space="preserve"> Development</w:t>
      </w:r>
    </w:p>
    <w:p w14:paraId="26FB0FC0" w14:textId="7389E70F" w:rsidR="00495D5E" w:rsidRPr="00495D5E" w:rsidRDefault="00071E4E" w:rsidP="00495D5E">
      <w:pPr>
        <w:pStyle w:val="ListParagraph"/>
        <w:numPr>
          <w:ilvl w:val="0"/>
          <w:numId w:val="7"/>
        </w:numPr>
        <w:spacing w:after="0" w:line="240" w:lineRule="auto"/>
        <w:rPr>
          <w:rFonts w:ascii="Garamond" w:hAnsi="Garamond"/>
          <w:sz w:val="21"/>
          <w:szCs w:val="21"/>
        </w:rPr>
      </w:pPr>
      <w:r w:rsidRPr="00495D5E">
        <w:rPr>
          <w:rFonts w:ascii="Garamond" w:hAnsi="Garamond"/>
          <w:sz w:val="21"/>
          <w:szCs w:val="21"/>
        </w:rPr>
        <w:t>LLM integration</w:t>
      </w:r>
      <w:r w:rsidR="00495D5E">
        <w:rPr>
          <w:rFonts w:ascii="Garamond" w:hAnsi="Garamond"/>
          <w:sz w:val="21"/>
          <w:szCs w:val="21"/>
        </w:rPr>
        <w:t xml:space="preserve"> and</w:t>
      </w:r>
      <w:r w:rsidRPr="00495D5E">
        <w:rPr>
          <w:rFonts w:ascii="Garamond" w:hAnsi="Garamond"/>
          <w:sz w:val="21"/>
          <w:szCs w:val="21"/>
        </w:rPr>
        <w:t xml:space="preserve"> prompt engineering</w:t>
      </w:r>
      <w:r w:rsidR="00495D5E">
        <w:rPr>
          <w:rFonts w:ascii="Garamond" w:hAnsi="Garamond"/>
          <w:sz w:val="21"/>
          <w:szCs w:val="21"/>
        </w:rPr>
        <w:t xml:space="preserve"> </w:t>
      </w:r>
      <w:r w:rsidR="00495D5E" w:rsidRPr="00495D5E">
        <w:rPr>
          <w:rFonts w:ascii="Garamond" w:hAnsi="Garamond"/>
          <w:sz w:val="21"/>
          <w:szCs w:val="21"/>
        </w:rPr>
        <w:t>•</w:t>
      </w:r>
      <w:r w:rsidR="00495D5E">
        <w:rPr>
          <w:rFonts w:ascii="Garamond" w:hAnsi="Garamond"/>
          <w:sz w:val="21"/>
          <w:szCs w:val="21"/>
        </w:rPr>
        <w:t xml:space="preserve"> </w:t>
      </w:r>
      <w:r w:rsidR="0047400F" w:rsidRPr="00495D5E">
        <w:rPr>
          <w:rFonts w:ascii="Garamond" w:hAnsi="Garamond"/>
          <w:sz w:val="21"/>
          <w:szCs w:val="21"/>
        </w:rPr>
        <w:t xml:space="preserve">LLM </w:t>
      </w:r>
      <w:r w:rsidR="0047400F">
        <w:rPr>
          <w:rFonts w:ascii="Garamond" w:hAnsi="Garamond"/>
          <w:sz w:val="21"/>
          <w:szCs w:val="21"/>
        </w:rPr>
        <w:t xml:space="preserve">evaluation &amp; observability </w:t>
      </w:r>
      <w:r w:rsidR="0047400F" w:rsidRPr="00495D5E">
        <w:rPr>
          <w:rFonts w:ascii="Garamond" w:hAnsi="Garamond"/>
          <w:sz w:val="21"/>
          <w:szCs w:val="21"/>
        </w:rPr>
        <w:t>•</w:t>
      </w:r>
      <w:r w:rsidR="0047400F">
        <w:rPr>
          <w:rFonts w:ascii="Garamond" w:hAnsi="Garamond"/>
          <w:sz w:val="21"/>
          <w:szCs w:val="21"/>
        </w:rPr>
        <w:t xml:space="preserve"> </w:t>
      </w:r>
      <w:r w:rsidR="00495D5E">
        <w:rPr>
          <w:rFonts w:ascii="Garamond" w:hAnsi="Garamond"/>
          <w:sz w:val="21"/>
          <w:szCs w:val="21"/>
        </w:rPr>
        <w:t>R</w:t>
      </w:r>
      <w:r w:rsidRPr="00495D5E">
        <w:rPr>
          <w:rFonts w:ascii="Garamond" w:hAnsi="Garamond"/>
          <w:sz w:val="21"/>
          <w:szCs w:val="21"/>
        </w:rPr>
        <w:t>esponsible AI frameworks</w:t>
      </w:r>
      <w:r w:rsidR="00495D5E">
        <w:rPr>
          <w:rFonts w:ascii="Garamond" w:hAnsi="Garamond"/>
          <w:sz w:val="21"/>
          <w:szCs w:val="21"/>
        </w:rPr>
        <w:t xml:space="preserve"> </w:t>
      </w:r>
      <w:r w:rsidR="00495D5E" w:rsidRPr="00495D5E">
        <w:rPr>
          <w:rFonts w:ascii="Garamond" w:hAnsi="Garamond"/>
          <w:sz w:val="21"/>
          <w:szCs w:val="21"/>
        </w:rPr>
        <w:t>•</w:t>
      </w:r>
      <w:r w:rsidR="00495D5E">
        <w:rPr>
          <w:rFonts w:ascii="Garamond" w:hAnsi="Garamond"/>
          <w:sz w:val="21"/>
          <w:szCs w:val="21"/>
        </w:rPr>
        <w:t xml:space="preserve"> </w:t>
      </w:r>
      <w:r w:rsidRPr="00495D5E">
        <w:rPr>
          <w:rFonts w:ascii="Garamond" w:hAnsi="Garamond"/>
          <w:sz w:val="21"/>
          <w:szCs w:val="21"/>
        </w:rPr>
        <w:t>Gen AI governance</w:t>
      </w:r>
      <w:r w:rsidR="00495D5E">
        <w:rPr>
          <w:rFonts w:ascii="Garamond" w:hAnsi="Garamond"/>
          <w:sz w:val="21"/>
          <w:szCs w:val="21"/>
        </w:rPr>
        <w:t xml:space="preserve"> </w:t>
      </w:r>
      <w:r w:rsidR="00495D5E" w:rsidRPr="00495D5E">
        <w:rPr>
          <w:rFonts w:ascii="Garamond" w:hAnsi="Garamond"/>
          <w:sz w:val="21"/>
          <w:szCs w:val="21"/>
        </w:rPr>
        <w:t>•</w:t>
      </w:r>
      <w:r w:rsidR="0047400F" w:rsidRPr="0047400F">
        <w:rPr>
          <w:rFonts w:ascii="Garamond" w:hAnsi="Garamond"/>
          <w:sz w:val="21"/>
          <w:szCs w:val="21"/>
        </w:rPr>
        <w:t xml:space="preserve"> </w:t>
      </w:r>
      <w:r w:rsidR="0047400F">
        <w:rPr>
          <w:rFonts w:ascii="Garamond" w:hAnsi="Garamond"/>
          <w:sz w:val="21"/>
          <w:szCs w:val="21"/>
        </w:rPr>
        <w:t xml:space="preserve">Model risk management </w:t>
      </w:r>
      <w:r w:rsidR="0047400F" w:rsidRPr="00495D5E">
        <w:rPr>
          <w:rFonts w:ascii="Garamond" w:hAnsi="Garamond"/>
          <w:sz w:val="21"/>
          <w:szCs w:val="21"/>
        </w:rPr>
        <w:t>•</w:t>
      </w:r>
      <w:r w:rsidR="0047400F">
        <w:rPr>
          <w:rFonts w:ascii="Garamond" w:hAnsi="Garamond"/>
          <w:sz w:val="21"/>
          <w:szCs w:val="21"/>
        </w:rPr>
        <w:t xml:space="preserve"> </w:t>
      </w:r>
      <w:r w:rsidR="00495D5E">
        <w:rPr>
          <w:rFonts w:ascii="Garamond" w:hAnsi="Garamond"/>
          <w:sz w:val="21"/>
          <w:szCs w:val="21"/>
        </w:rPr>
        <w:t>E</w:t>
      </w:r>
      <w:r w:rsidRPr="00495D5E">
        <w:rPr>
          <w:rFonts w:ascii="Garamond" w:hAnsi="Garamond"/>
          <w:sz w:val="21"/>
          <w:szCs w:val="21"/>
        </w:rPr>
        <w:t xml:space="preserve">nterprise AI deployment </w:t>
      </w:r>
      <w:r w:rsidR="00495D5E" w:rsidRPr="00495D5E">
        <w:rPr>
          <w:rFonts w:ascii="Garamond" w:hAnsi="Garamond"/>
          <w:sz w:val="21"/>
          <w:szCs w:val="21"/>
        </w:rPr>
        <w:t>at scale</w:t>
      </w:r>
    </w:p>
    <w:p w14:paraId="264FFD39" w14:textId="3521BBD0" w:rsidR="00495D5E" w:rsidRPr="009453DD" w:rsidRDefault="00071E4E" w:rsidP="00F83E71">
      <w:pPr>
        <w:spacing w:after="0" w:line="240" w:lineRule="auto"/>
        <w:rPr>
          <w:rFonts w:ascii="Garamond" w:hAnsi="Garamond"/>
          <w:b/>
          <w:bCs/>
          <w:sz w:val="23"/>
          <w:szCs w:val="23"/>
        </w:rPr>
      </w:pPr>
      <w:r w:rsidRPr="00071E4E">
        <w:rPr>
          <w:rFonts w:ascii="Garamond" w:hAnsi="Garamond"/>
          <w:b/>
          <w:bCs/>
          <w:sz w:val="23"/>
          <w:szCs w:val="23"/>
        </w:rPr>
        <w:t xml:space="preserve">SaaS &amp; Platform </w:t>
      </w:r>
    </w:p>
    <w:p w14:paraId="5D955F96" w14:textId="1CCFEAA4" w:rsidR="00495D5E" w:rsidRDefault="00071E4E" w:rsidP="0047400F">
      <w:pPr>
        <w:pStyle w:val="ListParagraph"/>
        <w:numPr>
          <w:ilvl w:val="0"/>
          <w:numId w:val="7"/>
        </w:numPr>
        <w:spacing w:after="0" w:line="240" w:lineRule="auto"/>
        <w:rPr>
          <w:rFonts w:ascii="Garamond" w:hAnsi="Garamond"/>
          <w:sz w:val="21"/>
          <w:szCs w:val="21"/>
        </w:rPr>
      </w:pPr>
      <w:r w:rsidRPr="00495D5E">
        <w:rPr>
          <w:rFonts w:ascii="Garamond" w:hAnsi="Garamond"/>
          <w:sz w:val="21"/>
          <w:szCs w:val="21"/>
        </w:rPr>
        <w:t>Multi-product portfolio strategy</w:t>
      </w:r>
      <w:r w:rsidR="00495D5E">
        <w:rPr>
          <w:rFonts w:ascii="Garamond" w:hAnsi="Garamond"/>
          <w:sz w:val="21"/>
          <w:szCs w:val="21"/>
        </w:rPr>
        <w:t xml:space="preserve"> </w:t>
      </w:r>
      <w:r w:rsidR="00495D5E" w:rsidRPr="00495D5E">
        <w:rPr>
          <w:rFonts w:ascii="Garamond" w:hAnsi="Garamond"/>
          <w:sz w:val="21"/>
          <w:szCs w:val="21"/>
        </w:rPr>
        <w:t>•</w:t>
      </w:r>
      <w:r w:rsidR="00495D5E">
        <w:rPr>
          <w:rFonts w:ascii="Garamond" w:hAnsi="Garamond"/>
          <w:sz w:val="21"/>
          <w:szCs w:val="21"/>
        </w:rPr>
        <w:t xml:space="preserve"> </w:t>
      </w:r>
      <w:r w:rsidRPr="00495D5E">
        <w:rPr>
          <w:rFonts w:ascii="Garamond" w:hAnsi="Garamond"/>
          <w:sz w:val="21"/>
          <w:szCs w:val="21"/>
        </w:rPr>
        <w:t>API</w:t>
      </w:r>
      <w:r w:rsidR="0047400F">
        <w:rPr>
          <w:rFonts w:ascii="Garamond" w:hAnsi="Garamond"/>
          <w:sz w:val="21"/>
          <w:szCs w:val="21"/>
        </w:rPr>
        <w:t xml:space="preserve"> </w:t>
      </w:r>
      <w:r w:rsidRPr="00495D5E">
        <w:rPr>
          <w:rFonts w:ascii="Garamond" w:hAnsi="Garamond"/>
          <w:sz w:val="21"/>
          <w:szCs w:val="21"/>
        </w:rPr>
        <w:t>first design</w:t>
      </w:r>
      <w:r w:rsidR="00495D5E">
        <w:rPr>
          <w:rFonts w:ascii="Garamond" w:hAnsi="Garamond"/>
          <w:sz w:val="21"/>
          <w:szCs w:val="21"/>
        </w:rPr>
        <w:t xml:space="preserve"> </w:t>
      </w:r>
      <w:r w:rsidR="0047400F">
        <w:rPr>
          <w:rFonts w:ascii="Garamond" w:hAnsi="Garamond"/>
          <w:sz w:val="21"/>
          <w:szCs w:val="21"/>
        </w:rPr>
        <w:t>&amp;</w:t>
      </w:r>
      <w:r w:rsidR="00495D5E">
        <w:rPr>
          <w:rFonts w:ascii="Garamond" w:hAnsi="Garamond"/>
          <w:sz w:val="21"/>
          <w:szCs w:val="21"/>
        </w:rPr>
        <w:t xml:space="preserve"> ecosystem management </w:t>
      </w:r>
      <w:r w:rsidR="00495D5E" w:rsidRPr="00495D5E">
        <w:rPr>
          <w:rFonts w:ascii="Garamond" w:hAnsi="Garamond"/>
          <w:sz w:val="21"/>
          <w:szCs w:val="21"/>
        </w:rPr>
        <w:t>•</w:t>
      </w:r>
      <w:r w:rsidR="0047400F" w:rsidRPr="0047400F">
        <w:t xml:space="preserve"> </w:t>
      </w:r>
      <w:r w:rsidR="0047400F" w:rsidRPr="0047400F">
        <w:rPr>
          <w:rFonts w:ascii="Garamond" w:hAnsi="Garamond"/>
          <w:sz w:val="21"/>
          <w:szCs w:val="21"/>
        </w:rPr>
        <w:t>Platform governance &amp; service ownership</w:t>
      </w:r>
      <w:r w:rsidR="0047400F">
        <w:rPr>
          <w:rFonts w:ascii="Garamond" w:hAnsi="Garamond"/>
          <w:sz w:val="21"/>
          <w:szCs w:val="21"/>
        </w:rPr>
        <w:t xml:space="preserve"> </w:t>
      </w:r>
      <w:r w:rsidR="0047400F" w:rsidRPr="00495D5E">
        <w:rPr>
          <w:rFonts w:ascii="Garamond" w:hAnsi="Garamond"/>
          <w:sz w:val="21"/>
          <w:szCs w:val="21"/>
        </w:rPr>
        <w:t>•</w:t>
      </w:r>
      <w:r w:rsidR="0047400F">
        <w:rPr>
          <w:rFonts w:ascii="Garamond" w:hAnsi="Garamond"/>
          <w:sz w:val="21"/>
          <w:szCs w:val="21"/>
        </w:rPr>
        <w:t xml:space="preserve"> </w:t>
      </w:r>
      <w:r w:rsidR="00E00356">
        <w:rPr>
          <w:rFonts w:ascii="Garamond" w:hAnsi="Garamond"/>
          <w:sz w:val="21"/>
          <w:szCs w:val="21"/>
        </w:rPr>
        <w:t>C</w:t>
      </w:r>
      <w:r w:rsidRPr="00495D5E">
        <w:rPr>
          <w:rFonts w:ascii="Garamond" w:hAnsi="Garamond"/>
          <w:sz w:val="21"/>
          <w:szCs w:val="21"/>
        </w:rPr>
        <w:t>loud infrastructure (AWS/Azure</w:t>
      </w:r>
      <w:r w:rsidR="00495D5E">
        <w:rPr>
          <w:rFonts w:ascii="Garamond" w:hAnsi="Garamond"/>
          <w:sz w:val="21"/>
          <w:szCs w:val="21"/>
        </w:rPr>
        <w:t>/GCP</w:t>
      </w:r>
      <w:r w:rsidRPr="00495D5E">
        <w:rPr>
          <w:rFonts w:ascii="Garamond" w:hAnsi="Garamond"/>
          <w:sz w:val="21"/>
          <w:szCs w:val="21"/>
        </w:rPr>
        <w:t>)</w:t>
      </w:r>
      <w:r w:rsidR="00495D5E">
        <w:rPr>
          <w:rFonts w:ascii="Garamond" w:hAnsi="Garamond"/>
          <w:sz w:val="21"/>
          <w:szCs w:val="21"/>
        </w:rPr>
        <w:t xml:space="preserve"> </w:t>
      </w:r>
      <w:r w:rsidR="00495D5E" w:rsidRPr="00495D5E">
        <w:rPr>
          <w:rFonts w:ascii="Garamond" w:hAnsi="Garamond"/>
          <w:sz w:val="21"/>
          <w:szCs w:val="21"/>
        </w:rPr>
        <w:t>•</w:t>
      </w:r>
      <w:r w:rsidRPr="00495D5E">
        <w:rPr>
          <w:rFonts w:ascii="Garamond" w:hAnsi="Garamond"/>
          <w:sz w:val="21"/>
          <w:szCs w:val="21"/>
        </w:rPr>
        <w:t xml:space="preserve"> 99.9%+ uptime operations </w:t>
      </w:r>
    </w:p>
    <w:p w14:paraId="2E73A107" w14:textId="2C7F9271" w:rsidR="00495D5E" w:rsidRPr="009453DD" w:rsidRDefault="00071E4E" w:rsidP="00495D5E">
      <w:pPr>
        <w:spacing w:after="0" w:line="240" w:lineRule="auto"/>
        <w:rPr>
          <w:rFonts w:ascii="Garamond" w:hAnsi="Garamond"/>
          <w:b/>
          <w:bCs/>
          <w:sz w:val="23"/>
          <w:szCs w:val="23"/>
        </w:rPr>
      </w:pPr>
      <w:r w:rsidRPr="009453DD">
        <w:rPr>
          <w:rFonts w:ascii="Garamond" w:hAnsi="Garamond"/>
          <w:b/>
          <w:bCs/>
          <w:sz w:val="23"/>
          <w:szCs w:val="23"/>
        </w:rPr>
        <w:t>Go-to-Market</w:t>
      </w:r>
    </w:p>
    <w:p w14:paraId="165AE3AA" w14:textId="7C1828CD" w:rsidR="00E00356" w:rsidRDefault="00071E4E" w:rsidP="00E00356">
      <w:pPr>
        <w:pStyle w:val="ListParagraph"/>
        <w:numPr>
          <w:ilvl w:val="0"/>
          <w:numId w:val="7"/>
        </w:numPr>
        <w:spacing w:after="0" w:line="240" w:lineRule="auto"/>
        <w:rPr>
          <w:rFonts w:ascii="Garamond" w:hAnsi="Garamond"/>
          <w:sz w:val="21"/>
          <w:szCs w:val="21"/>
        </w:rPr>
      </w:pPr>
      <w:r w:rsidRPr="00495D5E">
        <w:rPr>
          <w:rFonts w:ascii="Garamond" w:hAnsi="Garamond"/>
          <w:sz w:val="21"/>
          <w:szCs w:val="21"/>
        </w:rPr>
        <w:t>B2B SaaS GTM strategy</w:t>
      </w:r>
      <w:r w:rsidR="00E00356">
        <w:rPr>
          <w:rFonts w:ascii="Garamond" w:hAnsi="Garamond"/>
          <w:sz w:val="21"/>
          <w:szCs w:val="21"/>
        </w:rPr>
        <w:t xml:space="preserve"> </w:t>
      </w:r>
      <w:r w:rsidR="00E00356" w:rsidRPr="00E00356">
        <w:rPr>
          <w:rFonts w:ascii="Garamond" w:hAnsi="Garamond"/>
          <w:sz w:val="21"/>
          <w:szCs w:val="21"/>
        </w:rPr>
        <w:t>•</w:t>
      </w:r>
      <w:r w:rsidR="00E00356">
        <w:rPr>
          <w:rFonts w:ascii="Garamond" w:hAnsi="Garamond"/>
          <w:sz w:val="21"/>
          <w:szCs w:val="21"/>
        </w:rPr>
        <w:t xml:space="preserve"> P</w:t>
      </w:r>
      <w:r w:rsidRPr="00495D5E">
        <w:rPr>
          <w:rFonts w:ascii="Garamond" w:hAnsi="Garamond"/>
          <w:sz w:val="21"/>
          <w:szCs w:val="21"/>
        </w:rPr>
        <w:t>roduct-led growth</w:t>
      </w:r>
      <w:r w:rsidR="00E00356">
        <w:rPr>
          <w:rFonts w:ascii="Garamond" w:hAnsi="Garamond"/>
          <w:sz w:val="21"/>
          <w:szCs w:val="21"/>
        </w:rPr>
        <w:t xml:space="preserve"> </w:t>
      </w:r>
      <w:r w:rsidR="00E00356" w:rsidRPr="00E00356">
        <w:rPr>
          <w:rFonts w:ascii="Garamond" w:hAnsi="Garamond"/>
          <w:sz w:val="21"/>
          <w:szCs w:val="21"/>
        </w:rPr>
        <w:t>•</w:t>
      </w:r>
      <w:r w:rsidR="00E00356">
        <w:rPr>
          <w:rFonts w:ascii="Garamond" w:hAnsi="Garamond"/>
          <w:sz w:val="21"/>
          <w:szCs w:val="21"/>
        </w:rPr>
        <w:t xml:space="preserve"> E</w:t>
      </w:r>
      <w:r w:rsidRPr="00495D5E">
        <w:rPr>
          <w:rFonts w:ascii="Garamond" w:hAnsi="Garamond"/>
          <w:sz w:val="21"/>
          <w:szCs w:val="21"/>
        </w:rPr>
        <w:t>nterprise sales alignment</w:t>
      </w:r>
      <w:r w:rsidR="00E00356">
        <w:rPr>
          <w:rFonts w:ascii="Garamond" w:hAnsi="Garamond"/>
          <w:sz w:val="21"/>
          <w:szCs w:val="21"/>
        </w:rPr>
        <w:t xml:space="preserve"> </w:t>
      </w:r>
      <w:r w:rsidR="00E00356" w:rsidRPr="00E00356">
        <w:rPr>
          <w:rFonts w:ascii="Garamond" w:hAnsi="Garamond"/>
          <w:sz w:val="21"/>
          <w:szCs w:val="21"/>
        </w:rPr>
        <w:t>•</w:t>
      </w:r>
      <w:r w:rsidR="0047400F">
        <w:rPr>
          <w:rFonts w:ascii="Garamond" w:hAnsi="Garamond"/>
          <w:sz w:val="21"/>
          <w:szCs w:val="21"/>
        </w:rPr>
        <w:t xml:space="preserve"> Pricing &amp; Packaging </w:t>
      </w:r>
      <w:r w:rsidR="0047400F" w:rsidRPr="00495D5E">
        <w:rPr>
          <w:rFonts w:ascii="Garamond" w:hAnsi="Garamond"/>
          <w:sz w:val="21"/>
          <w:szCs w:val="21"/>
        </w:rPr>
        <w:t xml:space="preserve">• </w:t>
      </w:r>
      <w:r w:rsidR="00E00356">
        <w:rPr>
          <w:rFonts w:ascii="Garamond" w:hAnsi="Garamond"/>
          <w:sz w:val="21"/>
          <w:szCs w:val="21"/>
        </w:rPr>
        <w:t>C</w:t>
      </w:r>
      <w:r w:rsidRPr="00495D5E">
        <w:rPr>
          <w:rFonts w:ascii="Garamond" w:hAnsi="Garamond"/>
          <w:sz w:val="21"/>
          <w:szCs w:val="21"/>
        </w:rPr>
        <w:t xml:space="preserve">ustomer </w:t>
      </w:r>
      <w:r w:rsidR="006B409D" w:rsidRPr="00495D5E">
        <w:rPr>
          <w:rFonts w:ascii="Garamond" w:hAnsi="Garamond"/>
          <w:sz w:val="21"/>
          <w:szCs w:val="21"/>
        </w:rPr>
        <w:t>Lifecycle</w:t>
      </w:r>
      <w:r w:rsidRPr="00495D5E">
        <w:rPr>
          <w:rFonts w:ascii="Garamond" w:hAnsi="Garamond"/>
          <w:sz w:val="21"/>
          <w:szCs w:val="21"/>
        </w:rPr>
        <w:t xml:space="preserve"> </w:t>
      </w:r>
    </w:p>
    <w:p w14:paraId="6C52E0C1" w14:textId="77777777" w:rsidR="00E00356" w:rsidRPr="009453DD" w:rsidRDefault="00071E4E" w:rsidP="00E00356">
      <w:pPr>
        <w:spacing w:after="0" w:line="240" w:lineRule="auto"/>
        <w:rPr>
          <w:rFonts w:ascii="Garamond" w:hAnsi="Garamond"/>
          <w:b/>
          <w:bCs/>
          <w:sz w:val="23"/>
          <w:szCs w:val="23"/>
        </w:rPr>
      </w:pPr>
      <w:r w:rsidRPr="009453DD">
        <w:rPr>
          <w:rFonts w:ascii="Garamond" w:hAnsi="Garamond"/>
          <w:b/>
          <w:bCs/>
          <w:sz w:val="23"/>
          <w:szCs w:val="23"/>
        </w:rPr>
        <w:t>Data &amp; Analytics</w:t>
      </w:r>
    </w:p>
    <w:p w14:paraId="32CB97E3" w14:textId="185DB3E2" w:rsidR="00E00356" w:rsidRDefault="00071E4E" w:rsidP="00E00356">
      <w:pPr>
        <w:pStyle w:val="ListParagraph"/>
        <w:numPr>
          <w:ilvl w:val="0"/>
          <w:numId w:val="7"/>
        </w:numPr>
        <w:spacing w:after="0" w:line="240" w:lineRule="auto"/>
        <w:rPr>
          <w:rFonts w:ascii="Garamond" w:hAnsi="Garamond"/>
          <w:sz w:val="21"/>
          <w:szCs w:val="21"/>
        </w:rPr>
      </w:pPr>
      <w:r w:rsidRPr="00E00356">
        <w:rPr>
          <w:rFonts w:ascii="Garamond" w:hAnsi="Garamond"/>
          <w:sz w:val="21"/>
          <w:szCs w:val="21"/>
        </w:rPr>
        <w:t>Product instrumentation</w:t>
      </w:r>
      <w:r w:rsidR="00E00356">
        <w:rPr>
          <w:rFonts w:ascii="Garamond" w:hAnsi="Garamond"/>
          <w:sz w:val="21"/>
          <w:szCs w:val="21"/>
        </w:rPr>
        <w:t xml:space="preserve"> and </w:t>
      </w:r>
      <w:r w:rsidRPr="00E00356">
        <w:rPr>
          <w:rFonts w:ascii="Garamond" w:hAnsi="Garamond"/>
          <w:sz w:val="21"/>
          <w:szCs w:val="21"/>
        </w:rPr>
        <w:t>behavioral analytics</w:t>
      </w:r>
      <w:r w:rsidR="00E00356">
        <w:rPr>
          <w:rFonts w:ascii="Garamond" w:hAnsi="Garamond"/>
          <w:sz w:val="21"/>
          <w:szCs w:val="21"/>
        </w:rPr>
        <w:t xml:space="preserve"> </w:t>
      </w:r>
      <w:r w:rsidR="00E00356" w:rsidRPr="00E00356">
        <w:rPr>
          <w:rFonts w:ascii="Garamond" w:hAnsi="Garamond"/>
          <w:sz w:val="21"/>
          <w:szCs w:val="21"/>
        </w:rPr>
        <w:t>•</w:t>
      </w:r>
      <w:r w:rsidR="00E00356">
        <w:rPr>
          <w:rFonts w:ascii="Garamond" w:hAnsi="Garamond"/>
          <w:sz w:val="21"/>
          <w:szCs w:val="21"/>
        </w:rPr>
        <w:t xml:space="preserve"> C</w:t>
      </w:r>
      <w:r w:rsidRPr="00E00356">
        <w:rPr>
          <w:rFonts w:ascii="Garamond" w:hAnsi="Garamond"/>
          <w:sz w:val="21"/>
          <w:szCs w:val="21"/>
        </w:rPr>
        <w:t>ohort analysis</w:t>
      </w:r>
      <w:r w:rsidR="00E00356">
        <w:rPr>
          <w:rFonts w:ascii="Garamond" w:hAnsi="Garamond"/>
          <w:sz w:val="21"/>
          <w:szCs w:val="21"/>
        </w:rPr>
        <w:t xml:space="preserve"> and</w:t>
      </w:r>
      <w:r w:rsidRPr="00E00356">
        <w:rPr>
          <w:rFonts w:ascii="Garamond" w:hAnsi="Garamond"/>
          <w:sz w:val="21"/>
          <w:szCs w:val="21"/>
        </w:rPr>
        <w:t xml:space="preserve"> A/B testing</w:t>
      </w:r>
      <w:r w:rsidR="00E00356">
        <w:rPr>
          <w:rFonts w:ascii="Garamond" w:hAnsi="Garamond"/>
          <w:sz w:val="21"/>
          <w:szCs w:val="21"/>
        </w:rPr>
        <w:t xml:space="preserve"> </w:t>
      </w:r>
      <w:r w:rsidR="00E00356" w:rsidRPr="00E00356">
        <w:rPr>
          <w:rFonts w:ascii="Garamond" w:hAnsi="Garamond"/>
          <w:sz w:val="21"/>
          <w:szCs w:val="21"/>
        </w:rPr>
        <w:t>•</w:t>
      </w:r>
      <w:r w:rsidR="00E00356">
        <w:rPr>
          <w:rFonts w:ascii="Garamond" w:hAnsi="Garamond"/>
          <w:sz w:val="21"/>
          <w:szCs w:val="21"/>
        </w:rPr>
        <w:t xml:space="preserve"> C</w:t>
      </w:r>
      <w:r w:rsidRPr="00E00356">
        <w:rPr>
          <w:rFonts w:ascii="Garamond" w:hAnsi="Garamond"/>
          <w:sz w:val="21"/>
          <w:szCs w:val="21"/>
        </w:rPr>
        <w:t xml:space="preserve">ustomer segmentation </w:t>
      </w:r>
      <w:r w:rsidR="00E00356" w:rsidRPr="00E00356">
        <w:rPr>
          <w:rFonts w:ascii="Garamond" w:hAnsi="Garamond"/>
          <w:sz w:val="21"/>
          <w:szCs w:val="21"/>
        </w:rPr>
        <w:t>•</w:t>
      </w:r>
      <w:r w:rsidR="00E00356">
        <w:rPr>
          <w:rFonts w:ascii="Garamond" w:hAnsi="Garamond"/>
          <w:sz w:val="21"/>
          <w:szCs w:val="21"/>
        </w:rPr>
        <w:t xml:space="preserve"> Data-driven decision frameworks </w:t>
      </w:r>
      <w:r w:rsidR="002F5F96" w:rsidRPr="002F5F96">
        <w:rPr>
          <w:rFonts w:ascii="Garamond" w:hAnsi="Garamond"/>
          <w:sz w:val="21"/>
          <w:szCs w:val="21"/>
        </w:rPr>
        <w:t>• Experimentation governance</w:t>
      </w:r>
    </w:p>
    <w:p w14:paraId="01011F77" w14:textId="77777777" w:rsidR="00E00356" w:rsidRPr="009453DD" w:rsidRDefault="00071E4E" w:rsidP="00E00356">
      <w:pPr>
        <w:spacing w:after="0" w:line="240" w:lineRule="auto"/>
        <w:rPr>
          <w:rFonts w:ascii="Garamond" w:hAnsi="Garamond"/>
          <w:b/>
          <w:bCs/>
          <w:sz w:val="23"/>
          <w:szCs w:val="23"/>
        </w:rPr>
      </w:pPr>
      <w:r w:rsidRPr="009453DD">
        <w:rPr>
          <w:rFonts w:ascii="Garamond" w:hAnsi="Garamond"/>
          <w:b/>
          <w:bCs/>
          <w:sz w:val="23"/>
          <w:szCs w:val="23"/>
        </w:rPr>
        <w:t>Operation</w:t>
      </w:r>
      <w:r w:rsidR="00E00356" w:rsidRPr="009453DD">
        <w:rPr>
          <w:rFonts w:ascii="Garamond" w:hAnsi="Garamond"/>
          <w:b/>
          <w:bCs/>
          <w:sz w:val="23"/>
          <w:szCs w:val="23"/>
        </w:rPr>
        <w:t>s Leadership</w:t>
      </w:r>
      <w:r w:rsidRPr="009453DD">
        <w:rPr>
          <w:rFonts w:ascii="Garamond" w:hAnsi="Garamond"/>
          <w:b/>
          <w:bCs/>
          <w:sz w:val="23"/>
          <w:szCs w:val="23"/>
        </w:rPr>
        <w:t xml:space="preserve"> </w:t>
      </w:r>
    </w:p>
    <w:p w14:paraId="29F17301" w14:textId="563CBF76" w:rsidR="002937EA" w:rsidRDefault="00071E4E" w:rsidP="00E00356">
      <w:pPr>
        <w:pStyle w:val="ListParagraph"/>
        <w:numPr>
          <w:ilvl w:val="0"/>
          <w:numId w:val="7"/>
        </w:numPr>
        <w:spacing w:after="0" w:line="240" w:lineRule="auto"/>
        <w:rPr>
          <w:rFonts w:ascii="Garamond" w:hAnsi="Garamond"/>
          <w:sz w:val="21"/>
          <w:szCs w:val="21"/>
        </w:rPr>
      </w:pPr>
      <w:r w:rsidRPr="00E00356">
        <w:rPr>
          <w:rFonts w:ascii="Garamond" w:hAnsi="Garamond"/>
          <w:sz w:val="21"/>
          <w:szCs w:val="21"/>
        </w:rPr>
        <w:t>OKR/KPI architecture</w:t>
      </w:r>
      <w:r w:rsidR="00E00356">
        <w:rPr>
          <w:rFonts w:ascii="Garamond" w:hAnsi="Garamond"/>
          <w:sz w:val="21"/>
          <w:szCs w:val="21"/>
        </w:rPr>
        <w:t xml:space="preserve"> </w:t>
      </w:r>
      <w:r w:rsidR="00E00356" w:rsidRPr="00E00356">
        <w:rPr>
          <w:rFonts w:ascii="Garamond" w:hAnsi="Garamond"/>
          <w:sz w:val="21"/>
          <w:szCs w:val="21"/>
        </w:rPr>
        <w:t>•</w:t>
      </w:r>
      <w:r w:rsidR="00E00356">
        <w:rPr>
          <w:rFonts w:ascii="Garamond" w:hAnsi="Garamond"/>
          <w:sz w:val="21"/>
          <w:szCs w:val="21"/>
        </w:rPr>
        <w:t xml:space="preserve"> A</w:t>
      </w:r>
      <w:r w:rsidRPr="00E00356">
        <w:rPr>
          <w:rFonts w:ascii="Garamond" w:hAnsi="Garamond"/>
          <w:sz w:val="21"/>
          <w:szCs w:val="21"/>
        </w:rPr>
        <w:t>gile methodolog</w:t>
      </w:r>
      <w:r w:rsidR="002F5F96">
        <w:rPr>
          <w:rFonts w:ascii="Garamond" w:hAnsi="Garamond"/>
          <w:sz w:val="21"/>
          <w:szCs w:val="21"/>
        </w:rPr>
        <w:t>y</w:t>
      </w:r>
      <w:r w:rsidR="00E00356">
        <w:rPr>
          <w:rFonts w:ascii="Garamond" w:hAnsi="Garamond"/>
          <w:sz w:val="21"/>
          <w:szCs w:val="21"/>
        </w:rPr>
        <w:t xml:space="preserve"> </w:t>
      </w:r>
      <w:r w:rsidR="00E00356" w:rsidRPr="00E00356">
        <w:rPr>
          <w:rFonts w:ascii="Garamond" w:hAnsi="Garamond"/>
          <w:sz w:val="21"/>
          <w:szCs w:val="21"/>
        </w:rPr>
        <w:t>•</w:t>
      </w:r>
      <w:r w:rsidR="00E00356">
        <w:rPr>
          <w:rFonts w:ascii="Garamond" w:hAnsi="Garamond"/>
          <w:sz w:val="21"/>
          <w:szCs w:val="21"/>
        </w:rPr>
        <w:t xml:space="preserve"> R</w:t>
      </w:r>
      <w:r w:rsidRPr="00E00356">
        <w:rPr>
          <w:rFonts w:ascii="Garamond" w:hAnsi="Garamond"/>
          <w:sz w:val="21"/>
          <w:szCs w:val="21"/>
        </w:rPr>
        <w:t>oadmap management</w:t>
      </w:r>
      <w:r w:rsidR="00E00356">
        <w:rPr>
          <w:rFonts w:ascii="Garamond" w:hAnsi="Garamond"/>
          <w:sz w:val="21"/>
          <w:szCs w:val="21"/>
        </w:rPr>
        <w:t xml:space="preserve"> </w:t>
      </w:r>
      <w:r w:rsidR="00E00356" w:rsidRPr="00E00356">
        <w:rPr>
          <w:rFonts w:ascii="Garamond" w:hAnsi="Garamond"/>
          <w:sz w:val="21"/>
          <w:szCs w:val="21"/>
        </w:rPr>
        <w:t>•</w:t>
      </w:r>
      <w:r w:rsidR="00E00356">
        <w:rPr>
          <w:rFonts w:ascii="Garamond" w:hAnsi="Garamond"/>
          <w:sz w:val="21"/>
          <w:szCs w:val="21"/>
        </w:rPr>
        <w:t xml:space="preserve"> </w:t>
      </w:r>
      <w:r w:rsidR="002F5F96">
        <w:rPr>
          <w:rFonts w:ascii="Garamond" w:hAnsi="Garamond"/>
          <w:sz w:val="21"/>
          <w:szCs w:val="21"/>
        </w:rPr>
        <w:t xml:space="preserve">Executive Alignment </w:t>
      </w:r>
      <w:r w:rsidR="002F5F96" w:rsidRPr="00E00356">
        <w:rPr>
          <w:rFonts w:ascii="Garamond" w:hAnsi="Garamond"/>
          <w:sz w:val="21"/>
          <w:szCs w:val="21"/>
        </w:rPr>
        <w:t>•</w:t>
      </w:r>
      <w:r w:rsidR="002F5F96">
        <w:rPr>
          <w:rFonts w:ascii="Garamond" w:hAnsi="Garamond"/>
          <w:sz w:val="21"/>
          <w:szCs w:val="21"/>
        </w:rPr>
        <w:t xml:space="preserve"> </w:t>
      </w:r>
      <w:r w:rsidR="00E00356">
        <w:rPr>
          <w:rFonts w:ascii="Garamond" w:hAnsi="Garamond"/>
          <w:sz w:val="21"/>
          <w:szCs w:val="21"/>
        </w:rPr>
        <w:t>P</w:t>
      </w:r>
      <w:r w:rsidRPr="00E00356">
        <w:rPr>
          <w:rFonts w:ascii="Garamond" w:hAnsi="Garamond"/>
          <w:sz w:val="21"/>
          <w:szCs w:val="21"/>
        </w:rPr>
        <w:t>ost-acquisition integration</w:t>
      </w:r>
    </w:p>
    <w:p w14:paraId="11B66D25" w14:textId="77777777" w:rsidR="001C5CF8" w:rsidRPr="00E00356" w:rsidRDefault="001C5CF8" w:rsidP="001C5CF8">
      <w:pPr>
        <w:pStyle w:val="ListParagraph"/>
        <w:spacing w:after="0" w:line="240" w:lineRule="auto"/>
        <w:rPr>
          <w:rFonts w:ascii="Garamond" w:hAnsi="Garamond"/>
          <w:sz w:val="21"/>
          <w:szCs w:val="21"/>
        </w:rPr>
      </w:pPr>
    </w:p>
    <w:p w14:paraId="7D6293B6" w14:textId="21A62F6D" w:rsidR="00F83E71" w:rsidRPr="00F83E71" w:rsidRDefault="005940B1" w:rsidP="00F83E71">
      <w:pPr>
        <w:spacing w:after="0" w:line="240" w:lineRule="auto"/>
        <w:rPr>
          <w:rFonts w:ascii="Garamond" w:hAnsi="Garamond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5FB69F" wp14:editId="76AE0CCC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6838950" cy="21590"/>
                <wp:effectExtent l="0" t="0" r="19050" b="35560"/>
                <wp:wrapNone/>
                <wp:docPr id="14309015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38950" cy="21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B19723" id="Straight Connector 1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45pt" to="538.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08ArwEAAKwDAAAOAAAAZHJzL2Uyb0RvYy54bWysU01v2zAMvRfofxB0b+xkaJEacXposfUw&#10;dMXa7a7KVCxAX5C02Pn3pejEHbZiwIZdBMrke+R7ojc3ozVsDzFp71q+XNScgZO+027X8m/PHy/W&#10;nKUsXCeMd9DyAyR+sz0/2wyhgZXvvekgMiRxqRlCy/ucQ1NVSfZgRVr4AA6TykcrMl7jruqiGJDd&#10;mmpV11fV4GMXopeQEn69m5J8S/xKgcxflEqQmWk5zpbpjHS+lLPabkSziyL0Wh7HEP8whRXaYdOZ&#10;6k5kwX5E/RuV1TL65FVeSG8rr5SWQBpQzbL+Rc1TLwKQFjQnhdmm9P9o5cP+1j1GtGEIqUnhMRYV&#10;o4qWKaPDPb4pp+h7iUoOZ2YjGXiYDYQxM4kfr9Yf1teX6LPE3Gp5eU0GVxNhAYeY8ifwlpWg5Ua7&#10;ok80Yv85ZRwCS08leHkbiaJ8MFCKjfsKiukOG04j0bbArYlsL/CdhZTg8rK8LfJRdYEpbcwMrKnt&#10;H4HH+gIF2qS/Ac8I6uxdnsFWOx/f657H08hqqj85MOkuFrz47kCPRdbgSpDC4/qWnfv5TvC3n2z7&#10;CgAA//8DAFBLAwQUAAYACAAAACEAN4kuGt0AAAAFAQAADwAAAGRycy9kb3ducmV2LnhtbEyPQU/C&#10;QBCF7yb+h82YeDGyBROKpVOiRC54EFDCdemObUN3dtNdSv33Lic9znsv732TLwbTip4631hGGI8S&#10;EMSl1Q1XCF+fq8cZCB8Ua9VaJoQf8rAobm9ylWl74S31u1CJWMI+Uwh1CC6T0pc1GeVH1hFH79t2&#10;RoV4dpXUnbrEctPKSZJMpVENx4VaOVrWVJ52Z4OwWu/T97fTcjPr1w+H1/GHc/LgEO/vhpc5iEBD&#10;+AvDFT+iQxGZjvbM2osWIT4SECbPIK5mkqZROCJMn0AWufxPX/wCAAD//wMAUEsBAi0AFAAGAAgA&#10;AAAhALaDOJL+AAAA4QEAABMAAAAAAAAAAAAAAAAAAAAAAFtDb250ZW50X1R5cGVzXS54bWxQSwEC&#10;LQAUAAYACAAAACEAOP0h/9YAAACUAQAACwAAAAAAAAAAAAAAAAAvAQAAX3JlbHMvLnJlbHNQSwEC&#10;LQAUAAYACAAAACEAAQ9PAK8BAACsAwAADgAAAAAAAAAAAAAAAAAuAgAAZHJzL2Uyb0RvYy54bWxQ&#10;SwECLQAUAAYACAAAACEAN4kuGt0AAAAFAQAADwAAAAAAAAAAAAAAAAAJBAAAZHJzL2Rvd25yZXYu&#10;eG1sUEsFBgAAAAAEAAQA8wAAABM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2ECF841" w14:textId="7800016C" w:rsidR="00071E4E" w:rsidRPr="00071E4E" w:rsidRDefault="00071E4E" w:rsidP="002937EA">
      <w:pPr>
        <w:spacing w:after="0" w:line="240" w:lineRule="auto"/>
        <w:rPr>
          <w:rFonts w:ascii="Garamond" w:hAnsi="Garamond"/>
          <w:b/>
          <w:bCs/>
          <w:sz w:val="28"/>
          <w:szCs w:val="28"/>
        </w:rPr>
      </w:pPr>
      <w:r w:rsidRPr="00071E4E">
        <w:rPr>
          <w:rFonts w:ascii="Garamond" w:hAnsi="Garamond"/>
          <w:b/>
          <w:bCs/>
          <w:sz w:val="28"/>
          <w:szCs w:val="28"/>
        </w:rPr>
        <w:t>EDUCATION</w:t>
      </w:r>
      <w:r w:rsidR="002D5F92">
        <w:rPr>
          <w:rFonts w:ascii="Garamond" w:hAnsi="Garamond"/>
          <w:b/>
          <w:bCs/>
          <w:sz w:val="28"/>
          <w:szCs w:val="28"/>
        </w:rPr>
        <w:t xml:space="preserve">, TRAINING </w:t>
      </w:r>
      <w:r w:rsidRPr="00071E4E">
        <w:rPr>
          <w:rFonts w:ascii="Garamond" w:hAnsi="Garamond"/>
          <w:b/>
          <w:bCs/>
          <w:sz w:val="28"/>
          <w:szCs w:val="28"/>
        </w:rPr>
        <w:t>&amp; CREDENTIALS</w:t>
      </w:r>
    </w:p>
    <w:p w14:paraId="3640A7AE" w14:textId="44877774" w:rsidR="00846BB5" w:rsidRDefault="00071E4E" w:rsidP="002937EA">
      <w:pPr>
        <w:spacing w:after="0" w:line="240" w:lineRule="auto"/>
        <w:rPr>
          <w:rFonts w:ascii="Garamond" w:hAnsi="Garamond"/>
          <w:sz w:val="21"/>
          <w:szCs w:val="21"/>
        </w:rPr>
      </w:pPr>
      <w:r w:rsidRPr="00071E4E">
        <w:rPr>
          <w:rFonts w:ascii="Garamond" w:hAnsi="Garamond"/>
          <w:b/>
          <w:bCs/>
          <w:sz w:val="21"/>
          <w:szCs w:val="21"/>
        </w:rPr>
        <w:t>University of South Florida</w:t>
      </w:r>
      <w:r w:rsidRPr="00071E4E">
        <w:rPr>
          <w:rFonts w:ascii="Garamond" w:hAnsi="Garamond"/>
          <w:sz w:val="21"/>
          <w:szCs w:val="21"/>
        </w:rPr>
        <w:t xml:space="preserve"> — B.A. Sociology, Minor in Business Administration </w:t>
      </w:r>
    </w:p>
    <w:p w14:paraId="0B43C1E3" w14:textId="1BFE7722" w:rsidR="002937EA" w:rsidRDefault="00071E4E" w:rsidP="00D45BD8">
      <w:pPr>
        <w:spacing w:after="0" w:line="240" w:lineRule="auto"/>
        <w:rPr>
          <w:rFonts w:ascii="Garamond" w:hAnsi="Garamond"/>
          <w:sz w:val="21"/>
          <w:szCs w:val="21"/>
        </w:rPr>
      </w:pPr>
      <w:r w:rsidRPr="00071E4E">
        <w:rPr>
          <w:rFonts w:ascii="Garamond" w:hAnsi="Garamond"/>
          <w:b/>
          <w:bCs/>
          <w:sz w:val="21"/>
          <w:szCs w:val="21"/>
        </w:rPr>
        <w:t>UC Berkeley Executive Education</w:t>
      </w:r>
      <w:r w:rsidRPr="00071E4E">
        <w:rPr>
          <w:rFonts w:ascii="Garamond" w:hAnsi="Garamond"/>
          <w:sz w:val="21"/>
          <w:szCs w:val="21"/>
        </w:rPr>
        <w:t xml:space="preserve"> — Product Management</w:t>
      </w:r>
      <w:r w:rsidR="00320155">
        <w:rPr>
          <w:rFonts w:ascii="Garamond" w:hAnsi="Garamond"/>
          <w:sz w:val="21"/>
          <w:szCs w:val="21"/>
        </w:rPr>
        <w:t xml:space="preserve"> Executive</w:t>
      </w:r>
      <w:r w:rsidRPr="00071E4E">
        <w:rPr>
          <w:rFonts w:ascii="Garamond" w:hAnsi="Garamond"/>
          <w:sz w:val="21"/>
          <w:szCs w:val="21"/>
        </w:rPr>
        <w:t xml:space="preserve"> Program </w:t>
      </w:r>
    </w:p>
    <w:p w14:paraId="326288E8" w14:textId="0C2D0C9A" w:rsidR="006D279B" w:rsidRDefault="0098380F" w:rsidP="006D279B">
      <w:pPr>
        <w:spacing w:after="0" w:line="240" w:lineRule="auto"/>
        <w:rPr>
          <w:rFonts w:ascii="Garamond" w:hAnsi="Garamond"/>
          <w:sz w:val="21"/>
          <w:szCs w:val="21"/>
        </w:rPr>
      </w:pPr>
      <w:r w:rsidRPr="0098380F">
        <w:rPr>
          <w:rFonts w:ascii="Garamond" w:hAnsi="Garamond"/>
          <w:b/>
          <w:bCs/>
          <w:sz w:val="21"/>
          <w:szCs w:val="21"/>
        </w:rPr>
        <w:t>Saint Leo University</w:t>
      </w:r>
      <w:r>
        <w:rPr>
          <w:rFonts w:ascii="Garamond" w:hAnsi="Garamond"/>
          <w:sz w:val="21"/>
          <w:szCs w:val="21"/>
        </w:rPr>
        <w:t xml:space="preserve"> </w:t>
      </w:r>
      <w:r w:rsidRPr="00071E4E">
        <w:rPr>
          <w:rFonts w:ascii="Garamond" w:hAnsi="Garamond"/>
          <w:sz w:val="21"/>
          <w:szCs w:val="21"/>
        </w:rPr>
        <w:t>—</w:t>
      </w:r>
      <w:r>
        <w:rPr>
          <w:rFonts w:ascii="Garamond" w:hAnsi="Garamond"/>
          <w:sz w:val="21"/>
          <w:szCs w:val="21"/>
        </w:rPr>
        <w:t xml:space="preserve"> </w:t>
      </w:r>
      <w:r w:rsidR="006D279B">
        <w:rPr>
          <w:rFonts w:ascii="Garamond" w:hAnsi="Garamond"/>
          <w:sz w:val="21"/>
          <w:szCs w:val="21"/>
        </w:rPr>
        <w:t xml:space="preserve">Connected Leadership </w:t>
      </w:r>
    </w:p>
    <w:p w14:paraId="0017E7D3" w14:textId="37491ABB" w:rsidR="002D5F92" w:rsidRDefault="0098380F" w:rsidP="00D45BD8">
      <w:pPr>
        <w:spacing w:after="0" w:line="240" w:lineRule="auto"/>
        <w:rPr>
          <w:rFonts w:ascii="Garamond" w:hAnsi="Garamond"/>
          <w:sz w:val="21"/>
          <w:szCs w:val="21"/>
        </w:rPr>
      </w:pPr>
      <w:r w:rsidRPr="0098380F">
        <w:rPr>
          <w:rFonts w:ascii="Garamond" w:hAnsi="Garamond"/>
          <w:b/>
          <w:bCs/>
          <w:sz w:val="21"/>
          <w:szCs w:val="21"/>
        </w:rPr>
        <w:t>Silicon Valley Product Group (SVPG) with Christian Idiodi</w:t>
      </w:r>
      <w:r>
        <w:rPr>
          <w:rFonts w:ascii="Garamond" w:hAnsi="Garamond"/>
          <w:sz w:val="21"/>
          <w:szCs w:val="21"/>
        </w:rPr>
        <w:t xml:space="preserve"> </w:t>
      </w:r>
      <w:r w:rsidRPr="00071E4E">
        <w:rPr>
          <w:rFonts w:ascii="Garamond" w:hAnsi="Garamond"/>
          <w:sz w:val="21"/>
          <w:szCs w:val="21"/>
        </w:rPr>
        <w:t>—</w:t>
      </w:r>
      <w:r>
        <w:rPr>
          <w:rFonts w:ascii="Garamond" w:hAnsi="Garamond"/>
          <w:sz w:val="21"/>
          <w:szCs w:val="21"/>
        </w:rPr>
        <w:t xml:space="preserve"> </w:t>
      </w:r>
      <w:r w:rsidR="002D5F92">
        <w:rPr>
          <w:rFonts w:ascii="Garamond" w:hAnsi="Garamond"/>
          <w:sz w:val="21"/>
          <w:szCs w:val="21"/>
        </w:rPr>
        <w:t xml:space="preserve">Inspired/Empowered Workshop </w:t>
      </w:r>
    </w:p>
    <w:p w14:paraId="1714D982" w14:textId="0A9346E9" w:rsidR="006D279B" w:rsidRDefault="006D279B" w:rsidP="002937EA">
      <w:pPr>
        <w:spacing w:after="0" w:line="240" w:lineRule="auto"/>
        <w:rPr>
          <w:rFonts w:ascii="Garamond" w:hAnsi="Garamond"/>
          <w:sz w:val="21"/>
          <w:szCs w:val="21"/>
        </w:rPr>
      </w:pPr>
      <w:r w:rsidRPr="0098380F">
        <w:rPr>
          <w:rFonts w:ascii="Garamond" w:hAnsi="Garamond"/>
          <w:b/>
          <w:bCs/>
          <w:sz w:val="21"/>
          <w:szCs w:val="21"/>
        </w:rPr>
        <w:t>Dale Carnegie Leadership Training for Managers</w:t>
      </w:r>
      <w:r>
        <w:rPr>
          <w:rFonts w:ascii="Garamond" w:hAnsi="Garamond"/>
          <w:sz w:val="21"/>
          <w:szCs w:val="21"/>
        </w:rPr>
        <w:t xml:space="preserve"> </w:t>
      </w:r>
    </w:p>
    <w:p w14:paraId="61B1A37E" w14:textId="58B4BBFF" w:rsidR="00554EAB" w:rsidRDefault="00071E4E" w:rsidP="00554EAB">
      <w:pPr>
        <w:spacing w:after="0" w:line="240" w:lineRule="auto"/>
        <w:rPr>
          <w:rFonts w:ascii="Garamond" w:hAnsi="Garamond"/>
          <w:sz w:val="21"/>
          <w:szCs w:val="21"/>
        </w:rPr>
      </w:pPr>
      <w:r w:rsidRPr="00071E4E">
        <w:rPr>
          <w:rFonts w:ascii="Garamond" w:hAnsi="Garamond"/>
          <w:b/>
          <w:bCs/>
          <w:sz w:val="21"/>
          <w:szCs w:val="21"/>
        </w:rPr>
        <w:t>Certifications:</w:t>
      </w:r>
      <w:r w:rsidR="002937EA">
        <w:rPr>
          <w:rFonts w:ascii="Garamond" w:hAnsi="Garamond"/>
          <w:sz w:val="21"/>
          <w:szCs w:val="21"/>
        </w:rPr>
        <w:t xml:space="preserve"> </w:t>
      </w:r>
      <w:r w:rsidRPr="00071E4E">
        <w:rPr>
          <w:rFonts w:ascii="Garamond" w:hAnsi="Garamond"/>
          <w:sz w:val="21"/>
          <w:szCs w:val="21"/>
        </w:rPr>
        <w:t>Scrum Alliance (CSM/CSPO</w:t>
      </w:r>
      <w:r w:rsidR="003052DA">
        <w:rPr>
          <w:rFonts w:ascii="Garamond" w:hAnsi="Garamond"/>
          <w:sz w:val="21"/>
          <w:szCs w:val="21"/>
        </w:rPr>
        <w:t>/ACSPO</w:t>
      </w:r>
      <w:r w:rsidRPr="00071E4E">
        <w:rPr>
          <w:rFonts w:ascii="Garamond" w:hAnsi="Garamond"/>
          <w:sz w:val="21"/>
          <w:szCs w:val="21"/>
        </w:rPr>
        <w:t>)</w:t>
      </w:r>
      <w:r w:rsidR="002937EA">
        <w:rPr>
          <w:rFonts w:ascii="Garamond" w:hAnsi="Garamond"/>
          <w:sz w:val="21"/>
          <w:szCs w:val="21"/>
        </w:rPr>
        <w:t xml:space="preserve"> | Pragmatic Marketing</w:t>
      </w:r>
      <w:r w:rsidRPr="00071E4E">
        <w:rPr>
          <w:rFonts w:ascii="Garamond" w:hAnsi="Garamond"/>
          <w:sz w:val="21"/>
          <w:szCs w:val="21"/>
        </w:rPr>
        <w:t xml:space="preserve"> | Knowledge-Centered Support (KCS)</w:t>
      </w:r>
      <w:r w:rsidR="002937EA">
        <w:rPr>
          <w:rFonts w:ascii="Garamond" w:hAnsi="Garamond"/>
          <w:sz w:val="21"/>
          <w:szCs w:val="21"/>
        </w:rPr>
        <w:t xml:space="preserve"> </w:t>
      </w:r>
      <w:r w:rsidR="008770C3">
        <w:rPr>
          <w:rFonts w:ascii="Garamond" w:hAnsi="Garamond"/>
          <w:sz w:val="21"/>
          <w:szCs w:val="21"/>
        </w:rPr>
        <w:t>|</w:t>
      </w:r>
    </w:p>
    <w:p w14:paraId="116539B0" w14:textId="39A060F7" w:rsidR="008770C3" w:rsidRDefault="008770C3" w:rsidP="00554EAB">
      <w:pPr>
        <w:spacing w:after="0" w:line="240" w:lineRule="auto"/>
        <w:rPr>
          <w:rFonts w:ascii="Garamond" w:hAnsi="Garamond"/>
          <w:sz w:val="21"/>
          <w:szCs w:val="21"/>
        </w:rPr>
      </w:pPr>
      <w:r>
        <w:rPr>
          <w:rFonts w:ascii="Garamond" w:hAnsi="Garamond"/>
          <w:sz w:val="21"/>
          <w:szCs w:val="21"/>
        </w:rPr>
        <w:t>Florida BBQ Association Certified Judge</w:t>
      </w:r>
    </w:p>
    <w:p w14:paraId="2D3BBF0B" w14:textId="752B3D99" w:rsidR="002D5F92" w:rsidRDefault="000E3E63" w:rsidP="002937EA">
      <w:pPr>
        <w:spacing w:after="0" w:line="240" w:lineRule="auto"/>
        <w:rPr>
          <w:rFonts w:ascii="Garamond" w:hAnsi="Garamond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A3F327" wp14:editId="3995D7E0">
                <wp:simplePos x="0" y="0"/>
                <wp:positionH relativeFrom="margin">
                  <wp:posOffset>0</wp:posOffset>
                </wp:positionH>
                <wp:positionV relativeFrom="paragraph">
                  <wp:posOffset>116522</wp:posOffset>
                </wp:positionV>
                <wp:extent cx="6838950" cy="21590"/>
                <wp:effectExtent l="0" t="0" r="19050" b="35560"/>
                <wp:wrapNone/>
                <wp:docPr id="11336293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38950" cy="21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FFAC1" id="Straight Connector 1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9.15pt" to="538.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08ArwEAAKwDAAAOAAAAZHJzL2Uyb0RvYy54bWysU01v2zAMvRfofxB0b+xkaJEacXposfUw&#10;dMXa7a7KVCxAX5C02Pn3pejEHbZiwIZdBMrke+R7ojc3ozVsDzFp71q+XNScgZO+027X8m/PHy/W&#10;nKUsXCeMd9DyAyR+sz0/2wyhgZXvvekgMiRxqRlCy/ucQ1NVSfZgRVr4AA6TykcrMl7jruqiGJDd&#10;mmpV11fV4GMXopeQEn69m5J8S/xKgcxflEqQmWk5zpbpjHS+lLPabkSziyL0Wh7HEP8whRXaYdOZ&#10;6k5kwX5E/RuV1TL65FVeSG8rr5SWQBpQzbL+Rc1TLwKQFjQnhdmm9P9o5cP+1j1GtGEIqUnhMRYV&#10;o4qWKaPDPb4pp+h7iUoOZ2YjGXiYDYQxM4kfr9Yf1teX6LPE3Gp5eU0GVxNhAYeY8ifwlpWg5Ua7&#10;ok80Yv85ZRwCS08leHkbiaJ8MFCKjfsKiukOG04j0bbArYlsL/CdhZTg8rK8LfJRdYEpbcwMrKnt&#10;H4HH+gIF2qS/Ac8I6uxdnsFWOx/f657H08hqqj85MOkuFrz47kCPRdbgSpDC4/qWnfv5TvC3n2z7&#10;CgAA//8DAFBLAwQUAAYACAAAACEALxnXQN4AAAAHAQAADwAAAGRycy9kb3ducmV2LnhtbEyPwU7D&#10;MBBE70j8g7VIXFDrpEgkCnEqqOilHIBS1KsbL0nUeG3Fbhr+nu0JjjOzmnlbLifbixGH0DlSkM4T&#10;EEi1Mx01Cnaf61kOIkRNRveOUMEPBlhW11elLow70weO29gILqFQaAVtjL6QMtQtWh3mziNx9u0G&#10;qyPLoZFm0Gcut71cJMmDtLojXmi1x1WL9XF7sgrWm6/s9eW4es/Hzd3+OX3zXu69Urc309MjiIhT&#10;/DuGCz6jQ8VMB3ciE0SvgB+J7Ob3IC5pkmXsHBQs0gxkVcr//NUvAAAA//8DAFBLAQItABQABgAI&#10;AAAAIQC2gziS/gAAAOEBAAATAAAAAAAAAAAAAAAAAAAAAABbQ29udGVudF9UeXBlc10ueG1sUEsB&#10;Ai0AFAAGAAgAAAAhADj9If/WAAAAlAEAAAsAAAAAAAAAAAAAAAAALwEAAF9yZWxzLy5yZWxzUEsB&#10;Ai0AFAAGAAgAAAAhAAEPTwCvAQAArAMAAA4AAAAAAAAAAAAAAAAALgIAAGRycy9lMm9Eb2MueG1s&#10;UEsBAi0AFAAGAAgAAAAhAC8Z10DeAAAABwEAAA8AAAAAAAAAAAAAAAAACQQAAGRycy9kb3ducmV2&#10;LnhtbFBLBQYAAAAABAAEAPMAAAAU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B363ED2" w14:textId="1AD19419" w:rsidR="002937EA" w:rsidRDefault="002937EA" w:rsidP="002937EA">
      <w:pPr>
        <w:spacing w:after="0" w:line="240" w:lineRule="auto"/>
        <w:rPr>
          <w:rFonts w:ascii="Garamond" w:hAnsi="Garamond"/>
          <w:b/>
          <w:bCs/>
          <w:sz w:val="28"/>
          <w:szCs w:val="28"/>
        </w:rPr>
      </w:pPr>
    </w:p>
    <w:p w14:paraId="37084080" w14:textId="50406B56" w:rsidR="00130896" w:rsidRPr="00071E4E" w:rsidRDefault="00130896" w:rsidP="00F83E71">
      <w:pPr>
        <w:rPr>
          <w:rFonts w:ascii="Garamond" w:hAnsi="Garamond"/>
          <w:i/>
          <w:iCs/>
          <w:sz w:val="21"/>
          <w:szCs w:val="21"/>
        </w:rPr>
      </w:pPr>
    </w:p>
    <w:sectPr w:rsidR="00130896" w:rsidRPr="00071E4E" w:rsidSect="00E8700F">
      <w:footerReference w:type="even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47E30" w14:textId="77777777" w:rsidR="00984D94" w:rsidRDefault="00984D94" w:rsidP="00071E4E">
      <w:pPr>
        <w:spacing w:after="0" w:line="240" w:lineRule="auto"/>
      </w:pPr>
      <w:r>
        <w:separator/>
      </w:r>
    </w:p>
  </w:endnote>
  <w:endnote w:type="continuationSeparator" w:id="0">
    <w:p w14:paraId="3E8483A1" w14:textId="77777777" w:rsidR="00984D94" w:rsidRDefault="00984D94" w:rsidP="00071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941C9" w14:textId="77777777" w:rsidR="00130896" w:rsidRDefault="00130896" w:rsidP="00130896">
    <w:pPr>
      <w:jc w:val="center"/>
    </w:pPr>
    <w:r w:rsidRPr="00071E4E">
      <w:t>813-449-1922 | </w:t>
    </w:r>
    <w:hyperlink r:id="rId1" w:history="1">
      <w:r w:rsidRPr="00071E4E">
        <w:rPr>
          <w:rStyle w:val="Hyperlink"/>
        </w:rPr>
        <w:t>JBCoffman@gmail.com</w:t>
      </w:r>
    </w:hyperlink>
    <w:r w:rsidRPr="00071E4E">
      <w:t> | Tampa Bay, FL | linkedin.com/in/jacob-coffman2</w:t>
    </w:r>
  </w:p>
  <w:p w14:paraId="3E08C0CC" w14:textId="77777777" w:rsidR="00130896" w:rsidRDefault="001308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8610" w14:textId="77777777" w:rsidR="00984D94" w:rsidRDefault="00984D94" w:rsidP="00071E4E">
      <w:pPr>
        <w:spacing w:after="0" w:line="240" w:lineRule="auto"/>
      </w:pPr>
      <w:r>
        <w:separator/>
      </w:r>
    </w:p>
  </w:footnote>
  <w:footnote w:type="continuationSeparator" w:id="0">
    <w:p w14:paraId="77C19A60" w14:textId="77777777" w:rsidR="00984D94" w:rsidRDefault="00984D94" w:rsidP="00071E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591E"/>
    <w:multiLevelType w:val="multilevel"/>
    <w:tmpl w:val="418C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C0185F"/>
    <w:multiLevelType w:val="multilevel"/>
    <w:tmpl w:val="6B2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1F1577"/>
    <w:multiLevelType w:val="multilevel"/>
    <w:tmpl w:val="4FAE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D953B2"/>
    <w:multiLevelType w:val="multilevel"/>
    <w:tmpl w:val="2192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992FA8"/>
    <w:multiLevelType w:val="hybridMultilevel"/>
    <w:tmpl w:val="40765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83BAA"/>
    <w:multiLevelType w:val="multilevel"/>
    <w:tmpl w:val="63D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67395B"/>
    <w:multiLevelType w:val="hybridMultilevel"/>
    <w:tmpl w:val="38624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DE32D9"/>
    <w:multiLevelType w:val="hybridMultilevel"/>
    <w:tmpl w:val="DBACF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183213">
    <w:abstractNumId w:val="2"/>
  </w:num>
  <w:num w:numId="2" w16cid:durableId="77943398">
    <w:abstractNumId w:val="3"/>
  </w:num>
  <w:num w:numId="3" w16cid:durableId="1324892191">
    <w:abstractNumId w:val="5"/>
  </w:num>
  <w:num w:numId="4" w16cid:durableId="1283339358">
    <w:abstractNumId w:val="0"/>
  </w:num>
  <w:num w:numId="5" w16cid:durableId="391467304">
    <w:abstractNumId w:val="1"/>
  </w:num>
  <w:num w:numId="6" w16cid:durableId="1357853942">
    <w:abstractNumId w:val="6"/>
  </w:num>
  <w:num w:numId="7" w16cid:durableId="784546945">
    <w:abstractNumId w:val="4"/>
  </w:num>
  <w:num w:numId="8" w16cid:durableId="16527134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4E"/>
    <w:rsid w:val="00022453"/>
    <w:rsid w:val="00026435"/>
    <w:rsid w:val="000660AC"/>
    <w:rsid w:val="00071E4E"/>
    <w:rsid w:val="000A53DD"/>
    <w:rsid w:val="000A56AA"/>
    <w:rsid w:val="000B4DD9"/>
    <w:rsid w:val="000B78A5"/>
    <w:rsid w:val="000C444E"/>
    <w:rsid w:val="000C5B52"/>
    <w:rsid w:val="000E3E63"/>
    <w:rsid w:val="00105A58"/>
    <w:rsid w:val="00130896"/>
    <w:rsid w:val="00161114"/>
    <w:rsid w:val="001919D7"/>
    <w:rsid w:val="001A691B"/>
    <w:rsid w:val="001C5CF8"/>
    <w:rsid w:val="001D5BFC"/>
    <w:rsid w:val="001F5312"/>
    <w:rsid w:val="00276C3A"/>
    <w:rsid w:val="0028605A"/>
    <w:rsid w:val="002937EA"/>
    <w:rsid w:val="002A5678"/>
    <w:rsid w:val="002D34BF"/>
    <w:rsid w:val="002D5F92"/>
    <w:rsid w:val="002D62D9"/>
    <w:rsid w:val="002F5F96"/>
    <w:rsid w:val="003052DA"/>
    <w:rsid w:val="00312341"/>
    <w:rsid w:val="00320155"/>
    <w:rsid w:val="00323901"/>
    <w:rsid w:val="00327AD1"/>
    <w:rsid w:val="00331994"/>
    <w:rsid w:val="00353368"/>
    <w:rsid w:val="00363124"/>
    <w:rsid w:val="00365313"/>
    <w:rsid w:val="003C3A44"/>
    <w:rsid w:val="003D1503"/>
    <w:rsid w:val="003D2EB6"/>
    <w:rsid w:val="003F07C3"/>
    <w:rsid w:val="00425D8D"/>
    <w:rsid w:val="00430946"/>
    <w:rsid w:val="00431E29"/>
    <w:rsid w:val="004423B1"/>
    <w:rsid w:val="00446A38"/>
    <w:rsid w:val="0045719B"/>
    <w:rsid w:val="0045764F"/>
    <w:rsid w:val="0047400F"/>
    <w:rsid w:val="00481273"/>
    <w:rsid w:val="00495D5E"/>
    <w:rsid w:val="004C4D5E"/>
    <w:rsid w:val="004C5977"/>
    <w:rsid w:val="00554EAB"/>
    <w:rsid w:val="00561DA0"/>
    <w:rsid w:val="00565E1A"/>
    <w:rsid w:val="0057090C"/>
    <w:rsid w:val="005760E2"/>
    <w:rsid w:val="005940B1"/>
    <w:rsid w:val="005C14BE"/>
    <w:rsid w:val="005D7026"/>
    <w:rsid w:val="00611C6E"/>
    <w:rsid w:val="00626D79"/>
    <w:rsid w:val="00640DF5"/>
    <w:rsid w:val="006521DC"/>
    <w:rsid w:val="00657BCE"/>
    <w:rsid w:val="00666DCB"/>
    <w:rsid w:val="00687CF3"/>
    <w:rsid w:val="00694480"/>
    <w:rsid w:val="006B409D"/>
    <w:rsid w:val="006D2203"/>
    <w:rsid w:val="006D279B"/>
    <w:rsid w:val="006E64FF"/>
    <w:rsid w:val="006E7CE8"/>
    <w:rsid w:val="00716D6F"/>
    <w:rsid w:val="007A602C"/>
    <w:rsid w:val="007B16CC"/>
    <w:rsid w:val="0080216A"/>
    <w:rsid w:val="00833D37"/>
    <w:rsid w:val="00836B5C"/>
    <w:rsid w:val="00846BB5"/>
    <w:rsid w:val="00861FFF"/>
    <w:rsid w:val="00873241"/>
    <w:rsid w:val="008770C3"/>
    <w:rsid w:val="008A618B"/>
    <w:rsid w:val="008F6F67"/>
    <w:rsid w:val="009246A9"/>
    <w:rsid w:val="009453DD"/>
    <w:rsid w:val="00952D4F"/>
    <w:rsid w:val="0098380F"/>
    <w:rsid w:val="00984D94"/>
    <w:rsid w:val="009A0D34"/>
    <w:rsid w:val="009A51B7"/>
    <w:rsid w:val="009D4688"/>
    <w:rsid w:val="009F3A97"/>
    <w:rsid w:val="00A10ECE"/>
    <w:rsid w:val="00AB1C2B"/>
    <w:rsid w:val="00AC7779"/>
    <w:rsid w:val="00AE0F3F"/>
    <w:rsid w:val="00AE275E"/>
    <w:rsid w:val="00AE307A"/>
    <w:rsid w:val="00AF4579"/>
    <w:rsid w:val="00B24B5B"/>
    <w:rsid w:val="00B45319"/>
    <w:rsid w:val="00B6458C"/>
    <w:rsid w:val="00B70E93"/>
    <w:rsid w:val="00B765B0"/>
    <w:rsid w:val="00B92688"/>
    <w:rsid w:val="00BD7476"/>
    <w:rsid w:val="00BF6A50"/>
    <w:rsid w:val="00C17CD4"/>
    <w:rsid w:val="00C51DE3"/>
    <w:rsid w:val="00C84D38"/>
    <w:rsid w:val="00C94BBE"/>
    <w:rsid w:val="00C951BC"/>
    <w:rsid w:val="00CA210B"/>
    <w:rsid w:val="00CB73F3"/>
    <w:rsid w:val="00CF22EE"/>
    <w:rsid w:val="00D2069A"/>
    <w:rsid w:val="00D401CD"/>
    <w:rsid w:val="00D403ED"/>
    <w:rsid w:val="00D42131"/>
    <w:rsid w:val="00D45BD8"/>
    <w:rsid w:val="00D55BD7"/>
    <w:rsid w:val="00D74BFF"/>
    <w:rsid w:val="00D94953"/>
    <w:rsid w:val="00DB2073"/>
    <w:rsid w:val="00DB7205"/>
    <w:rsid w:val="00DC2A56"/>
    <w:rsid w:val="00DD1487"/>
    <w:rsid w:val="00E00356"/>
    <w:rsid w:val="00E2445A"/>
    <w:rsid w:val="00E41E04"/>
    <w:rsid w:val="00E44364"/>
    <w:rsid w:val="00E5608B"/>
    <w:rsid w:val="00E8461A"/>
    <w:rsid w:val="00E8700F"/>
    <w:rsid w:val="00EB0DA8"/>
    <w:rsid w:val="00EC2421"/>
    <w:rsid w:val="00EC64C1"/>
    <w:rsid w:val="00EF5D4C"/>
    <w:rsid w:val="00F11A45"/>
    <w:rsid w:val="00F209FD"/>
    <w:rsid w:val="00F42878"/>
    <w:rsid w:val="00F83E71"/>
    <w:rsid w:val="00F86E4E"/>
    <w:rsid w:val="00FB0303"/>
    <w:rsid w:val="00FB766D"/>
    <w:rsid w:val="00FC3CB4"/>
    <w:rsid w:val="00FE6400"/>
    <w:rsid w:val="00FE69FC"/>
    <w:rsid w:val="00FF01CC"/>
    <w:rsid w:val="00FF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89697"/>
  <w15:chartTrackingRefBased/>
  <w15:docId w15:val="{E465E337-B016-4499-AEA2-501C710EF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E4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E4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E4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71E4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71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E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1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E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1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E4E"/>
  </w:style>
  <w:style w:type="paragraph" w:styleId="Footer">
    <w:name w:val="footer"/>
    <w:basedOn w:val="Normal"/>
    <w:link w:val="FooterChar"/>
    <w:uiPriority w:val="99"/>
    <w:unhideWhenUsed/>
    <w:rsid w:val="00071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.com/in/jacob-coffman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llo@JakeCoffman.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BCoffm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1121</Words>
  <Characters>6929</Characters>
  <Application>Microsoft Office Word</Application>
  <DocSecurity>0</DocSecurity>
  <Lines>101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Coffman</dc:creator>
  <cp:keywords/>
  <dc:description/>
  <cp:lastModifiedBy>Jake Coffman</cp:lastModifiedBy>
  <cp:revision>122</cp:revision>
  <cp:lastPrinted>2026-02-16T01:35:00Z</cp:lastPrinted>
  <dcterms:created xsi:type="dcterms:W3CDTF">2025-11-13T19:58:00Z</dcterms:created>
  <dcterms:modified xsi:type="dcterms:W3CDTF">2026-03-21T14:26:00Z</dcterms:modified>
</cp:coreProperties>
</file>