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EFC3" w14:textId="076A8746" w:rsidR="00EB2067" w:rsidRDefault="00EB2067" w:rsidP="00EB2067">
      <w:pPr>
        <w:pStyle w:val="Titolo1"/>
      </w:pPr>
      <w:bookmarkStart w:id="0" w:name="_Toc215149184"/>
      <w:r>
        <w:t>JAPAN</w:t>
      </w:r>
      <w:bookmarkEnd w:id="0"/>
    </w:p>
    <w:p w14:paraId="3FDFE45F" w14:textId="77777777" w:rsidR="00C53214" w:rsidRDefault="00C53214" w:rsidP="00C53214"/>
    <w:sdt>
      <w:sdtPr>
        <w:id w:val="1976562578"/>
        <w:docPartObj>
          <w:docPartGallery w:val="Table of Contents"/>
          <w:docPartUnique/>
        </w:docPartObj>
      </w:sdtPr>
      <w:sdtEndPr>
        <w:rPr>
          <w:rFonts w:asciiTheme="majorBidi" w:eastAsiaTheme="minorHAnsi" w:hAnsiTheme="majorBidi" w:cstheme="minorBidi"/>
          <w:b/>
          <w:bCs/>
          <w:color w:val="auto"/>
          <w:kern w:val="2"/>
          <w:sz w:val="24"/>
          <w:szCs w:val="22"/>
          <w:lang w:val="en-GB" w:eastAsia="en-US"/>
          <w14:ligatures w14:val="standardContextual"/>
        </w:rPr>
      </w:sdtEndPr>
      <w:sdtContent>
        <w:p w14:paraId="2EF59CFC" w14:textId="272D447A" w:rsidR="00C53214" w:rsidRDefault="00C53214">
          <w:pPr>
            <w:pStyle w:val="Titolosommario"/>
            <w:rPr>
              <w:rStyle w:val="Titolo1Carattere"/>
              <w:color w:val="000000" w:themeColor="text1"/>
            </w:rPr>
          </w:pPr>
          <w:r>
            <w:rPr>
              <w:rStyle w:val="Titolo1Carattere"/>
              <w:color w:val="000000" w:themeColor="text1"/>
            </w:rPr>
            <w:t>TABLE OF CONTENTS</w:t>
          </w:r>
        </w:p>
        <w:p w14:paraId="2C2F99FC" w14:textId="77777777" w:rsidR="00C53214" w:rsidRPr="00C53214" w:rsidRDefault="00C53214" w:rsidP="00C53214">
          <w:pPr>
            <w:rPr>
              <w:lang w:val="it-IT" w:eastAsia="it-IT"/>
            </w:rPr>
          </w:pPr>
        </w:p>
        <w:p w14:paraId="31F0F910" w14:textId="0C24F2BF" w:rsidR="00C53214" w:rsidRDefault="00C53214">
          <w:pPr>
            <w:pStyle w:val="Sommario1"/>
            <w:tabs>
              <w:tab w:val="right" w:leader="dot" w:pos="9227"/>
            </w:tabs>
            <w:rPr>
              <w:noProof/>
            </w:rPr>
          </w:pPr>
          <w:r>
            <w:fldChar w:fldCharType="begin"/>
          </w:r>
          <w:r>
            <w:instrText xml:space="preserve"> TOC \o "1-3" \h \z \u </w:instrText>
          </w:r>
          <w:r>
            <w:fldChar w:fldCharType="separate"/>
          </w:r>
          <w:hyperlink w:anchor="_Toc215149184" w:history="1">
            <w:r w:rsidRPr="00151101">
              <w:rPr>
                <w:rStyle w:val="Collegamentoipertestuale"/>
                <w:noProof/>
              </w:rPr>
              <w:t>JAPAN</w:t>
            </w:r>
            <w:r>
              <w:rPr>
                <w:noProof/>
                <w:webHidden/>
              </w:rPr>
              <w:tab/>
            </w:r>
            <w:r>
              <w:rPr>
                <w:noProof/>
                <w:webHidden/>
              </w:rPr>
              <w:fldChar w:fldCharType="begin"/>
            </w:r>
            <w:r>
              <w:rPr>
                <w:noProof/>
                <w:webHidden/>
              </w:rPr>
              <w:instrText xml:space="preserve"> PAGEREF _Toc215149184 \h </w:instrText>
            </w:r>
            <w:r>
              <w:rPr>
                <w:noProof/>
                <w:webHidden/>
              </w:rPr>
            </w:r>
            <w:r>
              <w:rPr>
                <w:noProof/>
                <w:webHidden/>
              </w:rPr>
              <w:fldChar w:fldCharType="separate"/>
            </w:r>
            <w:r>
              <w:rPr>
                <w:noProof/>
                <w:webHidden/>
              </w:rPr>
              <w:t>1</w:t>
            </w:r>
            <w:r>
              <w:rPr>
                <w:noProof/>
                <w:webHidden/>
              </w:rPr>
              <w:fldChar w:fldCharType="end"/>
            </w:r>
          </w:hyperlink>
        </w:p>
        <w:p w14:paraId="048F9E7A" w14:textId="7A2DEEC3" w:rsidR="00C53214" w:rsidRDefault="00C53214">
          <w:pPr>
            <w:pStyle w:val="Sommario2"/>
            <w:tabs>
              <w:tab w:val="left" w:pos="720"/>
              <w:tab w:val="right" w:leader="dot" w:pos="9227"/>
            </w:tabs>
            <w:rPr>
              <w:noProof/>
            </w:rPr>
          </w:pPr>
          <w:hyperlink w:anchor="_Toc215149185" w:history="1">
            <w:r w:rsidRPr="00151101">
              <w:rPr>
                <w:rStyle w:val="Collegamentoipertestuale"/>
                <w:noProof/>
              </w:rPr>
              <w:t>I.</w:t>
            </w:r>
            <w:r>
              <w:rPr>
                <w:noProof/>
              </w:rPr>
              <w:tab/>
            </w:r>
            <w:r w:rsidRPr="00151101">
              <w:rPr>
                <w:rStyle w:val="Collegamentoipertestuale"/>
                <w:noProof/>
              </w:rPr>
              <w:t>Japanese Tea Ceremony: A Thousand Years of Mindfulness in a Cup</w:t>
            </w:r>
            <w:r>
              <w:rPr>
                <w:noProof/>
                <w:webHidden/>
              </w:rPr>
              <w:tab/>
            </w:r>
            <w:r>
              <w:rPr>
                <w:noProof/>
                <w:webHidden/>
              </w:rPr>
              <w:fldChar w:fldCharType="begin"/>
            </w:r>
            <w:r>
              <w:rPr>
                <w:noProof/>
                <w:webHidden/>
              </w:rPr>
              <w:instrText xml:space="preserve"> PAGEREF _Toc215149185 \h </w:instrText>
            </w:r>
            <w:r>
              <w:rPr>
                <w:noProof/>
                <w:webHidden/>
              </w:rPr>
            </w:r>
            <w:r>
              <w:rPr>
                <w:noProof/>
                <w:webHidden/>
              </w:rPr>
              <w:fldChar w:fldCharType="separate"/>
            </w:r>
            <w:r>
              <w:rPr>
                <w:noProof/>
                <w:webHidden/>
              </w:rPr>
              <w:t>1</w:t>
            </w:r>
            <w:r>
              <w:rPr>
                <w:noProof/>
                <w:webHidden/>
              </w:rPr>
              <w:fldChar w:fldCharType="end"/>
            </w:r>
          </w:hyperlink>
        </w:p>
        <w:p w14:paraId="14BF62A0" w14:textId="26CF1437" w:rsidR="00C53214" w:rsidRDefault="00C53214">
          <w:pPr>
            <w:pStyle w:val="Sommario2"/>
            <w:tabs>
              <w:tab w:val="left" w:pos="720"/>
              <w:tab w:val="right" w:leader="dot" w:pos="9227"/>
            </w:tabs>
            <w:rPr>
              <w:noProof/>
            </w:rPr>
          </w:pPr>
          <w:hyperlink w:anchor="_Toc215149186" w:history="1">
            <w:r w:rsidRPr="00151101">
              <w:rPr>
                <w:rStyle w:val="Collegamentoipertestuale"/>
                <w:noProof/>
              </w:rPr>
              <w:t>II.</w:t>
            </w:r>
            <w:r>
              <w:rPr>
                <w:noProof/>
              </w:rPr>
              <w:tab/>
            </w:r>
            <w:r w:rsidRPr="00151101">
              <w:rPr>
                <w:rStyle w:val="Collegamentoipertestuale"/>
                <w:noProof/>
              </w:rPr>
              <w:t>Shibuya Crossing: Where Tokyo's Ordered Chaos Reaches Perfection</w:t>
            </w:r>
            <w:r>
              <w:rPr>
                <w:noProof/>
                <w:webHidden/>
              </w:rPr>
              <w:tab/>
            </w:r>
            <w:r>
              <w:rPr>
                <w:noProof/>
                <w:webHidden/>
              </w:rPr>
              <w:fldChar w:fldCharType="begin"/>
            </w:r>
            <w:r>
              <w:rPr>
                <w:noProof/>
                <w:webHidden/>
              </w:rPr>
              <w:instrText xml:space="preserve"> PAGEREF _Toc215149186 \h </w:instrText>
            </w:r>
            <w:r>
              <w:rPr>
                <w:noProof/>
                <w:webHidden/>
              </w:rPr>
            </w:r>
            <w:r>
              <w:rPr>
                <w:noProof/>
                <w:webHidden/>
              </w:rPr>
              <w:fldChar w:fldCharType="separate"/>
            </w:r>
            <w:r>
              <w:rPr>
                <w:noProof/>
                <w:webHidden/>
              </w:rPr>
              <w:t>3</w:t>
            </w:r>
            <w:r>
              <w:rPr>
                <w:noProof/>
                <w:webHidden/>
              </w:rPr>
              <w:fldChar w:fldCharType="end"/>
            </w:r>
          </w:hyperlink>
        </w:p>
        <w:p w14:paraId="0D373F5D" w14:textId="564A5F1C" w:rsidR="00C53214" w:rsidRDefault="00C53214">
          <w:pPr>
            <w:pStyle w:val="Sommario2"/>
            <w:tabs>
              <w:tab w:val="left" w:pos="960"/>
              <w:tab w:val="right" w:leader="dot" w:pos="9227"/>
            </w:tabs>
            <w:rPr>
              <w:noProof/>
            </w:rPr>
          </w:pPr>
          <w:hyperlink w:anchor="_Toc215149187" w:history="1">
            <w:r w:rsidRPr="00151101">
              <w:rPr>
                <w:rStyle w:val="Collegamentoipertestuale"/>
                <w:noProof/>
              </w:rPr>
              <w:t>III.</w:t>
            </w:r>
            <w:r>
              <w:rPr>
                <w:noProof/>
              </w:rPr>
              <w:tab/>
            </w:r>
            <w:r w:rsidRPr="00151101">
              <w:rPr>
                <w:rStyle w:val="Collegamentoipertestuale"/>
                <w:noProof/>
              </w:rPr>
              <w:t>Mount Fuji: Japan's Sacred Peak Where Spirituality Meets Geology</w:t>
            </w:r>
            <w:r>
              <w:rPr>
                <w:noProof/>
                <w:webHidden/>
              </w:rPr>
              <w:tab/>
            </w:r>
            <w:r>
              <w:rPr>
                <w:noProof/>
                <w:webHidden/>
              </w:rPr>
              <w:fldChar w:fldCharType="begin"/>
            </w:r>
            <w:r>
              <w:rPr>
                <w:noProof/>
                <w:webHidden/>
              </w:rPr>
              <w:instrText xml:space="preserve"> PAGEREF _Toc215149187 \h </w:instrText>
            </w:r>
            <w:r>
              <w:rPr>
                <w:noProof/>
                <w:webHidden/>
              </w:rPr>
            </w:r>
            <w:r>
              <w:rPr>
                <w:noProof/>
                <w:webHidden/>
              </w:rPr>
              <w:fldChar w:fldCharType="separate"/>
            </w:r>
            <w:r>
              <w:rPr>
                <w:noProof/>
                <w:webHidden/>
              </w:rPr>
              <w:t>4</w:t>
            </w:r>
            <w:r>
              <w:rPr>
                <w:noProof/>
                <w:webHidden/>
              </w:rPr>
              <w:fldChar w:fldCharType="end"/>
            </w:r>
          </w:hyperlink>
        </w:p>
        <w:p w14:paraId="1B867ED8" w14:textId="05768AC3" w:rsidR="00C53214" w:rsidRDefault="00C53214">
          <w:pPr>
            <w:pStyle w:val="Sommario2"/>
            <w:tabs>
              <w:tab w:val="left" w:pos="720"/>
              <w:tab w:val="right" w:leader="dot" w:pos="9227"/>
            </w:tabs>
            <w:rPr>
              <w:noProof/>
            </w:rPr>
          </w:pPr>
          <w:hyperlink w:anchor="_Toc215149188" w:history="1">
            <w:r w:rsidRPr="00151101">
              <w:rPr>
                <w:rStyle w:val="Collegamentoipertestuale"/>
                <w:noProof/>
              </w:rPr>
              <w:t>IV.</w:t>
            </w:r>
            <w:r>
              <w:rPr>
                <w:noProof/>
              </w:rPr>
              <w:tab/>
            </w:r>
            <w:r w:rsidRPr="00151101">
              <w:rPr>
                <w:rStyle w:val="Collegamentoipertestuale"/>
                <w:noProof/>
              </w:rPr>
              <w:t>Japanese Alps: Three Mountain Ranges Where Tradition Meets Alpine Adventure</w:t>
            </w:r>
            <w:r>
              <w:rPr>
                <w:noProof/>
                <w:webHidden/>
              </w:rPr>
              <w:tab/>
            </w:r>
            <w:r>
              <w:rPr>
                <w:noProof/>
                <w:webHidden/>
              </w:rPr>
              <w:fldChar w:fldCharType="begin"/>
            </w:r>
            <w:r>
              <w:rPr>
                <w:noProof/>
                <w:webHidden/>
              </w:rPr>
              <w:instrText xml:space="preserve"> PAGEREF _Toc215149188 \h </w:instrText>
            </w:r>
            <w:r>
              <w:rPr>
                <w:noProof/>
                <w:webHidden/>
              </w:rPr>
            </w:r>
            <w:r>
              <w:rPr>
                <w:noProof/>
                <w:webHidden/>
              </w:rPr>
              <w:fldChar w:fldCharType="separate"/>
            </w:r>
            <w:r>
              <w:rPr>
                <w:noProof/>
                <w:webHidden/>
              </w:rPr>
              <w:t>6</w:t>
            </w:r>
            <w:r>
              <w:rPr>
                <w:noProof/>
                <w:webHidden/>
              </w:rPr>
              <w:fldChar w:fldCharType="end"/>
            </w:r>
          </w:hyperlink>
        </w:p>
        <w:p w14:paraId="11BCF6D1" w14:textId="741124F6" w:rsidR="00C53214" w:rsidRDefault="00C53214">
          <w:pPr>
            <w:pStyle w:val="Sommario2"/>
            <w:tabs>
              <w:tab w:val="left" w:pos="720"/>
              <w:tab w:val="right" w:leader="dot" w:pos="9227"/>
            </w:tabs>
            <w:rPr>
              <w:noProof/>
            </w:rPr>
          </w:pPr>
          <w:hyperlink w:anchor="_Toc215149189" w:history="1">
            <w:r w:rsidRPr="00151101">
              <w:rPr>
                <w:rStyle w:val="Collegamentoipertestuale"/>
                <w:noProof/>
              </w:rPr>
              <w:t>V.</w:t>
            </w:r>
            <w:r>
              <w:rPr>
                <w:noProof/>
              </w:rPr>
              <w:tab/>
            </w:r>
            <w:r w:rsidRPr="00151101">
              <w:rPr>
                <w:rStyle w:val="Collegamentoipertestuale"/>
                <w:noProof/>
              </w:rPr>
              <w:t>Mount Fuji: A Stratovolcano Built in Overlapping Phases</w:t>
            </w:r>
            <w:r>
              <w:rPr>
                <w:noProof/>
                <w:webHidden/>
              </w:rPr>
              <w:tab/>
            </w:r>
            <w:r>
              <w:rPr>
                <w:noProof/>
                <w:webHidden/>
              </w:rPr>
              <w:fldChar w:fldCharType="begin"/>
            </w:r>
            <w:r>
              <w:rPr>
                <w:noProof/>
                <w:webHidden/>
              </w:rPr>
              <w:instrText xml:space="preserve"> PAGEREF _Toc215149189 \h </w:instrText>
            </w:r>
            <w:r>
              <w:rPr>
                <w:noProof/>
                <w:webHidden/>
              </w:rPr>
            </w:r>
            <w:r>
              <w:rPr>
                <w:noProof/>
                <w:webHidden/>
              </w:rPr>
              <w:fldChar w:fldCharType="separate"/>
            </w:r>
            <w:r>
              <w:rPr>
                <w:noProof/>
                <w:webHidden/>
              </w:rPr>
              <w:t>8</w:t>
            </w:r>
            <w:r>
              <w:rPr>
                <w:noProof/>
                <w:webHidden/>
              </w:rPr>
              <w:fldChar w:fldCharType="end"/>
            </w:r>
          </w:hyperlink>
        </w:p>
        <w:p w14:paraId="19557B4E" w14:textId="050F22B5" w:rsidR="00C53214" w:rsidRDefault="00C53214">
          <w:pPr>
            <w:pStyle w:val="Sommario2"/>
            <w:tabs>
              <w:tab w:val="left" w:pos="960"/>
              <w:tab w:val="right" w:leader="dot" w:pos="9227"/>
            </w:tabs>
            <w:rPr>
              <w:noProof/>
            </w:rPr>
          </w:pPr>
          <w:hyperlink w:anchor="_Toc215149190" w:history="1">
            <w:r w:rsidRPr="00151101">
              <w:rPr>
                <w:rStyle w:val="Collegamentoipertestuale"/>
                <w:noProof/>
              </w:rPr>
              <w:t>VI.</w:t>
            </w:r>
            <w:r>
              <w:rPr>
                <w:noProof/>
              </w:rPr>
              <w:tab/>
            </w:r>
            <w:r w:rsidRPr="00151101">
              <w:rPr>
                <w:rStyle w:val="Collegamentoipertestuale"/>
                <w:noProof/>
              </w:rPr>
              <w:t>Izu Peninsula: Where Three Plates Collide to Create Hot Spring Paradise</w:t>
            </w:r>
            <w:r>
              <w:rPr>
                <w:noProof/>
                <w:webHidden/>
              </w:rPr>
              <w:tab/>
            </w:r>
            <w:r>
              <w:rPr>
                <w:noProof/>
                <w:webHidden/>
              </w:rPr>
              <w:fldChar w:fldCharType="begin"/>
            </w:r>
            <w:r>
              <w:rPr>
                <w:noProof/>
                <w:webHidden/>
              </w:rPr>
              <w:instrText xml:space="preserve"> PAGEREF _Toc215149190 \h </w:instrText>
            </w:r>
            <w:r>
              <w:rPr>
                <w:noProof/>
                <w:webHidden/>
              </w:rPr>
            </w:r>
            <w:r>
              <w:rPr>
                <w:noProof/>
                <w:webHidden/>
              </w:rPr>
              <w:fldChar w:fldCharType="separate"/>
            </w:r>
            <w:r>
              <w:rPr>
                <w:noProof/>
                <w:webHidden/>
              </w:rPr>
              <w:t>9</w:t>
            </w:r>
            <w:r>
              <w:rPr>
                <w:noProof/>
                <w:webHidden/>
              </w:rPr>
              <w:fldChar w:fldCharType="end"/>
            </w:r>
          </w:hyperlink>
        </w:p>
        <w:p w14:paraId="7F682ED5" w14:textId="65DAD698" w:rsidR="00C53214" w:rsidRDefault="00C53214">
          <w:pPr>
            <w:pStyle w:val="Sommario2"/>
            <w:tabs>
              <w:tab w:val="left" w:pos="960"/>
              <w:tab w:val="right" w:leader="dot" w:pos="9227"/>
            </w:tabs>
            <w:rPr>
              <w:noProof/>
            </w:rPr>
          </w:pPr>
          <w:hyperlink w:anchor="_Toc215149191" w:history="1">
            <w:r w:rsidRPr="00151101">
              <w:rPr>
                <w:rStyle w:val="Collegamentoipertestuale"/>
                <w:noProof/>
              </w:rPr>
              <w:t>VII.</w:t>
            </w:r>
            <w:r>
              <w:rPr>
                <w:noProof/>
              </w:rPr>
              <w:tab/>
            </w:r>
            <w:r w:rsidRPr="00151101">
              <w:rPr>
                <w:rStyle w:val="Collegamentoipertestuale"/>
                <w:noProof/>
              </w:rPr>
              <w:t>Japanese Onsen: Ritual Bathing as Cultural Cornerstone</w:t>
            </w:r>
            <w:r>
              <w:rPr>
                <w:noProof/>
                <w:webHidden/>
              </w:rPr>
              <w:tab/>
            </w:r>
            <w:r>
              <w:rPr>
                <w:noProof/>
                <w:webHidden/>
              </w:rPr>
              <w:fldChar w:fldCharType="begin"/>
            </w:r>
            <w:r>
              <w:rPr>
                <w:noProof/>
                <w:webHidden/>
              </w:rPr>
              <w:instrText xml:space="preserve"> PAGEREF _Toc215149191 \h </w:instrText>
            </w:r>
            <w:r>
              <w:rPr>
                <w:noProof/>
                <w:webHidden/>
              </w:rPr>
            </w:r>
            <w:r>
              <w:rPr>
                <w:noProof/>
                <w:webHidden/>
              </w:rPr>
              <w:fldChar w:fldCharType="separate"/>
            </w:r>
            <w:r>
              <w:rPr>
                <w:noProof/>
                <w:webHidden/>
              </w:rPr>
              <w:t>10</w:t>
            </w:r>
            <w:r>
              <w:rPr>
                <w:noProof/>
                <w:webHidden/>
              </w:rPr>
              <w:fldChar w:fldCharType="end"/>
            </w:r>
          </w:hyperlink>
        </w:p>
        <w:p w14:paraId="5AD996DD" w14:textId="762C17CC" w:rsidR="00C53214" w:rsidRDefault="00C53214">
          <w:pPr>
            <w:pStyle w:val="Sommario2"/>
            <w:tabs>
              <w:tab w:val="left" w:pos="960"/>
              <w:tab w:val="right" w:leader="dot" w:pos="9227"/>
            </w:tabs>
            <w:rPr>
              <w:noProof/>
            </w:rPr>
          </w:pPr>
          <w:hyperlink w:anchor="_Toc215149192" w:history="1">
            <w:r w:rsidRPr="00151101">
              <w:rPr>
                <w:rStyle w:val="Collegamentoipertestuale"/>
                <w:noProof/>
              </w:rPr>
              <w:t>VIII.</w:t>
            </w:r>
            <w:r>
              <w:rPr>
                <w:noProof/>
              </w:rPr>
              <w:tab/>
            </w:r>
            <w:r w:rsidRPr="00151101">
              <w:rPr>
                <w:rStyle w:val="Collegamentoipertestuale"/>
                <w:noProof/>
              </w:rPr>
              <w:t>Karoshi: Japan's Culture of Overwork and the Road to Reform</w:t>
            </w:r>
            <w:r>
              <w:rPr>
                <w:noProof/>
                <w:webHidden/>
              </w:rPr>
              <w:tab/>
            </w:r>
            <w:r>
              <w:rPr>
                <w:noProof/>
                <w:webHidden/>
              </w:rPr>
              <w:fldChar w:fldCharType="begin"/>
            </w:r>
            <w:r>
              <w:rPr>
                <w:noProof/>
                <w:webHidden/>
              </w:rPr>
              <w:instrText xml:space="preserve"> PAGEREF _Toc215149192 \h </w:instrText>
            </w:r>
            <w:r>
              <w:rPr>
                <w:noProof/>
                <w:webHidden/>
              </w:rPr>
            </w:r>
            <w:r>
              <w:rPr>
                <w:noProof/>
                <w:webHidden/>
              </w:rPr>
              <w:fldChar w:fldCharType="separate"/>
            </w:r>
            <w:r>
              <w:rPr>
                <w:noProof/>
                <w:webHidden/>
              </w:rPr>
              <w:t>12</w:t>
            </w:r>
            <w:r>
              <w:rPr>
                <w:noProof/>
                <w:webHidden/>
              </w:rPr>
              <w:fldChar w:fldCharType="end"/>
            </w:r>
          </w:hyperlink>
        </w:p>
        <w:p w14:paraId="687D954B" w14:textId="6D1B6B4C" w:rsidR="00C53214" w:rsidRDefault="00C53214">
          <w:pPr>
            <w:pStyle w:val="Sommario2"/>
            <w:tabs>
              <w:tab w:val="left" w:pos="960"/>
              <w:tab w:val="right" w:leader="dot" w:pos="9227"/>
            </w:tabs>
            <w:rPr>
              <w:noProof/>
            </w:rPr>
          </w:pPr>
          <w:hyperlink w:anchor="_Toc215149193" w:history="1">
            <w:r w:rsidRPr="00151101">
              <w:rPr>
                <w:rStyle w:val="Collegamentoipertestuale"/>
                <w:noProof/>
              </w:rPr>
              <w:t>IX.</w:t>
            </w:r>
            <w:r>
              <w:rPr>
                <w:noProof/>
              </w:rPr>
              <w:tab/>
            </w:r>
            <w:r w:rsidRPr="00151101">
              <w:rPr>
                <w:rStyle w:val="Collegamentoipertestuale"/>
                <w:noProof/>
              </w:rPr>
              <w:t>Cherry Blossoms: Japan's National Symbol and Ancient Spiritual Tradition</w:t>
            </w:r>
            <w:r>
              <w:rPr>
                <w:noProof/>
                <w:webHidden/>
              </w:rPr>
              <w:tab/>
            </w:r>
            <w:r>
              <w:rPr>
                <w:noProof/>
                <w:webHidden/>
              </w:rPr>
              <w:fldChar w:fldCharType="begin"/>
            </w:r>
            <w:r>
              <w:rPr>
                <w:noProof/>
                <w:webHidden/>
              </w:rPr>
              <w:instrText xml:space="preserve"> PAGEREF _Toc215149193 \h </w:instrText>
            </w:r>
            <w:r>
              <w:rPr>
                <w:noProof/>
                <w:webHidden/>
              </w:rPr>
            </w:r>
            <w:r>
              <w:rPr>
                <w:noProof/>
                <w:webHidden/>
              </w:rPr>
              <w:fldChar w:fldCharType="separate"/>
            </w:r>
            <w:r>
              <w:rPr>
                <w:noProof/>
                <w:webHidden/>
              </w:rPr>
              <w:t>13</w:t>
            </w:r>
            <w:r>
              <w:rPr>
                <w:noProof/>
                <w:webHidden/>
              </w:rPr>
              <w:fldChar w:fldCharType="end"/>
            </w:r>
          </w:hyperlink>
        </w:p>
        <w:p w14:paraId="34D54580" w14:textId="4C8B368D" w:rsidR="00C53214" w:rsidRDefault="00C53214">
          <w:pPr>
            <w:pStyle w:val="Sommario2"/>
            <w:tabs>
              <w:tab w:val="left" w:pos="720"/>
              <w:tab w:val="right" w:leader="dot" w:pos="9227"/>
            </w:tabs>
            <w:rPr>
              <w:noProof/>
            </w:rPr>
          </w:pPr>
          <w:hyperlink w:anchor="_Toc215149194" w:history="1">
            <w:r w:rsidRPr="00151101">
              <w:rPr>
                <w:rStyle w:val="Collegamentoipertestuale"/>
                <w:noProof/>
              </w:rPr>
              <w:t>X.</w:t>
            </w:r>
            <w:r>
              <w:rPr>
                <w:noProof/>
              </w:rPr>
              <w:tab/>
            </w:r>
            <w:r w:rsidRPr="00151101">
              <w:rPr>
                <w:rStyle w:val="Collegamentoipertestuale"/>
                <w:noProof/>
              </w:rPr>
              <w:t>Sens</w:t>
            </w:r>
            <w:r w:rsidRPr="00151101">
              <w:rPr>
                <w:rStyle w:val="Collegamentoipertestuale"/>
                <w:rFonts w:ascii="Cambria" w:hAnsi="Cambria" w:cs="Cambria"/>
                <w:noProof/>
              </w:rPr>
              <w:t>ō</w:t>
            </w:r>
            <w:r w:rsidRPr="00151101">
              <w:rPr>
                <w:rStyle w:val="Collegamentoipertestuale"/>
                <w:noProof/>
              </w:rPr>
              <w:t>-ji Temple: Tokyo's Oldest Sacred Site and Spiritual Gateway</w:t>
            </w:r>
            <w:r>
              <w:rPr>
                <w:noProof/>
                <w:webHidden/>
              </w:rPr>
              <w:tab/>
            </w:r>
            <w:r>
              <w:rPr>
                <w:noProof/>
                <w:webHidden/>
              </w:rPr>
              <w:fldChar w:fldCharType="begin"/>
            </w:r>
            <w:r>
              <w:rPr>
                <w:noProof/>
                <w:webHidden/>
              </w:rPr>
              <w:instrText xml:space="preserve"> PAGEREF _Toc215149194 \h </w:instrText>
            </w:r>
            <w:r>
              <w:rPr>
                <w:noProof/>
                <w:webHidden/>
              </w:rPr>
            </w:r>
            <w:r>
              <w:rPr>
                <w:noProof/>
                <w:webHidden/>
              </w:rPr>
              <w:fldChar w:fldCharType="separate"/>
            </w:r>
            <w:r>
              <w:rPr>
                <w:noProof/>
                <w:webHidden/>
              </w:rPr>
              <w:t>15</w:t>
            </w:r>
            <w:r>
              <w:rPr>
                <w:noProof/>
                <w:webHidden/>
              </w:rPr>
              <w:fldChar w:fldCharType="end"/>
            </w:r>
          </w:hyperlink>
        </w:p>
        <w:p w14:paraId="74D7FE83" w14:textId="2D365C94" w:rsidR="00C53214" w:rsidRDefault="00C53214">
          <w:pPr>
            <w:pStyle w:val="Sommario2"/>
            <w:tabs>
              <w:tab w:val="left" w:pos="960"/>
              <w:tab w:val="right" w:leader="dot" w:pos="9227"/>
            </w:tabs>
            <w:rPr>
              <w:noProof/>
            </w:rPr>
          </w:pPr>
          <w:hyperlink w:anchor="_Toc215149195" w:history="1">
            <w:r w:rsidRPr="00151101">
              <w:rPr>
                <w:rStyle w:val="Collegamentoipertestuale"/>
                <w:noProof/>
              </w:rPr>
              <w:t>XI.</w:t>
            </w:r>
            <w:r>
              <w:rPr>
                <w:noProof/>
              </w:rPr>
              <w:tab/>
            </w:r>
            <w:r w:rsidRPr="00151101">
              <w:rPr>
                <w:rStyle w:val="Collegamentoipertestuale"/>
                <w:noProof/>
              </w:rPr>
              <w:t>Fushimi Inari Shrine: 10,000 Torii Gates Creating a Sacred Tunnel</w:t>
            </w:r>
            <w:r>
              <w:rPr>
                <w:noProof/>
                <w:webHidden/>
              </w:rPr>
              <w:tab/>
            </w:r>
            <w:r>
              <w:rPr>
                <w:noProof/>
                <w:webHidden/>
              </w:rPr>
              <w:fldChar w:fldCharType="begin"/>
            </w:r>
            <w:r>
              <w:rPr>
                <w:noProof/>
                <w:webHidden/>
              </w:rPr>
              <w:instrText xml:space="preserve"> PAGEREF _Toc215149195 \h </w:instrText>
            </w:r>
            <w:r>
              <w:rPr>
                <w:noProof/>
                <w:webHidden/>
              </w:rPr>
            </w:r>
            <w:r>
              <w:rPr>
                <w:noProof/>
                <w:webHidden/>
              </w:rPr>
              <w:fldChar w:fldCharType="separate"/>
            </w:r>
            <w:r>
              <w:rPr>
                <w:noProof/>
                <w:webHidden/>
              </w:rPr>
              <w:t>17</w:t>
            </w:r>
            <w:r>
              <w:rPr>
                <w:noProof/>
                <w:webHidden/>
              </w:rPr>
              <w:fldChar w:fldCharType="end"/>
            </w:r>
          </w:hyperlink>
        </w:p>
        <w:p w14:paraId="1D4BDE94" w14:textId="6E3741DA" w:rsidR="00C53214" w:rsidRDefault="00C53214">
          <w:pPr>
            <w:pStyle w:val="Sommario2"/>
            <w:tabs>
              <w:tab w:val="left" w:pos="960"/>
              <w:tab w:val="right" w:leader="dot" w:pos="9227"/>
            </w:tabs>
            <w:rPr>
              <w:noProof/>
            </w:rPr>
          </w:pPr>
          <w:hyperlink w:anchor="_Toc215149196" w:history="1">
            <w:r w:rsidRPr="00151101">
              <w:rPr>
                <w:rStyle w:val="Collegamentoipertestuale"/>
                <w:noProof/>
              </w:rPr>
              <w:t>XII.</w:t>
            </w:r>
            <w:r>
              <w:rPr>
                <w:noProof/>
              </w:rPr>
              <w:tab/>
            </w:r>
            <w:r w:rsidRPr="00151101">
              <w:rPr>
                <w:rStyle w:val="Collegamentoipertestuale"/>
                <w:noProof/>
              </w:rPr>
              <w:t>Hiroshima Peace Memorial Museum: Remembering Atomic Devastation and Choosing Peace</w:t>
            </w:r>
            <w:r>
              <w:rPr>
                <w:noProof/>
                <w:webHidden/>
              </w:rPr>
              <w:tab/>
            </w:r>
            <w:r>
              <w:rPr>
                <w:noProof/>
                <w:webHidden/>
              </w:rPr>
              <w:fldChar w:fldCharType="begin"/>
            </w:r>
            <w:r>
              <w:rPr>
                <w:noProof/>
                <w:webHidden/>
              </w:rPr>
              <w:instrText xml:space="preserve"> PAGEREF _Toc215149196 \h </w:instrText>
            </w:r>
            <w:r>
              <w:rPr>
                <w:noProof/>
                <w:webHidden/>
              </w:rPr>
            </w:r>
            <w:r>
              <w:rPr>
                <w:noProof/>
                <w:webHidden/>
              </w:rPr>
              <w:fldChar w:fldCharType="separate"/>
            </w:r>
            <w:r>
              <w:rPr>
                <w:noProof/>
                <w:webHidden/>
              </w:rPr>
              <w:t>18</w:t>
            </w:r>
            <w:r>
              <w:rPr>
                <w:noProof/>
                <w:webHidden/>
              </w:rPr>
              <w:fldChar w:fldCharType="end"/>
            </w:r>
          </w:hyperlink>
        </w:p>
        <w:p w14:paraId="1F943D79" w14:textId="58E62F25" w:rsidR="00C53214" w:rsidRDefault="00C53214">
          <w:r>
            <w:rPr>
              <w:b/>
              <w:bCs/>
            </w:rPr>
            <w:fldChar w:fldCharType="end"/>
          </w:r>
        </w:p>
      </w:sdtContent>
    </w:sdt>
    <w:p w14:paraId="08AC40DA" w14:textId="3FBC255E" w:rsidR="00C53214" w:rsidRDefault="00C53214" w:rsidP="00C53214">
      <w:r>
        <w:br w:type="page"/>
      </w:r>
    </w:p>
    <w:p w14:paraId="3919FE9A" w14:textId="213D5CC4" w:rsidR="00635D1A" w:rsidRPr="00EB2067" w:rsidRDefault="00635D1A" w:rsidP="00EB2067">
      <w:pPr>
        <w:pStyle w:val="Titolo2"/>
        <w:rPr>
          <w:lang w:val="en-GB"/>
        </w:rPr>
      </w:pPr>
      <w:r w:rsidRPr="00EB2067">
        <w:rPr>
          <w:lang w:val="en-GB"/>
        </w:rPr>
        <w:t xml:space="preserve"> </w:t>
      </w:r>
      <w:bookmarkStart w:id="1" w:name="_Toc215149185"/>
      <w:r w:rsidRPr="00EB2067">
        <w:rPr>
          <w:lang w:val="en-GB"/>
        </w:rPr>
        <w:t>Japanese Tea Ceremony: A Thousand Years of Mindfulness in a Cup</w:t>
      </w:r>
      <w:bookmarkEnd w:id="1"/>
    </w:p>
    <w:p w14:paraId="35493117" w14:textId="77777777" w:rsidR="00635D1A" w:rsidRPr="00635D1A" w:rsidRDefault="00635D1A" w:rsidP="00140967"/>
    <w:p w14:paraId="4599B6A0" w14:textId="22BA2BAC" w:rsidR="00635D1A" w:rsidRPr="00635D1A" w:rsidRDefault="00EB2067" w:rsidP="00EB2067">
      <w:r>
        <w:t xml:space="preserve">The Japanese tea ceremony (chanoyu, </w:t>
      </w:r>
      <w:proofErr w:type="spellStart"/>
      <w:r>
        <w:t>sadō</w:t>
      </w:r>
      <w:proofErr w:type="spellEnd"/>
      <w:r>
        <w:t xml:space="preserve">, or chado—literally "the Way of Tea") involves more than just preparing and pouring tea. This highly ritualised art form embodies centuries of Zen Buddhist philosophy, instilling harmony, respect, purity, and calm in every meticulous </w:t>
      </w:r>
      <w:r>
        <w:lastRenderedPageBreak/>
        <w:t>movement. A single tea party is regarded as a one-of-a-kind spiritual event, with the host and guest embarking on a journey of shared mindfulness and aesthetic enjoyment.</w:t>
      </w:r>
    </w:p>
    <w:p w14:paraId="5BEF2B83" w14:textId="0C0E1E0D" w:rsidR="00635D1A" w:rsidRPr="00635D1A" w:rsidRDefault="00EB2067" w:rsidP="00EB2067">
      <w:r>
        <w:t>The tea ceremony dates back to the late 12th century, when Buddhist monk Eisai arrived from China with tea seeds and knowledge of processing tea leaves into powder. Matcha (powdered green tea) was first popularised by Zen monks looking to improve their meditation skills. It later spread to the samurai and nobility. Sen no Rikyū, the famous master who converted tea preparation into a philosophical exercise based on wabi-sabi aesthetics (finding profound beauty in simplicity and impermanence), led the ritual to its polished zenith in the 15th and 16th centuries.</w:t>
      </w:r>
    </w:p>
    <w:p w14:paraId="1E8E6151" w14:textId="58F865B8" w:rsidR="00635D1A" w:rsidRPr="00635D1A" w:rsidRDefault="00EB2067" w:rsidP="00EB2067">
      <w:r>
        <w:t>The notion of "</w:t>
      </w:r>
      <w:proofErr w:type="spellStart"/>
      <w:r>
        <w:t>ichigo</w:t>
      </w:r>
      <w:proofErr w:type="spellEnd"/>
      <w:r>
        <w:t xml:space="preserve"> </w:t>
      </w:r>
      <w:proofErr w:type="spellStart"/>
      <w:r>
        <w:t>ichie</w:t>
      </w:r>
      <w:proofErr w:type="spellEnd"/>
      <w:r>
        <w:t>" (</w:t>
      </w:r>
      <w:proofErr w:type="spellStart"/>
      <w:r>
        <w:rPr>
          <w:rFonts w:ascii="MS Gothic" w:eastAsia="MS Gothic" w:hAnsi="MS Gothic" w:cs="MS Gothic" w:hint="eastAsia"/>
        </w:rPr>
        <w:t>一期一会</w:t>
      </w:r>
      <w:proofErr w:type="spellEnd"/>
      <w:r>
        <w:t>), which means "this moment will never come again," distinguishes the tea ceremony from others. Every gesture, from how utensils are placed to how water is whisked, needs entire presence and intention. Each meeting is seen as a sacred encounter between the host and guest. The ceremony includes not only the tea itself, but also the entire environment: a tearoom built to resemble natural landscapes, handcrafted pottery made using traditional processes, seasonal decorations that follow nature's rhythms, and scrolls with carefully picked calligraphy.</w:t>
      </w:r>
    </w:p>
    <w:p w14:paraId="573822AA" w14:textId="6C9FD798" w:rsidR="00635D1A" w:rsidRPr="00635D1A" w:rsidRDefault="0016303D" w:rsidP="00140967">
      <w:r>
        <w:t>Training to become a tea ceremony master takes 3-5 years of focused study with a competent tutor. Various schools exist throughout Japan, each with slightly distinct methodologies but keeping to key ideas. Today, millions of Japanese people practise tea ceremony as a form of cultural preservation and mindfulness, while tens of thousands of international visitors attend their first tea ceremony in traditional venues throughout Japan each year, gaining a profound understanding of Japanese aesthetics and spirituality.</w:t>
      </w:r>
    </w:p>
    <w:p w14:paraId="1F96A89E" w14:textId="77777777" w:rsidR="00635D1A" w:rsidRPr="00635D1A" w:rsidRDefault="00635D1A" w:rsidP="00140967"/>
    <w:p w14:paraId="71CF70E4" w14:textId="35050BD7" w:rsidR="00635D1A" w:rsidRPr="001D1DE2" w:rsidRDefault="001D1DE2" w:rsidP="001D1DE2">
      <w:r>
        <w:t>Resources</w:t>
      </w:r>
      <w:r>
        <w:t>:</w:t>
      </w:r>
    </w:p>
    <w:p w14:paraId="3E2ABD36" w14:textId="0DC84997" w:rsidR="00635D1A" w:rsidRPr="001D1DE2" w:rsidRDefault="00635D1A" w:rsidP="00140967">
      <w:r w:rsidRPr="001D1DE2">
        <w:t xml:space="preserve">- </w:t>
      </w:r>
      <w:r w:rsidR="00FF163F" w:rsidRPr="001D1DE2">
        <w:t>https://en.wikipedia.org/wiki/Japanese_tea_ceremony</w:t>
      </w:r>
    </w:p>
    <w:p w14:paraId="08A98721" w14:textId="77D52B0B" w:rsidR="00635D1A" w:rsidRPr="00FF163F" w:rsidRDefault="00635D1A" w:rsidP="00140967">
      <w:pPr>
        <w:rPr>
          <w:lang w:val="it-IT"/>
        </w:rPr>
      </w:pPr>
      <w:r w:rsidRPr="00FF163F">
        <w:rPr>
          <w:lang w:val="it-IT"/>
        </w:rPr>
        <w:t xml:space="preserve">- </w:t>
      </w:r>
      <w:r w:rsidR="00FF163F" w:rsidRPr="00FF163F">
        <w:rPr>
          <w:lang w:val="it-IT"/>
        </w:rPr>
        <w:t>https://matchadirect.kyoto/blogs/matcha-101/japanese-matcha-tea-history</w:t>
      </w:r>
    </w:p>
    <w:p w14:paraId="6AB1AD8A" w14:textId="70E93D3B" w:rsidR="00635D1A" w:rsidRPr="00635D1A" w:rsidRDefault="00635D1A" w:rsidP="00140967">
      <w:r w:rsidRPr="00635D1A">
        <w:t xml:space="preserve">- </w:t>
      </w:r>
      <w:r w:rsidR="00FF163F" w:rsidRPr="00FF163F">
        <w:t>https://mai-ko.com/travel/culture-in-japan/tea-ceremony/japanese-tea-ceremony/</w:t>
      </w:r>
    </w:p>
    <w:p w14:paraId="3D5B7BF2" w14:textId="6F870423" w:rsidR="00635D1A" w:rsidRPr="00635D1A" w:rsidRDefault="00635D1A" w:rsidP="00140967">
      <w:r w:rsidRPr="00635D1A">
        <w:t xml:space="preserve">- </w:t>
      </w:r>
      <w:r w:rsidR="00FF163F" w:rsidRPr="00FF163F">
        <w:t>https://emeyu.com/blog-page/introduction-to-matcha-and-the-traditions-of-the-japanese-tea-ceremony/</w:t>
      </w:r>
    </w:p>
    <w:p w14:paraId="79AED392" w14:textId="3979E25E" w:rsidR="00635D1A" w:rsidRPr="00635D1A" w:rsidRDefault="00635D1A" w:rsidP="00140967">
      <w:r w:rsidRPr="00635D1A">
        <w:lastRenderedPageBreak/>
        <w:t xml:space="preserve">- </w:t>
      </w:r>
      <w:r w:rsidR="00FF163F" w:rsidRPr="00FF163F">
        <w:t>https://przyprawyimatcha.pl/en/blogs/news/historia-matchy-od-tradycji-do-wspolczesnych-rytualow-picia</w:t>
      </w:r>
    </w:p>
    <w:p w14:paraId="42F76E04" w14:textId="18986C67" w:rsidR="00635D1A" w:rsidRPr="00635D1A" w:rsidRDefault="00635D1A" w:rsidP="00140967">
      <w:r w:rsidRPr="00635D1A">
        <w:t xml:space="preserve">- </w:t>
      </w:r>
      <w:r w:rsidR="00FF163F" w:rsidRPr="00FF163F">
        <w:t>https://www.forestcloud.com.my/blogs/reads/a-deep-dive-into-the-japanese-tea-ceremony-and-matcha-tradition</w:t>
      </w:r>
    </w:p>
    <w:p w14:paraId="267E17BC" w14:textId="65EB6BED" w:rsidR="001D1DE2" w:rsidRDefault="001D1DE2" w:rsidP="00140967">
      <w:r>
        <w:br w:type="page"/>
      </w:r>
    </w:p>
    <w:p w14:paraId="4E61585E" w14:textId="3A7FEB86" w:rsidR="00635D1A" w:rsidRPr="00FF163F" w:rsidRDefault="00635D1A" w:rsidP="00EB2067">
      <w:pPr>
        <w:pStyle w:val="Titolo2"/>
        <w:rPr>
          <w:lang w:val="en-GB"/>
        </w:rPr>
      </w:pPr>
      <w:r w:rsidRPr="00FF163F">
        <w:rPr>
          <w:lang w:val="en-GB"/>
        </w:rPr>
        <w:lastRenderedPageBreak/>
        <w:t xml:space="preserve"> </w:t>
      </w:r>
      <w:bookmarkStart w:id="2" w:name="_Toc215149186"/>
      <w:r w:rsidRPr="00FF163F">
        <w:rPr>
          <w:lang w:val="en-GB"/>
        </w:rPr>
        <w:t>Shibuya Crossing: Where Tokyo's Ordered Chaos Reaches Perfection</w:t>
      </w:r>
      <w:bookmarkEnd w:id="2"/>
    </w:p>
    <w:p w14:paraId="0787FC86" w14:textId="77777777" w:rsidR="00635D1A" w:rsidRPr="00635D1A" w:rsidRDefault="00635D1A" w:rsidP="00140967"/>
    <w:p w14:paraId="23EFD190" w14:textId="53ED8345" w:rsidR="00635D1A" w:rsidRPr="00635D1A" w:rsidRDefault="0016303D" w:rsidP="001D1DE2">
      <w:r>
        <w:t>Shibuya Crossing, also known as Shibuya Scramble Crossing (</w:t>
      </w:r>
      <w:proofErr w:type="spellStart"/>
      <w:r>
        <w:rPr>
          <w:rFonts w:ascii="MS Gothic" w:eastAsia="MS Gothic" w:hAnsi="MS Gothic" w:cs="MS Gothic" w:hint="eastAsia"/>
        </w:rPr>
        <w:t>渋谷スクランブル交差点</w:t>
      </w:r>
      <w:proofErr w:type="spellEnd"/>
      <w:r>
        <w:t>), is the world's busiest pedestrian crossing. This title is achieved via sheer numbers rather than fanfare. During peak hours, an estimated 3,000 people cross in a single green light cycle, which happens about every two minutes. The magnitude is incomprehensible: on busy weekdays, the intersection sees around 260,000 pedestrians, while non-working days see 390,000 crossings, and other estimates predict up to 500,000 people on peak days.</w:t>
      </w:r>
    </w:p>
    <w:p w14:paraId="42E6025B" w14:textId="452EB679" w:rsidR="00635D1A" w:rsidRPr="00635D1A" w:rsidRDefault="0016303D" w:rsidP="0016303D">
      <w:r>
        <w:t>The cross was not always a universal symbol. Shibuya Station opened in 1885, but the renowned crossing took on its current configuration in 1932, when the Tokugawa Toyoko Line connected Shibuya to neighbouring Yokohama and Tokyo's business sector. As more rail lines converged at the station and Tokyo's population grew, the region changed dramatically. Today, nine major train lines intersect at Shibuya Station, which is served by numerous buses, resulting in a transportation hub of unprecedented congestion. The crossing was officially opened in its current shape in 1973.</w:t>
      </w:r>
    </w:p>
    <w:p w14:paraId="333CEA46" w14:textId="20B71B00" w:rsidR="00635D1A" w:rsidRPr="00635D1A" w:rsidRDefault="0016303D" w:rsidP="0016303D">
      <w:r>
        <w:t>Shibuya Crossing stands out from other congested crossroads across the world due to its algorithmic excellence in flow. Pedestrians appear to flow from all four cardinal directions at the same time, transforming the intersection into a river of humanity with astonishing organisation. The behaviour is known as "scramble," since people cross diagonally, at angles, and in overlapping waves, although collisions are remarkably infrequent. For decades, filmmakers, artists, and photographers have been drawn to this delicate balance of chaos and synchronisation.</w:t>
      </w:r>
    </w:p>
    <w:p w14:paraId="42F45D17" w14:textId="624E919B" w:rsidR="00635D1A" w:rsidRPr="00635D1A" w:rsidRDefault="0016303D" w:rsidP="00140967">
      <w:r>
        <w:t>Shibuya Crossing rose from local landmark to global emblem in 2016, when it was prominently featured in Tokyo's closing ceremony pitch for the 2020 Summer Olympics. The intersection's prominence has generated problems: since the late 2010s, Halloween gatherings have devolved into rowdy crowds that necessitate police involvement. To manage crowds, Shibuya Ward passed regulations prohibiting alcohol consumption in late October and December of 2019. Despite commercialisation and modernisation, Shibuya Crossing remains an essential Tokyo experience—a location where individual mobility gives way to collective flow.</w:t>
      </w:r>
    </w:p>
    <w:p w14:paraId="33A41725" w14:textId="77777777" w:rsidR="00635D1A" w:rsidRPr="00635D1A" w:rsidRDefault="00635D1A" w:rsidP="00140967"/>
    <w:p w14:paraId="3918AD79" w14:textId="1F17168E" w:rsidR="00635D1A" w:rsidRPr="00635D1A" w:rsidRDefault="001D1DE2" w:rsidP="001D1DE2">
      <w:r>
        <w:t>Resources</w:t>
      </w:r>
      <w:r w:rsidRPr="00635D1A">
        <w:t>:</w:t>
      </w:r>
    </w:p>
    <w:p w14:paraId="02C3DC4B" w14:textId="5E407BD4" w:rsidR="00635D1A" w:rsidRPr="00635D1A" w:rsidRDefault="00635D1A" w:rsidP="00140967">
      <w:r w:rsidRPr="00635D1A">
        <w:t xml:space="preserve">- </w:t>
      </w:r>
      <w:r w:rsidR="00FF163F" w:rsidRPr="00FF163F">
        <w:t>https://www.japan.travel/en/spot/2177/</w:t>
      </w:r>
    </w:p>
    <w:p w14:paraId="3238DC99" w14:textId="476C055C" w:rsidR="0016303D" w:rsidRDefault="00635D1A" w:rsidP="00FF163F">
      <w:r w:rsidRPr="00635D1A">
        <w:lastRenderedPageBreak/>
        <w:t xml:space="preserve">- </w:t>
      </w:r>
      <w:hyperlink r:id="rId8" w:history="1">
        <w:r w:rsidR="001D1DE2" w:rsidRPr="0073525D">
          <w:rPr>
            <w:rStyle w:val="Collegamentoipertestuale"/>
          </w:rPr>
          <w:t>https://en.wikipedia.org/wiki/Shibuya_Crossing</w:t>
        </w:r>
      </w:hyperlink>
    </w:p>
    <w:p w14:paraId="0E019EFB" w14:textId="77777777" w:rsidR="001D1DE2" w:rsidRPr="00635D1A" w:rsidRDefault="001D1DE2" w:rsidP="00FF163F"/>
    <w:p w14:paraId="31F8E4F1" w14:textId="3A23F595" w:rsidR="00635D1A" w:rsidRPr="00FF163F" w:rsidRDefault="00635D1A" w:rsidP="00EB2067">
      <w:pPr>
        <w:pStyle w:val="Titolo2"/>
        <w:rPr>
          <w:lang w:val="en-GB"/>
        </w:rPr>
      </w:pPr>
      <w:r w:rsidRPr="0016303D">
        <w:rPr>
          <w:lang w:val="en-GB"/>
        </w:rPr>
        <w:t xml:space="preserve"> </w:t>
      </w:r>
      <w:bookmarkStart w:id="3" w:name="_Toc215149187"/>
      <w:r w:rsidRPr="00FF163F">
        <w:rPr>
          <w:lang w:val="en-GB"/>
        </w:rPr>
        <w:t>Mount Fuji: Japan's Sacred Peak Where Spirituality Meets Geology</w:t>
      </w:r>
      <w:bookmarkEnd w:id="3"/>
    </w:p>
    <w:p w14:paraId="3473CDDD" w14:textId="77777777" w:rsidR="00635D1A" w:rsidRPr="00635D1A" w:rsidRDefault="00635D1A" w:rsidP="00140967"/>
    <w:p w14:paraId="6C97B8C7" w14:textId="78C58473" w:rsidR="00635D1A" w:rsidRPr="00635D1A" w:rsidRDefault="0016303D" w:rsidP="00F50294">
      <w:r>
        <w:t>Mount Fuji (</w:t>
      </w:r>
      <w:proofErr w:type="spellStart"/>
      <w:r>
        <w:rPr>
          <w:rFonts w:ascii="MS Gothic" w:eastAsia="MS Gothic" w:hAnsi="MS Gothic" w:cs="MS Gothic" w:hint="eastAsia"/>
        </w:rPr>
        <w:t>富士山</w:t>
      </w:r>
      <w:proofErr w:type="spellEnd"/>
      <w:r>
        <w:t>, Fuji-</w:t>
      </w:r>
      <w:proofErr w:type="spellStart"/>
      <w:r>
        <w:t>san</w:t>
      </w:r>
      <w:proofErr w:type="spellEnd"/>
      <w:r>
        <w:t>) is more than just Japan's highest mountain, standing at 3,776.24 meters (12,389 ft). This flawlessly symmetrical stratovolcano represents Japanese identity so completely that it appears on logos, money, postcards, and corporate branding with greater frequency than any other natural feature. Mount Fuji embodies Japan's soul on a spiritual, cultural, and geological level, combining natural majesty, artistic inspiration, and profound spiritual importance.</w:t>
      </w:r>
    </w:p>
    <w:p w14:paraId="62EE5A97" w14:textId="39203864" w:rsidR="00635D1A" w:rsidRPr="00635D1A" w:rsidRDefault="0016303D" w:rsidP="0016303D">
      <w:r>
        <w:t>The mountain's mystical significance predates recorded history. The Ainu, Japan's ancient people, began worshipping Mount Fuji in the ninth century, believing it housed the goddess Konohanasakuya-</w:t>
      </w:r>
      <w:proofErr w:type="spellStart"/>
      <w:r>
        <w:t>hime</w:t>
      </w:r>
      <w:proofErr w:type="spellEnd"/>
      <w:r>
        <w:t xml:space="preserve">—the goddess of blooming flowers, volcanoes, and the start of spring. Buddhist monks made the first known ascent in 663 </w:t>
      </w:r>
      <w:proofErr w:type="gramStart"/>
      <w:r>
        <w:t>AD</w:t>
      </w:r>
      <w:proofErr w:type="gramEnd"/>
      <w:r>
        <w:t>, establishing the peak as a pilgrimage site. Mount Fuji is considered a sacred location (</w:t>
      </w:r>
      <w:proofErr w:type="spellStart"/>
      <w:r>
        <w:t>goshintai</w:t>
      </w:r>
      <w:proofErr w:type="spellEnd"/>
      <w:r>
        <w:t>) in Shintoism, meaning it is a physical representation of the divine. Pilgrims have ascended its slopes for ages in search of purification and benefits, viewing the ascent as both spiritual and physical.</w:t>
      </w:r>
    </w:p>
    <w:p w14:paraId="074A5401" w14:textId="3A0A5308" w:rsidR="00635D1A" w:rsidRPr="00635D1A" w:rsidRDefault="0016303D" w:rsidP="0016303D">
      <w:r>
        <w:t xml:space="preserve">Mount Fuji is a fascinating example of volcanic building. It is located precisely at a triple junction where three tectonic plates meet: the Eurasian Plate, the North American Plate, and the Philippine Sea Plate. This juncture causes ongoing tectonic strain and volcanic activity. The mountain is actually made up of overlapping volcanoes that formed in stages: the oldest layer, </w:t>
      </w:r>
      <w:proofErr w:type="spellStart"/>
      <w:r>
        <w:t>Komitake</w:t>
      </w:r>
      <w:proofErr w:type="spellEnd"/>
      <w:r>
        <w:t xml:space="preserve">, formed hundreds of thousands of years ago; Ko Fuji ("Old Fuji") formed between 100,000 and 17,000 years ago; and Shin Fuji ("New Fuji"), the current visible mountain, formed around 10,000 years ago. Mount </w:t>
      </w:r>
      <w:proofErr w:type="spellStart"/>
      <w:r>
        <w:t>Hōei</w:t>
      </w:r>
      <w:proofErr w:type="spellEnd"/>
      <w:r>
        <w:t xml:space="preserve">, a subsidiary peak midway down the southeastern face, was formed during the 1707-1708 eruption (the </w:t>
      </w:r>
      <w:proofErr w:type="spellStart"/>
      <w:r>
        <w:t>Hoei</w:t>
      </w:r>
      <w:proofErr w:type="spellEnd"/>
      <w:r>
        <w:t xml:space="preserve"> eruption), which was the volcano's last recorded activity. Despite being dormant for more than 300 years, Mount Fuji is still categorised as an active volcano.</w:t>
      </w:r>
    </w:p>
    <w:p w14:paraId="49855359" w14:textId="5E493886" w:rsidR="00635D1A" w:rsidRPr="00635D1A" w:rsidRDefault="0016303D" w:rsidP="00140967">
      <w:r>
        <w:t xml:space="preserve">Mount Fuji inspired Japan's most prominent cultural personalities. Hokusai Katsushika's classic series "Thirty-Six Views of Mount Fuji" made the mountain a global creative emblem. This veneration is still maintained in modern Japan, with millions of climbers trying the difficult ascent </w:t>
      </w:r>
      <w:r>
        <w:lastRenderedPageBreak/>
        <w:t>via four main pathways. Those who are unable to ascend see Fuji's magnificence from afar—the classic image of the mountain appearing to float above clouds epitomises its enduring allure.</w:t>
      </w:r>
    </w:p>
    <w:p w14:paraId="1ADB64E3" w14:textId="77777777" w:rsidR="00635D1A" w:rsidRPr="00635D1A" w:rsidRDefault="00635D1A" w:rsidP="00140967"/>
    <w:p w14:paraId="6DBA0CFD" w14:textId="0FBD691F" w:rsidR="00635D1A" w:rsidRPr="00635D1A" w:rsidRDefault="001D1DE2" w:rsidP="001D1DE2">
      <w:r>
        <w:t>Resources</w:t>
      </w:r>
      <w:r w:rsidRPr="00635D1A">
        <w:t>:</w:t>
      </w:r>
    </w:p>
    <w:p w14:paraId="15912C6A" w14:textId="7BEB1028" w:rsidR="00635D1A" w:rsidRPr="00635D1A" w:rsidRDefault="00635D1A" w:rsidP="00140967">
      <w:r w:rsidRPr="00635D1A">
        <w:t>-</w:t>
      </w:r>
      <w:r w:rsidR="00FF163F">
        <w:t xml:space="preserve"> </w:t>
      </w:r>
      <w:r w:rsidR="00FF163F" w:rsidRPr="00FF163F">
        <w:t>https://hatsukoi.co.uk/blog/114-mount-fuji-national-symbol-sacred-site-and-home-to-a-goddess.html</w:t>
      </w:r>
    </w:p>
    <w:p w14:paraId="1782B026" w14:textId="425242B9" w:rsidR="00FF163F" w:rsidRDefault="00635D1A" w:rsidP="00FF163F">
      <w:r w:rsidRPr="00635D1A">
        <w:t xml:space="preserve">- </w:t>
      </w:r>
      <w:r w:rsidR="00FF163F" w:rsidRPr="00FF163F">
        <w:t>https://www.mount-fuji.com/history/</w:t>
      </w:r>
    </w:p>
    <w:p w14:paraId="25F32226" w14:textId="7574A8F5" w:rsidR="00635D1A" w:rsidRPr="00635D1A" w:rsidRDefault="00635D1A" w:rsidP="00FF163F">
      <w:r w:rsidRPr="00635D1A">
        <w:t xml:space="preserve">- </w:t>
      </w:r>
      <w:r w:rsidR="00FF163F" w:rsidRPr="00FF163F">
        <w:t>https://en.wikipedia.org/wiki/Mount_Fuji</w:t>
      </w:r>
    </w:p>
    <w:p w14:paraId="7B71CCC4" w14:textId="630672A1" w:rsidR="00635D1A" w:rsidRPr="00635D1A" w:rsidRDefault="00635D1A" w:rsidP="00140967">
      <w:r w:rsidRPr="00635D1A">
        <w:t xml:space="preserve">- </w:t>
      </w:r>
      <w:r w:rsidR="00FF163F" w:rsidRPr="00FF163F">
        <w:t>https://www.mount-fuji.com/geography/</w:t>
      </w:r>
    </w:p>
    <w:p w14:paraId="57C9678C" w14:textId="1BA12869" w:rsidR="00635D1A" w:rsidRPr="00635D1A" w:rsidRDefault="00635D1A" w:rsidP="00140967">
      <w:r w:rsidRPr="00635D1A">
        <w:t xml:space="preserve">- </w:t>
      </w:r>
      <w:r w:rsidR="00FF163F" w:rsidRPr="00FF163F">
        <w:t>https://www.japan-experience.com/plan-your-trip/to-know/understanding-japan/mount-fuji-a-geological-marvel</w:t>
      </w:r>
    </w:p>
    <w:p w14:paraId="649658DF" w14:textId="00B2D2CD" w:rsidR="00635D1A" w:rsidRPr="00635D1A" w:rsidRDefault="00635D1A" w:rsidP="00140967">
      <w:r w:rsidRPr="00635D1A">
        <w:t xml:space="preserve">- </w:t>
      </w:r>
      <w:r w:rsidR="00FF163F" w:rsidRPr="00FF163F">
        <w:t>https://earthobservatory.nasa.gov/images/39099/mount-fuji-japan</w:t>
      </w:r>
    </w:p>
    <w:p w14:paraId="4B0E9EB7" w14:textId="00E8624B" w:rsidR="00635D1A" w:rsidRDefault="00635D1A" w:rsidP="00FF163F">
      <w:r w:rsidRPr="00635D1A">
        <w:t xml:space="preserve">- </w:t>
      </w:r>
      <w:hyperlink r:id="rId9" w:history="1">
        <w:r w:rsidR="00F50294" w:rsidRPr="0073525D">
          <w:rPr>
            <w:rStyle w:val="Collegamentoipertestuale"/>
          </w:rPr>
          <w:t>https://www.britannica.com/place/Mount-Fuji</w:t>
        </w:r>
      </w:hyperlink>
    </w:p>
    <w:p w14:paraId="43C2532C" w14:textId="6386612F" w:rsidR="00F50294" w:rsidRDefault="00F50294" w:rsidP="00FF163F">
      <w:r>
        <w:br w:type="page"/>
      </w:r>
    </w:p>
    <w:p w14:paraId="0AEBC1D4" w14:textId="3AC0EAB9" w:rsidR="00635D1A" w:rsidRPr="00F50294" w:rsidRDefault="00635D1A" w:rsidP="00EB2067">
      <w:pPr>
        <w:pStyle w:val="Titolo2"/>
        <w:rPr>
          <w:lang w:val="en-GB"/>
        </w:rPr>
      </w:pPr>
      <w:r w:rsidRPr="00FF163F">
        <w:rPr>
          <w:lang w:val="en-GB"/>
        </w:rPr>
        <w:lastRenderedPageBreak/>
        <w:t xml:space="preserve"> </w:t>
      </w:r>
      <w:bookmarkStart w:id="4" w:name="_Toc215149188"/>
      <w:r w:rsidRPr="00F50294">
        <w:rPr>
          <w:lang w:val="en-GB"/>
        </w:rPr>
        <w:t>Japanese Alps: Three Mountain Ranges Where Tradition Meets Alpine Adventure</w:t>
      </w:r>
      <w:bookmarkEnd w:id="4"/>
    </w:p>
    <w:p w14:paraId="11779259" w14:textId="77777777" w:rsidR="00635D1A" w:rsidRPr="00635D1A" w:rsidRDefault="00635D1A" w:rsidP="00140967"/>
    <w:p w14:paraId="3D8B9365" w14:textId="52B719C8" w:rsidR="00635D1A" w:rsidRPr="00635D1A" w:rsidRDefault="0016303D" w:rsidP="0016303D">
      <w:r>
        <w:t xml:space="preserve">The Japanese Alps (Nihon </w:t>
      </w:r>
      <w:proofErr w:type="spellStart"/>
      <w:r>
        <w:t>Arupusu</w:t>
      </w:r>
      <w:proofErr w:type="spellEnd"/>
      <w:r>
        <w:t xml:space="preserve">) are divided into three mountain ranges: the Northern, Central, and Southern Alps, which run over central Honshu and reach elevations of more than 3,000 meters (9,843 feet). These steep ranges dominate the Chubu region of Nagano Prefecture, providing a beautiful and lonely scenery that was virtually unknown to international visitors until lately. The Northern Alps, centred by the breathtaking </w:t>
      </w:r>
      <w:proofErr w:type="spellStart"/>
      <w:r>
        <w:t>Kamikochi</w:t>
      </w:r>
      <w:proofErr w:type="spellEnd"/>
      <w:r>
        <w:t xml:space="preserve"> valley, include the turquoise-blue waters of the Azusa River, the tranquil </w:t>
      </w:r>
      <w:proofErr w:type="spellStart"/>
      <w:r>
        <w:t>Myojin</w:t>
      </w:r>
      <w:proofErr w:type="spellEnd"/>
      <w:r>
        <w:t xml:space="preserve"> Pond, and towering peaks such as the Hotaka Mountain Range. The majestic Minami Alps are featured in the Central Alps, while Japan's most rough and desolate wilderness can be found in the Southern Alps.</w:t>
      </w:r>
    </w:p>
    <w:p w14:paraId="2877B712" w14:textId="2FC2AAA4" w:rsidR="00635D1A" w:rsidRPr="00635D1A" w:rsidRDefault="0016303D" w:rsidP="0016303D">
      <w:r>
        <w:t>The Japanese Alps endure dramatic seasonal fluctuations that follow a distinct schedule from the rest of Japan. At elevations where winter snow lasts until late spring, major seasonal alterations occur. Spring (May) brings lush green growth among snow-capped peaks, resulting in ethereal contrasts. Summer (July-August) transforms the highlands into flower gardens, with azaleas blooming first, then daylilies and alpine wildflowers. Autumn (September-October) transforms the landscape with vibrant colour changes. Winter (November-March) delivers extensive snow cover, resulting in an entirely distinct mountain landscape.</w:t>
      </w:r>
    </w:p>
    <w:p w14:paraId="6B057B10" w14:textId="77D31B26" w:rsidR="00635D1A" w:rsidRPr="00635D1A" w:rsidRDefault="0016303D" w:rsidP="00F50294">
      <w:r>
        <w:t xml:space="preserve">Access to the Japanese Alps has become more accessible as infrastructure has improved. Despite its stunning surroundings, </w:t>
      </w:r>
      <w:proofErr w:type="spellStart"/>
      <w:r>
        <w:t>Kamikochi</w:t>
      </w:r>
      <w:proofErr w:type="spellEnd"/>
      <w:r>
        <w:t xml:space="preserve">, the entryway to the Northern Alps within Chubu </w:t>
      </w:r>
      <w:proofErr w:type="spellStart"/>
      <w:r>
        <w:t>Sangaku</w:t>
      </w:r>
      <w:proofErr w:type="spellEnd"/>
      <w:r>
        <w:t xml:space="preserve"> National Park, provides accessible hiking for people of all abilities. Popular routes include the Kappa Bridge to picturesque Taisho Pond (75 minutes), the mysterious </w:t>
      </w:r>
      <w:proofErr w:type="spellStart"/>
      <w:r>
        <w:t>Myojin</w:t>
      </w:r>
      <w:proofErr w:type="spellEnd"/>
      <w:r>
        <w:t xml:space="preserve"> Pond (60 minutes), and the Yokoo base camp via </w:t>
      </w:r>
      <w:proofErr w:type="spellStart"/>
      <w:r>
        <w:t>Tokusawa</w:t>
      </w:r>
      <w:proofErr w:type="spellEnd"/>
      <w:r>
        <w:t xml:space="preserve"> Campground (130 minutes). Shiga Kogen's highlands reach 2,307 meters and offer several trekking routes via ponds, marshes, and woodlands, while </w:t>
      </w:r>
      <w:proofErr w:type="spellStart"/>
      <w:r>
        <w:t>Togakushi</w:t>
      </w:r>
      <w:proofErr w:type="spellEnd"/>
      <w:r>
        <w:t xml:space="preserve"> has 400-year-old cedar trees and five connected shrines. The </w:t>
      </w:r>
      <w:proofErr w:type="spellStart"/>
      <w:r>
        <w:t>Shin-etsu</w:t>
      </w:r>
      <w:proofErr w:type="spellEnd"/>
      <w:r>
        <w:t xml:space="preserve"> Trail is a </w:t>
      </w:r>
      <w:proofErr w:type="gramStart"/>
      <w:r>
        <w:t>110-kilometer long</w:t>
      </w:r>
      <w:proofErr w:type="gramEnd"/>
      <w:r>
        <w:t xml:space="preserve"> hike that winds along the Niigata-Nagano border, passing through beech forests and hot springs.</w:t>
      </w:r>
    </w:p>
    <w:p w14:paraId="4C4EF3F9" w14:textId="3F9EE1DC" w:rsidR="00635D1A" w:rsidRPr="00635D1A" w:rsidRDefault="0016303D" w:rsidP="00140967">
      <w:r>
        <w:t>Despite improved infrastructure and breathtaking scenery similar to European alpine regions, the Japanese Alps are mostly disregarded by international tourists. The lack of commercial development has preserved these mountains as bastions of real Japanese wilderness—places where traditional mountain culture, sustainable tourism, and pure environment coexist together.</w:t>
      </w:r>
    </w:p>
    <w:p w14:paraId="0BF26550" w14:textId="77777777" w:rsidR="00635D1A" w:rsidRPr="00635D1A" w:rsidRDefault="00635D1A" w:rsidP="00140967"/>
    <w:p w14:paraId="6D2556F9" w14:textId="46923EC0" w:rsidR="00635D1A" w:rsidRPr="00635D1A" w:rsidRDefault="00FF163F" w:rsidP="00FF163F">
      <w:r>
        <w:lastRenderedPageBreak/>
        <w:t>Resources</w:t>
      </w:r>
      <w:r>
        <w:t>:</w:t>
      </w:r>
    </w:p>
    <w:p w14:paraId="4C866F0A" w14:textId="155B9739" w:rsidR="00635D1A" w:rsidRPr="00635D1A" w:rsidRDefault="00635D1A" w:rsidP="00140967">
      <w:r w:rsidRPr="00635D1A">
        <w:t xml:space="preserve">- </w:t>
      </w:r>
      <w:r w:rsidR="00FF163F" w:rsidRPr="00FF163F">
        <w:t>https://www.go-nagano.net/en/trip-idea/nature-walks-and-easy-hikes-through-nagano-and-the-japanese-alps</w:t>
      </w:r>
    </w:p>
    <w:p w14:paraId="555E1028" w14:textId="66D1250B" w:rsidR="00635D1A" w:rsidRDefault="00635D1A" w:rsidP="00FF163F">
      <w:r w:rsidRPr="00635D1A">
        <w:t xml:space="preserve">- </w:t>
      </w:r>
      <w:hyperlink r:id="rId10" w:history="1">
        <w:r w:rsidR="00FF163F" w:rsidRPr="0073525D">
          <w:rPr>
            <w:rStyle w:val="Collegamentoipertestuale"/>
          </w:rPr>
          <w:t>https://www.naganoadventures.com/japanese-alps</w:t>
        </w:r>
      </w:hyperlink>
    </w:p>
    <w:p w14:paraId="7C225A4C" w14:textId="7B7306DA" w:rsidR="00F50294" w:rsidRDefault="00F50294" w:rsidP="00FF163F">
      <w:r>
        <w:br w:type="page"/>
      </w:r>
    </w:p>
    <w:p w14:paraId="149EB077" w14:textId="5D30982A" w:rsidR="00635D1A" w:rsidRPr="0016303D" w:rsidRDefault="00635D1A" w:rsidP="00EB2067">
      <w:pPr>
        <w:pStyle w:val="Titolo2"/>
        <w:rPr>
          <w:lang w:val="en-GB"/>
        </w:rPr>
      </w:pPr>
      <w:r w:rsidRPr="0016303D">
        <w:rPr>
          <w:lang w:val="en-GB"/>
        </w:rPr>
        <w:lastRenderedPageBreak/>
        <w:t xml:space="preserve"> </w:t>
      </w:r>
      <w:bookmarkStart w:id="5" w:name="_Toc215149189"/>
      <w:r w:rsidRPr="0016303D">
        <w:rPr>
          <w:lang w:val="en-GB"/>
        </w:rPr>
        <w:t>Mount Fuji: A Stratovolcano Built in Overlapping Phases</w:t>
      </w:r>
      <w:bookmarkEnd w:id="5"/>
    </w:p>
    <w:p w14:paraId="26E48838" w14:textId="77777777" w:rsidR="00635D1A" w:rsidRPr="00635D1A" w:rsidRDefault="00635D1A" w:rsidP="00140967"/>
    <w:p w14:paraId="4F4F935B" w14:textId="1630FF5C" w:rsidR="00635D1A" w:rsidRPr="00635D1A" w:rsidRDefault="0016303D" w:rsidP="0016303D">
      <w:r>
        <w:t>Mount Fuji is a stratovolcano, or a composite volcano formed by the accumulation of lava flows, ash, and pyroclastic materials deposited over 2.6 million years of eruptions. The mountain's unusual steep, symmetrical cone profile is caused by relatively high-viscosity lava, which forms thick sequences near the eruptive vent rather than spreading across the landscape. This "grey volcano" designation reflects its proclivity for explosive eruptions that generate volcanic ash clouds rather than flowing lava.</w:t>
      </w:r>
    </w:p>
    <w:p w14:paraId="1299D2DA" w14:textId="57EB88EA" w:rsidR="00635D1A" w:rsidRPr="00635D1A" w:rsidRDefault="0016303D" w:rsidP="0016303D">
      <w:r>
        <w:t>The geological formation happened in several separate periods. The first phase, known as Sen-</w:t>
      </w:r>
      <w:proofErr w:type="spellStart"/>
      <w:r>
        <w:t>komitake</w:t>
      </w:r>
      <w:proofErr w:type="spellEnd"/>
      <w:r>
        <w:t xml:space="preserve">, included an andesite core discovered deep within the mountain in 2004. This stratum forms the northernmost slope and precedes any observable structures. </w:t>
      </w:r>
      <w:proofErr w:type="spellStart"/>
      <w:r>
        <w:t>Komitake</w:t>
      </w:r>
      <w:proofErr w:type="spellEnd"/>
      <w:r>
        <w:t xml:space="preserve"> Fuji, a basalt layer that originated hundreds of thousands of years ago, is now mostly buried beneath younger materials. Old Fuji ("Ko-Fuji") formed 100,000 to 17,000 years ago, resulting in a large mountain that now serves as the mountain's deeper structural basis. Finally, New Fuji ("Shin-Fuji") began to form as the highest layer around 10,000 years ago, creating the summit region and making the nearly flawless tapering cone evident today.</w:t>
      </w:r>
    </w:p>
    <w:p w14:paraId="120641E6" w14:textId="11D37242" w:rsidR="00635D1A" w:rsidRPr="00635D1A" w:rsidRDefault="0016303D" w:rsidP="00F50294">
      <w:r>
        <w:t>Mount Fuji's crater is approximately 780 meters (2,560 feet) in diameter and 240 meters (790 ft) deep, with slopes ranging from 31 to 35 degrees—exactly the angle of repose for dry gravel. The mountain's base is 40-50 kilometres in diameter and contains numerous parasitic cinder cones (over 100 aligned cones) and over 70 lava tunnels. The top consists of eight separate peaks that encircle the central crater.</w:t>
      </w:r>
    </w:p>
    <w:p w14:paraId="151AC257" w14:textId="33B7D4AD" w:rsidR="00635D1A" w:rsidRPr="00635D1A" w:rsidRDefault="0016303D" w:rsidP="00140967">
      <w:r>
        <w:t xml:space="preserve">Recent volcanic history demonstrates inconsistent activity. Lava, lapilli, and ash were created during eruptions that occurred between 17,000 and 8,000 years ago. Subsequent eruptions occurred between 7,000 and 3,500 years ago, then again between 4,000 and 2,000 years ago. Flank eruptions, which generally formed parasitic cones, ended in 1707. The destructive </w:t>
      </w:r>
      <w:proofErr w:type="spellStart"/>
      <w:r>
        <w:t>Hoei</w:t>
      </w:r>
      <w:proofErr w:type="spellEnd"/>
      <w:r>
        <w:t xml:space="preserve"> eruption (1707-1708) created a new crater and secondary peak (Mount </w:t>
      </w:r>
      <w:proofErr w:type="spellStart"/>
      <w:r>
        <w:t>Hōei</w:t>
      </w:r>
      <w:proofErr w:type="spellEnd"/>
      <w:r>
        <w:t>) midway down the southeastern face, sending cinders and ash to far areas. Since then, no eruptions have been reported, though a magnitude 6.2 earthquake occurred in March 2011 a few km from Mount Fuji's southern flank, momentarily drawing scientific attention.</w:t>
      </w:r>
    </w:p>
    <w:p w14:paraId="3E9E3668" w14:textId="77777777" w:rsidR="00635D1A" w:rsidRPr="00635D1A" w:rsidRDefault="00635D1A" w:rsidP="00140967"/>
    <w:p w14:paraId="54FF41F3" w14:textId="77777777" w:rsidR="00FF163F" w:rsidRPr="00635D1A" w:rsidRDefault="00FF163F" w:rsidP="00FF163F">
      <w:r>
        <w:t>Resources</w:t>
      </w:r>
      <w:r w:rsidRPr="00635D1A">
        <w:t>:</w:t>
      </w:r>
    </w:p>
    <w:p w14:paraId="6FE99458" w14:textId="3EB909BC" w:rsidR="00635D1A" w:rsidRPr="00635D1A" w:rsidRDefault="00635D1A" w:rsidP="00140967">
      <w:r w:rsidRPr="00635D1A">
        <w:lastRenderedPageBreak/>
        <w:t xml:space="preserve">- </w:t>
      </w:r>
      <w:r w:rsidR="00FF163F" w:rsidRPr="00FF163F">
        <w:t>https://en.wikipedia.org/wiki/Mount_Fuji</w:t>
      </w:r>
    </w:p>
    <w:p w14:paraId="6EECE52F" w14:textId="06E676B1" w:rsidR="00635D1A" w:rsidRPr="00635D1A" w:rsidRDefault="00635D1A" w:rsidP="00140967">
      <w:r w:rsidRPr="00635D1A">
        <w:t xml:space="preserve">- </w:t>
      </w:r>
      <w:r w:rsidR="00FF163F" w:rsidRPr="00FF163F">
        <w:t>https://www.mount-fuji.com/geography/</w:t>
      </w:r>
    </w:p>
    <w:p w14:paraId="11212799" w14:textId="0DD46464" w:rsidR="00635D1A" w:rsidRPr="00635D1A" w:rsidRDefault="00635D1A" w:rsidP="00140967">
      <w:r w:rsidRPr="00635D1A">
        <w:t xml:space="preserve">- </w:t>
      </w:r>
      <w:r w:rsidR="00FF163F" w:rsidRPr="00FF163F">
        <w:t>https://www.japan-experience.com/plan-your-trip/to-know/understanding-japan/mount-fuji-a-geological-marvel</w:t>
      </w:r>
    </w:p>
    <w:p w14:paraId="3FF8E53C" w14:textId="442F89E7" w:rsidR="00635D1A" w:rsidRPr="00635D1A" w:rsidRDefault="00635D1A" w:rsidP="00140967">
      <w:r w:rsidRPr="00635D1A">
        <w:t xml:space="preserve">- </w:t>
      </w:r>
      <w:r w:rsidR="00FF163F" w:rsidRPr="00FF163F">
        <w:t>https://earthobservatory.nasa.gov/images/39099/mount-fuji-japan</w:t>
      </w:r>
    </w:p>
    <w:p w14:paraId="4A7F01AB" w14:textId="6A07A601" w:rsidR="00635D1A" w:rsidRPr="00635D1A" w:rsidRDefault="00635D1A" w:rsidP="00140967">
      <w:r w:rsidRPr="00635D1A">
        <w:t xml:space="preserve">- </w:t>
      </w:r>
      <w:r w:rsidR="00FF163F" w:rsidRPr="00FF163F">
        <w:t>https://www.britannica.com/place/Mount-Fuji</w:t>
      </w:r>
    </w:p>
    <w:p w14:paraId="056FD2EB" w14:textId="100AB9B4" w:rsidR="00635D1A" w:rsidRPr="00635D1A" w:rsidRDefault="00635D1A" w:rsidP="00140967">
      <w:r w:rsidRPr="00635D1A">
        <w:t xml:space="preserve">- </w:t>
      </w:r>
      <w:r w:rsidR="00FF163F" w:rsidRPr="00FF163F">
        <w:t>https://www.snowandrock.com/mount-fuji.html</w:t>
      </w:r>
    </w:p>
    <w:p w14:paraId="53F5B374" w14:textId="77777777" w:rsidR="00635D1A" w:rsidRPr="00635D1A" w:rsidRDefault="00635D1A" w:rsidP="00140967"/>
    <w:p w14:paraId="13F2599C" w14:textId="111F1B68" w:rsidR="00635D1A" w:rsidRPr="0016303D" w:rsidRDefault="00635D1A" w:rsidP="00EB2067">
      <w:pPr>
        <w:pStyle w:val="Titolo2"/>
        <w:rPr>
          <w:lang w:val="en-GB"/>
        </w:rPr>
      </w:pPr>
      <w:bookmarkStart w:id="6" w:name="_Toc215149190"/>
      <w:r w:rsidRPr="0016303D">
        <w:rPr>
          <w:lang w:val="en-GB"/>
        </w:rPr>
        <w:t>Izu Peninsula: Where Three Plates Collide to Create Hot Spring Paradise</w:t>
      </w:r>
      <w:bookmarkEnd w:id="6"/>
    </w:p>
    <w:p w14:paraId="536481CC" w14:textId="77777777" w:rsidR="00635D1A" w:rsidRPr="00635D1A" w:rsidRDefault="00635D1A" w:rsidP="00140967"/>
    <w:p w14:paraId="5B243FBD" w14:textId="4C773586" w:rsidR="00635D1A" w:rsidRPr="00635D1A" w:rsidRDefault="0016303D" w:rsidP="00F50294">
      <w:r>
        <w:t>The Izu Peninsula (</w:t>
      </w:r>
      <w:proofErr w:type="spellStart"/>
      <w:r>
        <w:rPr>
          <w:rFonts w:ascii="MS Gothic" w:eastAsia="MS Gothic" w:hAnsi="MS Gothic" w:cs="MS Gothic" w:hint="eastAsia"/>
        </w:rPr>
        <w:t>伊豆半島</w:t>
      </w:r>
      <w:proofErr w:type="spellEnd"/>
      <w:r>
        <w:t xml:space="preserve">), which extends </w:t>
      </w:r>
      <w:proofErr w:type="spellStart"/>
      <w:r>
        <w:t>southeastward</w:t>
      </w:r>
      <w:proofErr w:type="spellEnd"/>
      <w:r>
        <w:t xml:space="preserve"> from Tokyo into Sagami Bay and Suruga Bay, is a geological accident that has created one of Japan's best tourist attractions. Tectonically, the peninsula formed when the Philippine Sea </w:t>
      </w:r>
      <w:proofErr w:type="spellStart"/>
      <w:r>
        <w:t>Plate</w:t>
      </w:r>
      <w:proofErr w:type="spellEnd"/>
      <w:r>
        <w:t xml:space="preserve"> collided with the Okhotsk Plate near the Nankai Trough, with the Philippine Sea Plate serving as its foundation. The Philippine Sea Plate, </w:t>
      </w:r>
      <w:proofErr w:type="spellStart"/>
      <w:r>
        <w:t>Amurian</w:t>
      </w:r>
      <w:proofErr w:type="spellEnd"/>
      <w:r>
        <w:t xml:space="preserve"> Plate, and Okhotsk Plate merge at Mount Fuji, resulting in extraordinary geological complexity.</w:t>
      </w:r>
    </w:p>
    <w:p w14:paraId="6811391E" w14:textId="4AC36742" w:rsidR="00635D1A" w:rsidRPr="00635D1A" w:rsidRDefault="0016303D" w:rsidP="0016303D">
      <w:r>
        <w:t>The peninsula's geology is divided into various regions, indicating its complex genesis. The southern portion is mostly composed of breccia (angular rock fragments cemented together), whilst the centre and northern regions are made up of multiple extensively eroded volcanoes. The Amagi Mountain Range dominates the peninsula's centre, with Mount Amagi at 1,406 meters (4,613 feet), Mount Atami at 773 meters (2,536 feet) to the east, and Mount Daruma at 982 meters (3,222 feet) to the west. These mountain ranges stretch underwater into neighbouring bays, confirming their undersea origins.</w:t>
      </w:r>
    </w:p>
    <w:p w14:paraId="7C791FC5" w14:textId="48C50E53" w:rsidR="00635D1A" w:rsidRPr="00635D1A" w:rsidRDefault="0016303D" w:rsidP="0016303D">
      <w:r>
        <w:t>The Kano River in the north of the peninsula flows through a graben valley generated by plate tectonics, which is a depression formed as the earth's crust expands and lowers. This tectonic activity significantly influenced the peninsula's geological properties and continues to shape its current landscape. Because of its underlying geology, the peninsula is still prone to regular earthquakes and tsunamis, and residents live in a state of permanent geological instability.</w:t>
      </w:r>
    </w:p>
    <w:p w14:paraId="4DC4C360" w14:textId="675526F9" w:rsidR="00635D1A" w:rsidRPr="00635D1A" w:rsidRDefault="0016303D" w:rsidP="00140967">
      <w:r>
        <w:lastRenderedPageBreak/>
        <w:t>Paradoxically, the same tectonic upheaval developed Japan's most opulent tourism asset: the peninsula is rich in hot springs (onsen). Japan is located on four different tectonic plates, with the Pacific and Philippine plates colliding east of Tokyo to form the 1,600-kilometer Izu-Bonin-Mariana Arc. This impact creates enormous pressure, and along this arc, four undersea volcanoes exist every 100 kilometres. The ensuing thermal activity generates conditions for hot springs around the Izu Peninsula, changing a geological hazard into a source of relaxation and wellbeing for millions of people each year seeking therapeutic bathing experiences.</w:t>
      </w:r>
    </w:p>
    <w:p w14:paraId="108808A1" w14:textId="77777777" w:rsidR="00635D1A" w:rsidRPr="00635D1A" w:rsidRDefault="00635D1A" w:rsidP="00140967"/>
    <w:p w14:paraId="19431663" w14:textId="77777777" w:rsidR="00FF163F" w:rsidRPr="00635D1A" w:rsidRDefault="00FF163F" w:rsidP="00FF163F">
      <w:r>
        <w:t>Resources</w:t>
      </w:r>
      <w:r w:rsidRPr="00635D1A">
        <w:t>:</w:t>
      </w:r>
    </w:p>
    <w:p w14:paraId="4F0DEABD" w14:textId="3AF07A15" w:rsidR="00635D1A" w:rsidRPr="00FF163F" w:rsidRDefault="00635D1A" w:rsidP="00140967">
      <w:r w:rsidRPr="00FF163F">
        <w:t xml:space="preserve">- </w:t>
      </w:r>
      <w:r w:rsidR="00FF163F" w:rsidRPr="00FF163F">
        <w:t>https://en.wikipedia.org/wiki/Izu_Peninsula</w:t>
      </w:r>
    </w:p>
    <w:p w14:paraId="63F3382A" w14:textId="1FC4F8F3" w:rsidR="00635D1A" w:rsidRPr="00FF163F" w:rsidRDefault="00635D1A" w:rsidP="00140967">
      <w:pPr>
        <w:rPr>
          <w:lang w:val="it-IT"/>
        </w:rPr>
      </w:pPr>
      <w:r w:rsidRPr="00FF163F">
        <w:rPr>
          <w:lang w:val="it-IT"/>
        </w:rPr>
        <w:t xml:space="preserve">- </w:t>
      </w:r>
      <w:r w:rsidR="00FF163F" w:rsidRPr="00FF163F">
        <w:rPr>
          <w:lang w:val="it-IT"/>
        </w:rPr>
        <w:t>https://onefromnippon.com/onsen-part-1/</w:t>
      </w:r>
    </w:p>
    <w:p w14:paraId="04BE857E" w14:textId="77777777" w:rsidR="00635D1A" w:rsidRPr="00FF163F" w:rsidRDefault="00635D1A" w:rsidP="00140967">
      <w:pPr>
        <w:rPr>
          <w:lang w:val="it-IT"/>
        </w:rPr>
      </w:pPr>
    </w:p>
    <w:p w14:paraId="324F66BF" w14:textId="5EA2F353" w:rsidR="00635D1A" w:rsidRPr="00EB2067" w:rsidRDefault="00635D1A" w:rsidP="00EB2067">
      <w:pPr>
        <w:pStyle w:val="Titolo2"/>
        <w:rPr>
          <w:lang w:val="en-GB"/>
        </w:rPr>
      </w:pPr>
      <w:r w:rsidRPr="00FF163F">
        <w:t xml:space="preserve"> </w:t>
      </w:r>
      <w:bookmarkStart w:id="7" w:name="_Toc215149191"/>
      <w:r w:rsidRPr="00EB2067">
        <w:rPr>
          <w:lang w:val="en-GB"/>
        </w:rPr>
        <w:t>Japanese Onsen: Ritual Bathing as Cultural Cornerstone</w:t>
      </w:r>
      <w:bookmarkEnd w:id="7"/>
    </w:p>
    <w:p w14:paraId="2B2580DC" w14:textId="77777777" w:rsidR="00635D1A" w:rsidRPr="00635D1A" w:rsidRDefault="00635D1A" w:rsidP="00140967"/>
    <w:p w14:paraId="540662B5" w14:textId="6486F4C8" w:rsidR="00635D1A" w:rsidRPr="00635D1A" w:rsidRDefault="0016303D" w:rsidP="0016303D">
      <w:r>
        <w:t>For than 1,300 years, the onsen (</w:t>
      </w:r>
      <w:proofErr w:type="spellStart"/>
      <w:r>
        <w:rPr>
          <w:rFonts w:ascii="MS Gothic" w:eastAsia="MS Gothic" w:hAnsi="MS Gothic" w:cs="MS Gothic" w:hint="eastAsia"/>
        </w:rPr>
        <w:t>温泉</w:t>
      </w:r>
      <w:proofErr w:type="spellEnd"/>
      <w:r>
        <w:t xml:space="preserve">, meaning "hot spring") has been a medicinal, spiritual, and social tradition in Japanese culture. Hot springs are mentioned in Japan's oldest historical record, the Kojiki, which was written in 700 </w:t>
      </w:r>
      <w:proofErr w:type="gramStart"/>
      <w:r>
        <w:t>AD</w:t>
      </w:r>
      <w:proofErr w:type="gramEnd"/>
      <w:r>
        <w:t>, demonstrating that this practice existed before contemporary Japanese civilisation. Onsen were originally prized for their therapeutic abilities in healing ailments, but they have now evolved into popular weekend destinations and key components of Japanese hospitality and wellness culture. Japan's volcanic topography, which sits atop the Ring of Fire and has complicated tectonic dynamics, produces vast geothermal resources, allowing for thousands of onsen businesses across the country.</w:t>
      </w:r>
    </w:p>
    <w:p w14:paraId="343888B0" w14:textId="38C9FE4B" w:rsidR="00635D1A" w:rsidRPr="00635D1A" w:rsidRDefault="0016303D" w:rsidP="0016303D">
      <w:r>
        <w:t>The onsen experience adheres to profoundly ritualised etiquette and norms that demonstrate significant respect for shared areas and fellow bathers. When visitors enter, they will find three separate areas: changing rooms, washing stations with little stools and handheld showers, and the real bathing pool. The sequence is non-negotiable: completely strip (swimsuits are strictly prohibited—nudity is the norm), properly wash your body and hair at the designated washing area before entering the bath, and then immerse in the common hot water. Towels should never come into contact with the bathwater, and if you have long hair, tie it up to avoid contamination. These activities demonstrate concern for other bathers, as the community bath belongs to everyone.</w:t>
      </w:r>
    </w:p>
    <w:p w14:paraId="7B9A8FC7" w14:textId="636AA48D" w:rsidR="00635D1A" w:rsidRPr="00635D1A" w:rsidRDefault="0016303D" w:rsidP="0016303D">
      <w:r>
        <w:lastRenderedPageBreak/>
        <w:t>Safety precautions prevent entering while intoxicated or ill, since the normally 40°C+ (104°F+) water can be dangerous for persons with weakened circulation or cardiovascular disease. There are no glass objects, fragrant perfumes, or alcoholic beverages permitted in the bathing area. Conversations should be quiet and respectful to maintain the serene mood. To reduce water leaking in communal spaces, wipe your body lightly with your towel as you transition from bathing to changing areas—a tiny act of community responsibility.</w:t>
      </w:r>
    </w:p>
    <w:p w14:paraId="738AC0B2" w14:textId="60BAFE27" w:rsidR="00635D1A" w:rsidRPr="00635D1A" w:rsidRDefault="0016303D" w:rsidP="00140967">
      <w:r>
        <w:t>Different onsen have variances that reflect regional customs and personal preferences. Public baths remain popular in some areas, while ryokan (traditional inns) offer private or semi-private baths. Outdoor onsen (</w:t>
      </w:r>
      <w:proofErr w:type="spellStart"/>
      <w:r>
        <w:t>rotenburo</w:t>
      </w:r>
      <w:proofErr w:type="spellEnd"/>
      <w:r>
        <w:t>) under starry skies or surrounded by mountain views enhance nature-bathing experiences. Onsen cities, such as Beppu in Kyushu, have elevated bathing culture to art, with thousands of facilities ranging from basic to lavish. Onsen is an essential Japanese experience due to its medicinal effects (increased circulation, muscle relaxation, stress release) as well as social interaction and cultural participation. Whether locals use neighbourhood public baths on a weekly basis or tourists have their first onsen at a mountain resort, this old ritual continues to revitalise body, mind, and community relationships.</w:t>
      </w:r>
    </w:p>
    <w:p w14:paraId="2D0F7329" w14:textId="77777777" w:rsidR="00635D1A" w:rsidRPr="00635D1A" w:rsidRDefault="00635D1A" w:rsidP="00140967"/>
    <w:p w14:paraId="5518F937" w14:textId="77777777" w:rsidR="00FF163F" w:rsidRPr="00635D1A" w:rsidRDefault="00FF163F" w:rsidP="00FF163F">
      <w:r>
        <w:t>Resources</w:t>
      </w:r>
      <w:r w:rsidRPr="00635D1A">
        <w:t>:</w:t>
      </w:r>
    </w:p>
    <w:p w14:paraId="59108BDD" w14:textId="19544B16" w:rsidR="00635D1A" w:rsidRPr="00FF163F" w:rsidRDefault="00635D1A" w:rsidP="00140967">
      <w:r w:rsidRPr="00FF163F">
        <w:t xml:space="preserve">- </w:t>
      </w:r>
      <w:r w:rsidR="00FF163F" w:rsidRPr="00FF163F">
        <w:t>https://www.japan.travel/en/ph/story/onsen-etiquette/</w:t>
      </w:r>
    </w:p>
    <w:p w14:paraId="6AD286DB" w14:textId="7A94CB92" w:rsidR="00635D1A" w:rsidRPr="00635D1A" w:rsidRDefault="00635D1A" w:rsidP="00140967">
      <w:r w:rsidRPr="00635D1A">
        <w:t xml:space="preserve">- </w:t>
      </w:r>
      <w:r w:rsidR="00FF163F" w:rsidRPr="00FF163F">
        <w:t>https://www.kashiwaya.org/e/magazine/onsen/rules2.html</w:t>
      </w:r>
    </w:p>
    <w:p w14:paraId="298C7D24" w14:textId="51ACD0D3" w:rsidR="00635D1A" w:rsidRPr="00635D1A" w:rsidRDefault="00635D1A" w:rsidP="00140967">
      <w:r w:rsidRPr="00635D1A">
        <w:t xml:space="preserve">- </w:t>
      </w:r>
      <w:r w:rsidR="00FF163F" w:rsidRPr="00FF163F">
        <w:t>https://www.japanhighlights.com/japan/best-onsens/onsen-rituals</w:t>
      </w:r>
    </w:p>
    <w:p w14:paraId="0DA9920B" w14:textId="03FBDFF5" w:rsidR="00635D1A" w:rsidRPr="00635D1A" w:rsidRDefault="00635D1A" w:rsidP="00140967">
      <w:r w:rsidRPr="00635D1A">
        <w:t xml:space="preserve">- </w:t>
      </w:r>
      <w:r w:rsidR="00FF163F" w:rsidRPr="00FF163F">
        <w:t>https://www.advantour.com/japan/traditions/onsen.htm</w:t>
      </w:r>
    </w:p>
    <w:p w14:paraId="75D04ACE" w14:textId="0ABC136C" w:rsidR="00635D1A" w:rsidRDefault="00635D1A" w:rsidP="0087535C">
      <w:r w:rsidRPr="00635D1A">
        <w:t>-</w:t>
      </w:r>
      <w:r w:rsidR="00FF163F">
        <w:t xml:space="preserve"> </w:t>
      </w:r>
      <w:hyperlink r:id="rId11" w:history="1">
        <w:r w:rsidR="00FF163F" w:rsidRPr="0073525D">
          <w:rPr>
            <w:rStyle w:val="Collegamentoipertestuale"/>
          </w:rPr>
          <w:t>https://enjoyonsen.city.beppu-jp.com/onsen/what-are-the-etiquette-and-bathing-manners-for-japanese-hot-springs-essential-tips-for-first-timers/</w:t>
        </w:r>
      </w:hyperlink>
    </w:p>
    <w:p w14:paraId="48F45E7B" w14:textId="6B02186A" w:rsidR="00F50294" w:rsidRDefault="00F50294" w:rsidP="00F50294">
      <w:r>
        <w:br w:type="page"/>
      </w:r>
    </w:p>
    <w:p w14:paraId="52D2ACE2" w14:textId="0A42D856" w:rsidR="00635D1A" w:rsidRPr="00EB2067" w:rsidRDefault="00635D1A" w:rsidP="00EB2067">
      <w:pPr>
        <w:pStyle w:val="Titolo2"/>
        <w:rPr>
          <w:lang w:val="en-GB"/>
        </w:rPr>
      </w:pPr>
      <w:r w:rsidRPr="00EB2067">
        <w:rPr>
          <w:lang w:val="en-GB"/>
        </w:rPr>
        <w:lastRenderedPageBreak/>
        <w:t xml:space="preserve"> </w:t>
      </w:r>
      <w:bookmarkStart w:id="8" w:name="_Toc215149192"/>
      <w:r w:rsidRPr="00EB2067">
        <w:rPr>
          <w:lang w:val="en-GB"/>
        </w:rPr>
        <w:t>Karoshi: Japan's Culture of Overwork and the Road to Reform</w:t>
      </w:r>
      <w:bookmarkEnd w:id="8"/>
    </w:p>
    <w:p w14:paraId="773F313D" w14:textId="77777777" w:rsidR="00635D1A" w:rsidRPr="00635D1A" w:rsidRDefault="00635D1A" w:rsidP="00140967"/>
    <w:p w14:paraId="13B55E2F" w14:textId="03EDBAE9" w:rsidR="00635D1A" w:rsidRPr="00635D1A" w:rsidRDefault="0016303D" w:rsidP="0016303D">
      <w:r>
        <w:t>Karoshi (</w:t>
      </w:r>
      <w:proofErr w:type="spellStart"/>
      <w:r>
        <w:rPr>
          <w:rFonts w:ascii="MS Gothic" w:eastAsia="MS Gothic" w:hAnsi="MS Gothic" w:cs="MS Gothic" w:hint="eastAsia"/>
        </w:rPr>
        <w:t>過労死</w:t>
      </w:r>
      <w:proofErr w:type="spellEnd"/>
      <w:r>
        <w:t>), meaning "death from overwork," is a uniquely Japanese term describing a preventable catastrophe that kills thousands of people each year. The phenomena gained public attention after the 1973 oil crisis, when workplace reorganisation resulted in reports of worker deaths, mostly from heart failure, strokes, and suicides, among professionals working 60-70 hours per week. What began as a 20th-century oddity has become a global phenomenon, with the World Health Organisation and the International Labour Organisation identifying overwork as accounting for around one-third of all occupational fatalities worldwide.</w:t>
      </w:r>
    </w:p>
    <w:p w14:paraId="656237F2" w14:textId="35E66FAC" w:rsidR="00635D1A" w:rsidRPr="00635D1A" w:rsidRDefault="0016303D" w:rsidP="0016303D">
      <w:r>
        <w:t>A major 2016 WHO/ILO research found that 745,000 people died from strokes and ischaemic heart disease as a direct result of working 55 or more hours per week. Despite decades of research, extended working hours were finally formally recognised as a serious health risk factor. In Japan, government records show about 200 karoshi claims per year, while advocacy groups estimate that the true mortality toll is around 10,000. The National Council's helpline receives between 100 and 300 enquiries each year from families seeking government compensation for work-related stress, illness, or disability.</w:t>
      </w:r>
    </w:p>
    <w:p w14:paraId="71BE93F5" w14:textId="03B8E507" w:rsidR="00635D1A" w:rsidRPr="00635D1A" w:rsidRDefault="0016303D" w:rsidP="00F50294">
      <w:r>
        <w:t>The Japanese government's response, while well-intentioned, has proven inadequate. Prime Minister Shinzo Abe's 2018 "Work Style Reform" law mandated employers to ensure that employees took vacation time and introduced the first-ever overtime cap. However, the cap was set shockingly high: 80 hours per month, which, when combined with a regular 8-hour workday, results in an average 60-hour workweek—dangerously near to proven karoshi thresholds. The government even approved "special months" with up to 100 hours of overtime, thus saying, "You might die working this much, but it is legal." Employer consequences for infractions are virtually non</w:t>
      </w:r>
      <w:r w:rsidR="00F50294">
        <w:t>-</w:t>
      </w:r>
      <w:r>
        <w:t>existent.</w:t>
      </w:r>
    </w:p>
    <w:p w14:paraId="373F03C2" w14:textId="6448D4BA" w:rsidR="00635D1A" w:rsidRPr="00635D1A" w:rsidRDefault="0016303D" w:rsidP="00140967">
      <w:r>
        <w:t xml:space="preserve">Japan's hierarchical, collectivist society exacerbates the problem. Employees hesitate from taking vacation because their managers do not, afraid that it may break "group harmony." The share of irregular workers has risen from 10% in 1990 to 40% today, generating precarious employment and increasing pressure. Remote and hybrid work modes, as well as the expansion of the gig economy, threaten to further erode work-life boundaries. Advocates contend that meaningful reform necessitates much lower overtime limitations, enforced rest times between shifts, and </w:t>
      </w:r>
      <w:r>
        <w:lastRenderedPageBreak/>
        <w:t>genuine corporate accountability—changes modelled after European Union laws that have successfully decreased workplace deaths.</w:t>
      </w:r>
    </w:p>
    <w:p w14:paraId="077FF6BB" w14:textId="77777777" w:rsidR="00635D1A" w:rsidRPr="00635D1A" w:rsidRDefault="00635D1A" w:rsidP="00140967"/>
    <w:p w14:paraId="6348CB2B" w14:textId="77777777" w:rsidR="0087535C" w:rsidRPr="00635D1A" w:rsidRDefault="0087535C" w:rsidP="0087535C">
      <w:r>
        <w:t>Resources</w:t>
      </w:r>
      <w:r w:rsidRPr="00635D1A">
        <w:t>:</w:t>
      </w:r>
    </w:p>
    <w:p w14:paraId="6C0376D6" w14:textId="2D308F4A" w:rsidR="00635D1A" w:rsidRPr="00635D1A" w:rsidRDefault="00635D1A" w:rsidP="00140967">
      <w:r w:rsidRPr="00635D1A">
        <w:t xml:space="preserve">- </w:t>
      </w:r>
      <w:r w:rsidR="0087535C" w:rsidRPr="0087535C">
        <w:t>https://www.wired.com/story/karoshi-japan-overwork-culture/</w:t>
      </w:r>
    </w:p>
    <w:p w14:paraId="5BF2F21E" w14:textId="1E2FF6A3" w:rsidR="00635D1A" w:rsidRPr="00635D1A" w:rsidRDefault="00635D1A" w:rsidP="00140967">
      <w:r w:rsidRPr="00635D1A">
        <w:t xml:space="preserve">- </w:t>
      </w:r>
      <w:r w:rsidR="0087535C" w:rsidRPr="0087535C">
        <w:t>https://www.bbc.com/worklife/article/20200114-how-the-japanese-are-putting-an-end-to-death-from-overwork</w:t>
      </w:r>
    </w:p>
    <w:p w14:paraId="697C1134" w14:textId="77777777" w:rsidR="00635D1A" w:rsidRPr="00635D1A" w:rsidRDefault="00635D1A" w:rsidP="00140967"/>
    <w:p w14:paraId="57ACF6F8" w14:textId="610DD5BC" w:rsidR="00635D1A" w:rsidRPr="00635D1A" w:rsidRDefault="00635D1A" w:rsidP="00EB2067">
      <w:pPr>
        <w:pStyle w:val="Titolo2"/>
      </w:pPr>
      <w:r w:rsidRPr="0087535C">
        <w:rPr>
          <w:lang w:val="en-GB"/>
        </w:rPr>
        <w:t xml:space="preserve"> </w:t>
      </w:r>
      <w:bookmarkStart w:id="9" w:name="_Toc215149193"/>
      <w:r w:rsidRPr="00635D1A">
        <w:t xml:space="preserve">Cherry </w:t>
      </w:r>
      <w:proofErr w:type="spellStart"/>
      <w:r w:rsidRPr="00635D1A">
        <w:t>Blossoms</w:t>
      </w:r>
      <w:proofErr w:type="spellEnd"/>
      <w:r w:rsidRPr="00635D1A">
        <w:t xml:space="preserve">: </w:t>
      </w:r>
      <w:proofErr w:type="spellStart"/>
      <w:r w:rsidRPr="00635D1A">
        <w:t>Japan's</w:t>
      </w:r>
      <w:proofErr w:type="spellEnd"/>
      <w:r w:rsidRPr="00635D1A">
        <w:t xml:space="preserve"> National Symbol and Ancient Spiritual Tradition</w:t>
      </w:r>
      <w:bookmarkEnd w:id="9"/>
    </w:p>
    <w:p w14:paraId="218B6455" w14:textId="77777777" w:rsidR="00635D1A" w:rsidRPr="00635D1A" w:rsidRDefault="00635D1A" w:rsidP="00140967"/>
    <w:p w14:paraId="18B02108" w14:textId="381921FC" w:rsidR="00635D1A" w:rsidRPr="00635D1A" w:rsidRDefault="0016303D" w:rsidP="0016303D">
      <w:r>
        <w:t>Hanami (</w:t>
      </w:r>
      <w:proofErr w:type="spellStart"/>
      <w:r w:rsidRPr="00635D1A">
        <w:rPr>
          <w:rFonts w:ascii="MS Gothic" w:eastAsia="MS Gothic" w:hAnsi="MS Gothic" w:cs="MS Gothic" w:hint="eastAsia"/>
        </w:rPr>
        <w:t>花見</w:t>
      </w:r>
      <w:proofErr w:type="spellEnd"/>
      <w:r w:rsidRPr="00635D1A">
        <w:t xml:space="preserve">, </w:t>
      </w:r>
      <w:r>
        <w:t>meaning "flower viewing"), the springtime festival of cherry blossoms (</w:t>
      </w:r>
      <w:proofErr w:type="spellStart"/>
      <w:r>
        <w:t>sakura</w:t>
      </w:r>
      <w:proofErr w:type="spellEnd"/>
      <w:r>
        <w:t>), is more than just an aesthetic appreciation of nature's beauty. This centuries-old custom combines spirituality, seasonal rejuvenation, social bonding, and artistic expression into a shared cultural phenomenon that symbolises Japan to overseas audiences while also reinforcing Japanese identity among citizens. Every spring, millions of people gather beneath blooming trees for a ceremony that feels both old and timeless.</w:t>
      </w:r>
    </w:p>
    <w:p w14:paraId="09043780" w14:textId="2B137058" w:rsidR="00635D1A" w:rsidRPr="00635D1A" w:rsidRDefault="00F17C64" w:rsidP="0016303D">
      <w:r>
        <w:t>The custom has spiritual roots dating back to pre-literate Japan, when cherry blossoms represented the rice field deity (ta no kami). The term "</w:t>
      </w:r>
      <w:proofErr w:type="spellStart"/>
      <w:r>
        <w:t>sakura</w:t>
      </w:r>
      <w:proofErr w:type="spellEnd"/>
      <w:r>
        <w:t>" may stem from "</w:t>
      </w:r>
      <w:proofErr w:type="spellStart"/>
      <w:r>
        <w:t>sa</w:t>
      </w:r>
      <w:proofErr w:type="spellEnd"/>
      <w:r>
        <w:t>" (spirit of the rice field) and "</w:t>
      </w:r>
      <w:proofErr w:type="spellStart"/>
      <w:r>
        <w:t>kura</w:t>
      </w:r>
      <w:proofErr w:type="spellEnd"/>
      <w:r>
        <w:t xml:space="preserve">" (seat or resting place for the divine). When spring snow melted into blossoms, villagers climbed mountains to greet the deity, bringing food and sake, enjoying meals with the divine, and hoping for abundant harvests—rituals known as </w:t>
      </w:r>
      <w:proofErr w:type="spellStart"/>
      <w:r>
        <w:t>yamazakura</w:t>
      </w:r>
      <w:proofErr w:type="spellEnd"/>
      <w:r>
        <w:t xml:space="preserve"> (mountain expeditions) or </w:t>
      </w:r>
      <w:proofErr w:type="spellStart"/>
      <w:r>
        <w:t>noasobi</w:t>
      </w:r>
      <w:proofErr w:type="spellEnd"/>
      <w:r>
        <w:t xml:space="preserve"> (field picnics). These early </w:t>
      </w:r>
      <w:proofErr w:type="spellStart"/>
      <w:r>
        <w:t>hanami</w:t>
      </w:r>
      <w:proofErr w:type="spellEnd"/>
      <w:r>
        <w:t xml:space="preserve"> ceremonies symbolised agricultural faith and sacred communion with the natural cycles.</w:t>
      </w:r>
    </w:p>
    <w:p w14:paraId="6D111DBA" w14:textId="15D012BF" w:rsidR="00635D1A" w:rsidRPr="00635D1A" w:rsidRDefault="00F17C64" w:rsidP="00F17C64">
      <w:r>
        <w:t xml:space="preserve">Hanami was raised to an official cultural practice by the imperial courts. This transition began in 812 CE, when Emperor Saga hosted a garden banquet at the palace to celebrate cherry blossoms, known as Hana no En no Setsu. This became a yearly tradition, and by 831 CE, an official imperial celebration. Nobles produced Chinese poetry, performed music, and danced in an elegant celebration beneath blossoming trees. The ritual spread throughout aristocratic circles, cementing </w:t>
      </w:r>
      <w:proofErr w:type="spellStart"/>
      <w:r>
        <w:t>sakura</w:t>
      </w:r>
      <w:proofErr w:type="spellEnd"/>
      <w:r>
        <w:t xml:space="preserve"> admiration as an elite cultural identifier.</w:t>
      </w:r>
    </w:p>
    <w:p w14:paraId="726F172C" w14:textId="4167D604" w:rsidR="00635D1A" w:rsidRPr="00635D1A" w:rsidRDefault="00F17C64" w:rsidP="00F17C64">
      <w:r>
        <w:lastRenderedPageBreak/>
        <w:t xml:space="preserve">Warlords and samurai saw </w:t>
      </w:r>
      <w:proofErr w:type="spellStart"/>
      <w:r>
        <w:t>hanami</w:t>
      </w:r>
      <w:proofErr w:type="spellEnd"/>
      <w:r>
        <w:t xml:space="preserve"> as a status symbol and an aesthetic pleasure. </w:t>
      </w:r>
      <w:proofErr w:type="spellStart"/>
      <w:r>
        <w:t>Toyotomi</w:t>
      </w:r>
      <w:proofErr w:type="spellEnd"/>
      <w:r>
        <w:t xml:space="preserve"> Hideyoshi, Japan's legendary 16th-century unifier, hosted lavish </w:t>
      </w:r>
      <w:proofErr w:type="spellStart"/>
      <w:r>
        <w:t>hanami</w:t>
      </w:r>
      <w:proofErr w:type="spellEnd"/>
      <w:r>
        <w:t xml:space="preserve"> gatherings—his Yoshino no Hanami (1594) and, especially, his legendary Daigo no Hanami (1598), which included over 1,000 guests, elaborate tea ceremonies, sake banquets, costume performances, and outfit changes for female attendants.</w:t>
      </w:r>
    </w:p>
    <w:p w14:paraId="2AD8D60B" w14:textId="0AE39629" w:rsidR="00635D1A" w:rsidRPr="00635D1A" w:rsidRDefault="00F17C64" w:rsidP="00140967">
      <w:r>
        <w:t xml:space="preserve">Hanami became more widely accepted throughout the Edo era (1603-1868). During Tokugawa Yoshimune's reign in the 1660s, hundreds of cherry trees were planted in public places such as </w:t>
      </w:r>
      <w:proofErr w:type="spellStart"/>
      <w:r>
        <w:t>Asukayama</w:t>
      </w:r>
      <w:proofErr w:type="spellEnd"/>
      <w:r>
        <w:t xml:space="preserve">, Sumida River embankments, and Koganei, converting flower viewing from an aristocratic pastime to a mass festivity. Common folks congregated beneath the </w:t>
      </w:r>
      <w:proofErr w:type="spellStart"/>
      <w:r>
        <w:t>sakura</w:t>
      </w:r>
      <w:proofErr w:type="spellEnd"/>
      <w:r>
        <w:t xml:space="preserve">, spreading cheerful meals and enjoying sake, music, and entertainment. This custom evolved into the contemporary </w:t>
      </w:r>
      <w:proofErr w:type="spellStart"/>
      <w:r>
        <w:t>hanami</w:t>
      </w:r>
      <w:proofErr w:type="spellEnd"/>
      <w:r>
        <w:t xml:space="preserve"> festival, which is observed annually throughout Japan.</w:t>
      </w:r>
    </w:p>
    <w:p w14:paraId="5B981C91" w14:textId="77777777" w:rsidR="00635D1A" w:rsidRPr="00635D1A" w:rsidRDefault="00635D1A" w:rsidP="00140967"/>
    <w:p w14:paraId="49552A69" w14:textId="77777777" w:rsidR="0087535C" w:rsidRPr="00635D1A" w:rsidRDefault="0087535C" w:rsidP="0087535C">
      <w:r>
        <w:t>Resources</w:t>
      </w:r>
      <w:r w:rsidRPr="00635D1A">
        <w:t>:</w:t>
      </w:r>
    </w:p>
    <w:p w14:paraId="348E7072" w14:textId="12BAF238" w:rsidR="00635D1A" w:rsidRPr="00635D1A" w:rsidRDefault="00635D1A" w:rsidP="00140967">
      <w:r w:rsidRPr="00635D1A">
        <w:t>-</w:t>
      </w:r>
      <w:r w:rsidR="0087535C">
        <w:t xml:space="preserve"> </w:t>
      </w:r>
      <w:r w:rsidR="0087535C" w:rsidRPr="0087535C">
        <w:t>https://www.yumeiorigin.com/articles-en/the-fascinating-origin-and-history-of-hanami---japans-cherry-blossom-tradition-explained</w:t>
      </w:r>
    </w:p>
    <w:p w14:paraId="577C86D3" w14:textId="2B8586E6" w:rsidR="00635D1A" w:rsidRPr="0087535C" w:rsidRDefault="00635D1A" w:rsidP="00140967">
      <w:r w:rsidRPr="0087535C">
        <w:t xml:space="preserve">- </w:t>
      </w:r>
      <w:r w:rsidR="0087535C" w:rsidRPr="0087535C">
        <w:t>https://www.advantour.com/japan/traditions/hanami.htm</w:t>
      </w:r>
    </w:p>
    <w:p w14:paraId="6DA3ECAE" w14:textId="42E2D1D1" w:rsidR="00F50294" w:rsidRDefault="00F50294" w:rsidP="00140967">
      <w:r>
        <w:br w:type="page"/>
      </w:r>
    </w:p>
    <w:p w14:paraId="44BBB33E" w14:textId="4219C430" w:rsidR="00635D1A" w:rsidRPr="00F50294" w:rsidRDefault="00635D1A" w:rsidP="00EB2067">
      <w:pPr>
        <w:pStyle w:val="Titolo2"/>
        <w:rPr>
          <w:lang w:val="en-GB"/>
        </w:rPr>
      </w:pPr>
      <w:r w:rsidRPr="0087535C">
        <w:rPr>
          <w:lang w:val="en-GB"/>
        </w:rPr>
        <w:lastRenderedPageBreak/>
        <w:t xml:space="preserve"> </w:t>
      </w:r>
      <w:bookmarkStart w:id="10" w:name="_Toc215149194"/>
      <w:proofErr w:type="spellStart"/>
      <w:r w:rsidRPr="00F50294">
        <w:rPr>
          <w:lang w:val="en-GB"/>
        </w:rPr>
        <w:t>Sens</w:t>
      </w:r>
      <w:r w:rsidRPr="00F50294">
        <w:rPr>
          <w:rFonts w:ascii="Cambria" w:hAnsi="Cambria" w:cs="Cambria"/>
          <w:lang w:val="en-GB"/>
        </w:rPr>
        <w:t>ō</w:t>
      </w:r>
      <w:proofErr w:type="spellEnd"/>
      <w:r w:rsidRPr="00F50294">
        <w:rPr>
          <w:lang w:val="en-GB"/>
        </w:rPr>
        <w:t>-ji Temple: Tokyo's Oldest Sacred Site and Spiritual Gateway</w:t>
      </w:r>
      <w:bookmarkEnd w:id="10"/>
    </w:p>
    <w:p w14:paraId="6FD817E1" w14:textId="77777777" w:rsidR="00635D1A" w:rsidRPr="00635D1A" w:rsidRDefault="00635D1A" w:rsidP="00140967"/>
    <w:p w14:paraId="6A71B678" w14:textId="6CE18C91" w:rsidR="00635D1A" w:rsidRPr="00635D1A" w:rsidRDefault="00F17C64" w:rsidP="00F50294">
      <w:proofErr w:type="spellStart"/>
      <w:r>
        <w:t>Sensō</w:t>
      </w:r>
      <w:proofErr w:type="spellEnd"/>
      <w:r>
        <w:t>-ji (</w:t>
      </w:r>
      <w:proofErr w:type="spellStart"/>
      <w:r>
        <w:rPr>
          <w:rFonts w:ascii="MS Gothic" w:eastAsia="MS Gothic" w:hAnsi="MS Gothic" w:cs="MS Gothic" w:hint="eastAsia"/>
        </w:rPr>
        <w:t>浅草寺</w:t>
      </w:r>
      <w:proofErr w:type="spellEnd"/>
      <w:r>
        <w:t xml:space="preserve">, officially </w:t>
      </w:r>
      <w:proofErr w:type="spellStart"/>
      <w:r>
        <w:t>Kinryū-zan</w:t>
      </w:r>
      <w:proofErr w:type="spellEnd"/>
      <w:r>
        <w:t xml:space="preserve"> </w:t>
      </w:r>
      <w:proofErr w:type="spellStart"/>
      <w:r>
        <w:t>Sensō</w:t>
      </w:r>
      <w:proofErr w:type="spellEnd"/>
      <w:r>
        <w:t xml:space="preserve">-ji, also known as Asakusa Kannon) is Tokyo's oldest temple and one of Japan's most spiritually significant Buddhist temples. </w:t>
      </w:r>
      <w:proofErr w:type="spellStart"/>
      <w:r>
        <w:t>Sensō</w:t>
      </w:r>
      <w:proofErr w:type="spellEnd"/>
      <w:r>
        <w:t>-ji, founded in 628 CE, has approximately 1,400 years of religious devotion, making it one of the world's oldest temples still in operation. Over 30 million pilgrims and visitors visit the temple each year, making it one of the world's most popular religious attractions. Dedicated to Kannon, the bodhisattva of compassion and mercy, this temple complex seamlessly blends religious devotion and bustling tourist activity.</w:t>
      </w:r>
    </w:p>
    <w:p w14:paraId="5C943877" w14:textId="23DA88F2" w:rsidR="00635D1A" w:rsidRPr="00635D1A" w:rsidRDefault="00F17C64" w:rsidP="00F50294">
      <w:r>
        <w:t xml:space="preserve">In 628, two brothers, </w:t>
      </w:r>
      <w:proofErr w:type="spellStart"/>
      <w:r>
        <w:t>Hinokuma</w:t>
      </w:r>
      <w:proofErr w:type="spellEnd"/>
      <w:r>
        <w:t xml:space="preserve"> Hamanari and </w:t>
      </w:r>
      <w:proofErr w:type="spellStart"/>
      <w:r>
        <w:t>Takenari</w:t>
      </w:r>
      <w:proofErr w:type="spellEnd"/>
      <w:r>
        <w:t>, discovered a golden statue of Kannon while fishing in the Sumida River, as per mythology preserved in documents such as the "</w:t>
      </w:r>
      <w:proofErr w:type="spellStart"/>
      <w:r>
        <w:t>Sensō</w:t>
      </w:r>
      <w:proofErr w:type="spellEnd"/>
      <w:r>
        <w:t xml:space="preserve"> Engi". Despite constantly putting the statue back into the ocean in an attempt to understand this miracle, it always returned to their nets. The local chief, Haji no Nakatomo, saw this as divine intervention and became a monk, transforming his home into a hallowed shrine. Shokai Shonin, a Buddhist monk, officially founded the temple in 645, establishing a custom that the Kannon statue would be kept hidden from public view and worshipped in secret—a tradition that has continued to this day. The sacred image has never been seen by a visitor; its strength stems from its mystery.</w:t>
      </w:r>
    </w:p>
    <w:p w14:paraId="6AAA5AE8" w14:textId="11C45F8B" w:rsidR="00635D1A" w:rsidRPr="00635D1A" w:rsidRDefault="00F17C64" w:rsidP="00F50294">
      <w:r>
        <w:t>The temple complex is a showcase of architectural splendour spanning ages. The distinctive five-story pagoda (</w:t>
      </w:r>
      <w:proofErr w:type="spellStart"/>
      <w:r>
        <w:t>gojunoto</w:t>
      </w:r>
      <w:proofErr w:type="spellEnd"/>
      <w:r>
        <w:t xml:space="preserve">) stands 55 meters (180 feet) tall and houses Buddha's relics, making it one of Japan's few pagodas with this distinction. The temple entrance is framed by the impressive </w:t>
      </w:r>
      <w:proofErr w:type="spellStart"/>
      <w:r>
        <w:t>Kaminarimon</w:t>
      </w:r>
      <w:proofErr w:type="spellEnd"/>
      <w:r>
        <w:t xml:space="preserve"> Gate (Thunder Gate) and </w:t>
      </w:r>
      <w:proofErr w:type="spellStart"/>
      <w:r>
        <w:t>Hōzōmon</w:t>
      </w:r>
      <w:proofErr w:type="spellEnd"/>
      <w:r>
        <w:t xml:space="preserve"> (Treasure Storehouse Gate), which were built in 942 CE by Taira no Kinmasa. The main hall (Kannon Hall) displays the spiritual heart, yet the sacred figure is permanently hidden within. Tokugawa Ieyasu, the shogun who unified Japan, established </w:t>
      </w:r>
      <w:proofErr w:type="spellStart"/>
      <w:r>
        <w:t>Sensō</w:t>
      </w:r>
      <w:proofErr w:type="spellEnd"/>
      <w:r>
        <w:t xml:space="preserve">-ji as an official place of worship for the shogunate in 1590, gifting the temple 500 koku of land—recognizing </w:t>
      </w:r>
      <w:proofErr w:type="spellStart"/>
      <w:r>
        <w:t>Sensō-ji's</w:t>
      </w:r>
      <w:proofErr w:type="spellEnd"/>
      <w:r>
        <w:t xml:space="preserve"> supreme religious significance.</w:t>
      </w:r>
    </w:p>
    <w:p w14:paraId="246E54D8" w14:textId="66794595" w:rsidR="00635D1A" w:rsidRPr="00635D1A" w:rsidRDefault="00F17C64" w:rsidP="00140967">
      <w:proofErr w:type="spellStart"/>
      <w:r>
        <w:t>Sensō</w:t>
      </w:r>
      <w:proofErr w:type="spellEnd"/>
      <w:r>
        <w:t xml:space="preserve">-ji is defined by its historical resilience. The temple survived Japan's 1923 Great </w:t>
      </w:r>
      <w:proofErr w:type="spellStart"/>
      <w:r>
        <w:t>Kantō</w:t>
      </w:r>
      <w:proofErr w:type="spellEnd"/>
      <w:r>
        <w:t xml:space="preserve"> earthquake, with villagers conducting firefighting operations to limit damage. However, severe 1945 firebombing strikes damaged the main hall (Kannon Hall) and a five-story pagoda. Postwar rehabilitation became a national priority, with the main hall refurbished in the 1950s and the </w:t>
      </w:r>
      <w:proofErr w:type="spellStart"/>
      <w:r>
        <w:t>Hōzōmon</w:t>
      </w:r>
      <w:proofErr w:type="spellEnd"/>
      <w:r>
        <w:t xml:space="preserve"> reconstructed in 1964 with a ¥150 million gift. </w:t>
      </w:r>
      <w:proofErr w:type="spellStart"/>
      <w:r>
        <w:t>Nakamise-dōri</w:t>
      </w:r>
      <w:proofErr w:type="spellEnd"/>
      <w:r>
        <w:t xml:space="preserve"> street, leading to the </w:t>
      </w:r>
      <w:r>
        <w:lastRenderedPageBreak/>
        <w:t>temple, still features traditional stores offering religious products, souvenirs, and food. The Shinto Asakusa Shrine, located adjacent to the east, serves as a multi-faith spiritual sanctuary in the midst of Tokyo's urban landscape.</w:t>
      </w:r>
    </w:p>
    <w:p w14:paraId="37B99EC9" w14:textId="77777777" w:rsidR="00635D1A" w:rsidRPr="00635D1A" w:rsidRDefault="00635D1A" w:rsidP="00140967"/>
    <w:p w14:paraId="5AECCBD9" w14:textId="77777777" w:rsidR="0087535C" w:rsidRPr="00635D1A" w:rsidRDefault="0087535C" w:rsidP="0087535C">
      <w:r>
        <w:t>Resources</w:t>
      </w:r>
      <w:r w:rsidRPr="00635D1A">
        <w:t>:</w:t>
      </w:r>
    </w:p>
    <w:p w14:paraId="0841C0FC" w14:textId="493329FF" w:rsidR="00635D1A" w:rsidRPr="0087535C" w:rsidRDefault="00635D1A" w:rsidP="00140967">
      <w:r w:rsidRPr="0087535C">
        <w:t xml:space="preserve">- </w:t>
      </w:r>
      <w:r w:rsidR="0087535C" w:rsidRPr="0087535C">
        <w:t>https://en.wikipedia.org/wiki/Sens%C5%8D-ji</w:t>
      </w:r>
    </w:p>
    <w:p w14:paraId="5D953140" w14:textId="761D9E3D" w:rsidR="00635D1A" w:rsidRPr="0087535C" w:rsidRDefault="00635D1A" w:rsidP="00140967">
      <w:r w:rsidRPr="0087535C">
        <w:t xml:space="preserve">- </w:t>
      </w:r>
      <w:r w:rsidR="0087535C" w:rsidRPr="0087535C">
        <w:t>https://www.senso-ji.jp/english/</w:t>
      </w:r>
    </w:p>
    <w:p w14:paraId="3F8F5CCF" w14:textId="7A85038B" w:rsidR="00635D1A" w:rsidRPr="00635D1A" w:rsidRDefault="00635D1A" w:rsidP="00140967">
      <w:r w:rsidRPr="00635D1A">
        <w:t xml:space="preserve">- </w:t>
      </w:r>
      <w:r w:rsidR="0087535C" w:rsidRPr="0087535C">
        <w:t>https://www.japan-guide.com/e/e3001.html</w:t>
      </w:r>
    </w:p>
    <w:p w14:paraId="79E85500" w14:textId="6BB809B3" w:rsidR="00635D1A" w:rsidRPr="00635D1A" w:rsidRDefault="00635D1A" w:rsidP="00140967">
      <w:r w:rsidRPr="00635D1A">
        <w:t xml:space="preserve">- </w:t>
      </w:r>
      <w:r w:rsidR="0087535C" w:rsidRPr="0087535C">
        <w:t>https://mai-ko.com/travel/sensoji-temple-tokyos-oldest-and-most-iconic-temple/</w:t>
      </w:r>
    </w:p>
    <w:p w14:paraId="6111DF1A" w14:textId="0888EFDD" w:rsidR="00635D1A" w:rsidRPr="00635D1A" w:rsidRDefault="00635D1A" w:rsidP="00140967">
      <w:r w:rsidRPr="00635D1A">
        <w:t xml:space="preserve">- </w:t>
      </w:r>
      <w:r w:rsidR="0087535C" w:rsidRPr="0087535C">
        <w:t>https://www.japan-suki.com/en/visit/places/tokyo-asakusa-senso-ji</w:t>
      </w:r>
    </w:p>
    <w:p w14:paraId="05A8DD43" w14:textId="1D0137F0" w:rsidR="00635D1A" w:rsidRPr="00635D1A" w:rsidRDefault="00635D1A" w:rsidP="00140967">
      <w:r w:rsidRPr="00635D1A">
        <w:t xml:space="preserve">- </w:t>
      </w:r>
      <w:r w:rsidR="0087535C" w:rsidRPr="0087535C">
        <w:t>https://kanzashi-tokyoasakusa.com/en/activity/a-guide-to-visiting-senso-ji-temple-in-asakusa-learn-the-proper-way-to-worship-and-its-history/</w:t>
      </w:r>
    </w:p>
    <w:p w14:paraId="39EB1335" w14:textId="3F991A2C" w:rsidR="00F50294" w:rsidRDefault="00F50294" w:rsidP="00140967">
      <w:r>
        <w:br w:type="page"/>
      </w:r>
    </w:p>
    <w:p w14:paraId="3D152822" w14:textId="74D5675B" w:rsidR="00635D1A" w:rsidRPr="00F50294" w:rsidRDefault="00635D1A" w:rsidP="00EB2067">
      <w:pPr>
        <w:pStyle w:val="Titolo2"/>
        <w:rPr>
          <w:lang w:val="en-GB"/>
        </w:rPr>
      </w:pPr>
      <w:bookmarkStart w:id="11" w:name="_Toc215149195"/>
      <w:r w:rsidRPr="00F50294">
        <w:rPr>
          <w:lang w:val="en-GB"/>
        </w:rPr>
        <w:lastRenderedPageBreak/>
        <w:t>Fushimi Inari Shrine: 10,000 Torii Gates Creating a Sacred Tunnel</w:t>
      </w:r>
      <w:bookmarkEnd w:id="11"/>
    </w:p>
    <w:p w14:paraId="6FB184FA" w14:textId="77777777" w:rsidR="00635D1A" w:rsidRPr="00635D1A" w:rsidRDefault="00635D1A" w:rsidP="00140967"/>
    <w:p w14:paraId="368E3AC1" w14:textId="2FC91A14" w:rsidR="00635D1A" w:rsidRPr="00635D1A" w:rsidRDefault="00F17C64" w:rsidP="00F50294">
      <w:r>
        <w:t>Fushimi Inari Taisha (</w:t>
      </w:r>
      <w:proofErr w:type="spellStart"/>
      <w:r>
        <w:rPr>
          <w:rFonts w:ascii="MS Gothic" w:eastAsia="MS Gothic" w:hAnsi="MS Gothic" w:cs="MS Gothic" w:hint="eastAsia"/>
        </w:rPr>
        <w:t>伏見稲荷大社</w:t>
      </w:r>
      <w:proofErr w:type="spellEnd"/>
      <w:r>
        <w:t>) is one of Japan's most prominent spiritual locations and possibly the most photographed shrine, known for its mesmerising tunnels of vermillion torii gates (</w:t>
      </w:r>
      <w:proofErr w:type="spellStart"/>
      <w:r>
        <w:rPr>
          <w:rFonts w:ascii="MS Gothic" w:eastAsia="MS Gothic" w:hAnsi="MS Gothic" w:cs="MS Gothic" w:hint="eastAsia"/>
        </w:rPr>
        <w:t>鳥居</w:t>
      </w:r>
      <w:proofErr w:type="spellEnd"/>
      <w:r>
        <w:t xml:space="preserve">) snaking up forested mountainsides. The shrine honours Inari </w:t>
      </w:r>
      <w:proofErr w:type="spellStart"/>
      <w:r>
        <w:t>Ōkami</w:t>
      </w:r>
      <w:proofErr w:type="spellEnd"/>
      <w:r>
        <w:t>, a Shinto deity associated with rice, agriculture, and harvest. Merchants often worship Inari for economic success and prosperity. Built in 711 CE, long before Kyoto became Japan's capital, Fushimi Inari's continuing relevance arises from its combination of religious validity and aesthetic majesty.</w:t>
      </w:r>
    </w:p>
    <w:p w14:paraId="4608C09E" w14:textId="50FA3A78" w:rsidR="00635D1A" w:rsidRPr="00635D1A" w:rsidRDefault="00F17C64" w:rsidP="00F50294">
      <w:r>
        <w:t>The shrine has almost 10,000 torii gates. These characteristic red-painted wooden gates serve two functions: they mark entries to the holy domain and spiritually protect sacred area from harmful spirits. Each gate bears the donor's name on one side and the donation date on the other, preserving a historical record of centuries of dedication. During the Edo period (1603-1868), the practice of contributing torii in gratitude for answered prayers or to request blessings became popular. Surprisingly, the custom of donating enormous gates supposedly began when Mitsukoshi Department Store's owner—operator of the world's oldest department store—donated a torii, resulting in future business booms, leading other stores to follow suit. Today, fees range from modest to substantial; huge gates require gifts of more than $10,000, which businesses view as an investment in spiritual and commercial fortune.</w:t>
      </w:r>
    </w:p>
    <w:p w14:paraId="17D28C03" w14:textId="2341086A" w:rsidR="00635D1A" w:rsidRPr="00635D1A" w:rsidRDefault="00F17C64" w:rsidP="00F50294">
      <w:r>
        <w:t xml:space="preserve">The </w:t>
      </w:r>
      <w:proofErr w:type="spellStart"/>
      <w:r>
        <w:t>Senbon</w:t>
      </w:r>
      <w:proofErr w:type="spellEnd"/>
      <w:r>
        <w:t xml:space="preserve"> Torii (</w:t>
      </w:r>
      <w:proofErr w:type="spellStart"/>
      <w:r>
        <w:rPr>
          <w:rFonts w:ascii="MS Gothic" w:eastAsia="MS Gothic" w:hAnsi="MS Gothic" w:cs="MS Gothic" w:hint="eastAsia"/>
        </w:rPr>
        <w:t>千本鳥居</w:t>
      </w:r>
      <w:proofErr w:type="spellEnd"/>
      <w:r>
        <w:t xml:space="preserve">), meaning "thousand torii," remains the shrine's showpiece, producing the unique tunnel-like route around 800 gates long that forms the most iconic part. The primary path ascends the mountainside for around 4 kilometres (2.5 miles), with the summit walk taking about 2 hours through forested terrain. Most visitors spend 1-2 hours viewing the main shrine and its surrounding torii tunnels before descending. Key features include the Romon Gate (main gate), built in 1589 by </w:t>
      </w:r>
      <w:proofErr w:type="spellStart"/>
      <w:r>
        <w:t>Toyotomi</w:t>
      </w:r>
      <w:proofErr w:type="spellEnd"/>
      <w:r>
        <w:t xml:space="preserve"> Hideyoshi to complete a vow; the </w:t>
      </w:r>
      <w:proofErr w:type="spellStart"/>
      <w:r>
        <w:t>Honden</w:t>
      </w:r>
      <w:proofErr w:type="spellEnd"/>
      <w:r>
        <w:t xml:space="preserve"> (main shrine), a 500-year-old national treasure; and the </w:t>
      </w:r>
      <w:proofErr w:type="spellStart"/>
      <w:r>
        <w:t>Okusha</w:t>
      </w:r>
      <w:proofErr w:type="spellEnd"/>
      <w:r>
        <w:t xml:space="preserve"> Shrine, which may be reached near the tunnel's conclusion.</w:t>
      </w:r>
    </w:p>
    <w:p w14:paraId="03521D2B" w14:textId="55502B0D" w:rsidR="00635D1A" w:rsidRPr="00635D1A" w:rsidRDefault="00F17C64" w:rsidP="00140967">
      <w:r>
        <w:t xml:space="preserve">Visitors are also drawn to </w:t>
      </w:r>
      <w:proofErr w:type="spellStart"/>
      <w:r>
        <w:t>Okusha</w:t>
      </w:r>
      <w:proofErr w:type="spellEnd"/>
      <w:r>
        <w:t xml:space="preserve"> Shrine's </w:t>
      </w:r>
      <w:proofErr w:type="spellStart"/>
      <w:r>
        <w:t>Omokaru</w:t>
      </w:r>
      <w:proofErr w:type="spellEnd"/>
      <w:r>
        <w:t xml:space="preserve"> Ishi (heavy-light stones). Visitors make quiet wishes and then attempt to raise specially marked rocks. If the stone is heavier than expected, the wish will come true; if it is lighter, it will not—visitors' perceptions revealing their underlying beliefs about wish fulfilment. Visiting before 9:00 a.m. or after 5:00 p.m. allows you to snap the famed tunnels with fewer crowds. The shrine receives roughly half a million people on New </w:t>
      </w:r>
      <w:r>
        <w:lastRenderedPageBreak/>
        <w:t xml:space="preserve">Year's Day </w:t>
      </w:r>
      <w:proofErr w:type="gramStart"/>
      <w:r>
        <w:t>alone,</w:t>
      </w:r>
      <w:proofErr w:type="gramEnd"/>
      <w:r>
        <w:t xml:space="preserve"> thus seasonal timing is critical for experiencing Fushimi Inari's spiritual essence.</w:t>
      </w:r>
    </w:p>
    <w:p w14:paraId="0035B871" w14:textId="77777777" w:rsidR="00635D1A" w:rsidRPr="00635D1A" w:rsidRDefault="00635D1A" w:rsidP="00140967"/>
    <w:p w14:paraId="7A7AFA99" w14:textId="77777777" w:rsidR="0087535C" w:rsidRPr="00635D1A" w:rsidRDefault="0087535C" w:rsidP="0087535C">
      <w:r>
        <w:t>Resources</w:t>
      </w:r>
      <w:r w:rsidRPr="00635D1A">
        <w:t>:</w:t>
      </w:r>
    </w:p>
    <w:p w14:paraId="751EDF69" w14:textId="75EE3440" w:rsidR="00635D1A" w:rsidRPr="00635D1A" w:rsidRDefault="00635D1A" w:rsidP="00140967">
      <w:r w:rsidRPr="00635D1A">
        <w:t xml:space="preserve">- </w:t>
      </w:r>
      <w:r w:rsidR="0087535C" w:rsidRPr="0087535C">
        <w:t>https://mai-ko.com/travel/japan/kyoto/things-to-do-in-kyoto/fushimi-inari-shrine-10000-gates/</w:t>
      </w:r>
    </w:p>
    <w:p w14:paraId="3C6DA7BF" w14:textId="5ECC32BC" w:rsidR="00635D1A" w:rsidRPr="00F17C64" w:rsidRDefault="00635D1A" w:rsidP="00140967">
      <w:r w:rsidRPr="00F17C64">
        <w:t xml:space="preserve">- </w:t>
      </w:r>
      <w:r w:rsidR="0087535C" w:rsidRPr="0087535C">
        <w:t>https://en.wikipedia.org/wiki/Fushimi_Inari-taisha</w:t>
      </w:r>
    </w:p>
    <w:p w14:paraId="7FF97439" w14:textId="77777777" w:rsidR="00EB2067" w:rsidRPr="00F17C64" w:rsidRDefault="00EB2067" w:rsidP="00140967"/>
    <w:p w14:paraId="65A1541F" w14:textId="669BBEF4" w:rsidR="00635D1A" w:rsidRPr="00635D1A" w:rsidRDefault="00635D1A" w:rsidP="00EB2067">
      <w:pPr>
        <w:pStyle w:val="Titolo2"/>
      </w:pPr>
      <w:bookmarkStart w:id="12" w:name="_Toc215149196"/>
      <w:r w:rsidRPr="00635D1A">
        <w:t xml:space="preserve">Hiroshima Peace Memorial Museum: </w:t>
      </w:r>
      <w:proofErr w:type="spellStart"/>
      <w:r w:rsidRPr="00635D1A">
        <w:t>Remembering</w:t>
      </w:r>
      <w:proofErr w:type="spellEnd"/>
      <w:r w:rsidRPr="00635D1A">
        <w:t xml:space="preserve"> Atomic Devastation and Choosing Peace</w:t>
      </w:r>
      <w:bookmarkEnd w:id="12"/>
    </w:p>
    <w:p w14:paraId="792522DE" w14:textId="77777777" w:rsidR="00635D1A" w:rsidRPr="00635D1A" w:rsidRDefault="00635D1A" w:rsidP="00140967"/>
    <w:p w14:paraId="3E339014" w14:textId="10EC9A9C" w:rsidR="00635D1A" w:rsidRPr="00635D1A" w:rsidRDefault="00F17C64" w:rsidP="00F50294">
      <w:r>
        <w:t>The Hiroshima Peace Memorial Museum is one of the world's most important historical organisations, recording the atomic bombing of August 6, 1945—one of the twentieth century's most catastrophic events. The museum, located in Hiroshima Peace Memorial Park near the Atomic Bomb Dome (a UNESCO World Heritage Site), documents both the horrific human toll and humanity's ability to rehabilitate and reconcile. Since its inception, it has received over 50 million visits, making it one of Japan's most popular museums and a pilgrimage place for those trying to comprehend the terrible repercussions of nuclear bombs.</w:t>
      </w:r>
    </w:p>
    <w:p w14:paraId="22FCD529" w14:textId="5FF40CD1" w:rsidR="00635D1A" w:rsidRPr="00635D1A" w:rsidRDefault="00F17C64" w:rsidP="00F50294">
      <w:r>
        <w:t>The museum avoids sanitising history while keeping victims' dignity and a balanced perspective. The exhibits feature actual images, lifelike models, recovered artefacts, and artistic depictions that explain the bombing's horrors without sensationalism. Personal stories, children's clothing recovered from the disaster, and testimonies from survivors (hibakusha) honour the 70,000+ persons who died instantly as a result of the atomic blast, as well as the 140,000 total deaths by the end of the year due to radiation sickness and injuries. Importantly, the museum does not shy away from delving into Japan's brutal history—an entire section is dedicated to Japan's military campaign that destroyed Asia—providing historical context while emphasising universal lessons about the evils of war.</w:t>
      </w:r>
    </w:p>
    <w:p w14:paraId="4F176603" w14:textId="309C85F8" w:rsidR="00635D1A" w:rsidRPr="00635D1A" w:rsidRDefault="00F17C64" w:rsidP="00F50294">
      <w:r>
        <w:t xml:space="preserve">The Atomic Bomb Dome, one of the few buildings that survived the August 6, 1945 detonation, is a notable feature. It lies vacant and unsettling, preserved as a symbol of peace—a skeletal framework giving testament to the devastating potential of nuclear weapons. Adjacent Hiroshima Peace Memorial Park honours victims with several monuments: the Children's Peace Monument, </w:t>
      </w:r>
      <w:r>
        <w:lastRenderedPageBreak/>
        <w:t>inspired by Sadako Sasaki, the girl who folded 1,000 paper cranes during illness before succumbing to radiation sickness; the Peace Bell, which represents world peace and hope; and the Cenotaph for Atomic Bomb Victims, inscribed with the solemn pledge: "Let all the souls here rest in peace, for we shall not repeat the evil." The Flame of Peace, which is constantly blazing, symbolises humanity's commitment to nuclear abolition and will continue to burn endlessly until nuclear weapons are no longer in use globally.</w:t>
      </w:r>
    </w:p>
    <w:p w14:paraId="62FFC25D" w14:textId="7FCC3EFA" w:rsidR="00635D1A" w:rsidRPr="00635D1A" w:rsidRDefault="00F17C64" w:rsidP="00F50294">
      <w:r>
        <w:t xml:space="preserve">Beyond the museum's displays, Hiroshima exemplifies perseverance. Hiroshima Castle, devastated in 1945, was reconstructed to preserve samurai history and artefacts. Visitors can climb to the summit to enjoy panoramic views of the city. Hiroshima-style okonomiyaki (savoury pancake with noodles) illustrates a culinary tradition that has survived atomic catastrophe. The </w:t>
      </w:r>
      <w:proofErr w:type="spellStart"/>
      <w:r>
        <w:t>Motoyasu</w:t>
      </w:r>
      <w:proofErr w:type="spellEnd"/>
      <w:r>
        <w:t xml:space="preserve"> River provides calm riverbank hikes near Peace Park. The museum's teaching programs include victim testimony, guided Peace Park visits, and the loan of instructional materials for international dissemination. Most tourists perceive Hiroshima as an emotional encounter with the horrors of war—a sobering experience that reaffirms their resolve to averting future nuclear tragedies.</w:t>
      </w:r>
    </w:p>
    <w:p w14:paraId="08D04BCC" w14:textId="1597F2DD" w:rsidR="00635D1A" w:rsidRPr="00635D1A" w:rsidRDefault="0087535C" w:rsidP="00140967">
      <w:r>
        <w:t>Resources</w:t>
      </w:r>
      <w:r w:rsidR="00635D1A" w:rsidRPr="00635D1A">
        <w:t>:</w:t>
      </w:r>
    </w:p>
    <w:p w14:paraId="39F874B3" w14:textId="2CCBD36D" w:rsidR="00635D1A" w:rsidRPr="00635D1A" w:rsidRDefault="00635D1A" w:rsidP="00140967">
      <w:r w:rsidRPr="00635D1A">
        <w:t xml:space="preserve">- </w:t>
      </w:r>
      <w:r w:rsidR="0087535C" w:rsidRPr="0087535C">
        <w:t>https://www.triptojapan.com/guides/how-to-spend-a-day-visiting-the-atomic-bomb-dome-and-hiroshima-peace-museum/N3Z9UWEmSxytO9KtSD4b</w:t>
      </w:r>
    </w:p>
    <w:p w14:paraId="0BA1DB96" w14:textId="177BBFE0" w:rsidR="00635D1A" w:rsidRPr="00635D1A" w:rsidRDefault="00635D1A" w:rsidP="00140967">
      <w:r w:rsidRPr="00635D1A">
        <w:t xml:space="preserve">- </w:t>
      </w:r>
      <w:r w:rsidR="0087535C" w:rsidRPr="0087535C">
        <w:t>https://www.japan.travel/en/spot/893/</w:t>
      </w:r>
    </w:p>
    <w:sectPr w:rsidR="00635D1A" w:rsidRPr="00635D1A" w:rsidSect="00635D1A">
      <w:footerReference w:type="default" r:id="rId12"/>
      <w:pgSz w:w="11906" w:h="16838"/>
      <w:pgMar w:top="1417" w:right="1335" w:bottom="1134" w:left="13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E7F5" w14:textId="77777777" w:rsidR="00C53214" w:rsidRDefault="00C53214" w:rsidP="00C53214">
      <w:pPr>
        <w:spacing w:after="0" w:line="240" w:lineRule="auto"/>
      </w:pPr>
      <w:r>
        <w:separator/>
      </w:r>
    </w:p>
  </w:endnote>
  <w:endnote w:type="continuationSeparator" w:id="0">
    <w:p w14:paraId="5A58B0AE" w14:textId="77777777" w:rsidR="00C53214" w:rsidRDefault="00C53214" w:rsidP="00C53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365770"/>
      <w:docPartObj>
        <w:docPartGallery w:val="Page Numbers (Bottom of Page)"/>
        <w:docPartUnique/>
      </w:docPartObj>
    </w:sdtPr>
    <w:sdtContent>
      <w:p w14:paraId="1E0A2619" w14:textId="796739B5" w:rsidR="00C53214" w:rsidRDefault="00C53214">
        <w:pPr>
          <w:pStyle w:val="Pidipagina"/>
          <w:jc w:val="right"/>
        </w:pPr>
        <w:r>
          <w:fldChar w:fldCharType="begin"/>
        </w:r>
        <w:r>
          <w:instrText>PAGE   \* MERGEFORMAT</w:instrText>
        </w:r>
        <w:r>
          <w:fldChar w:fldCharType="separate"/>
        </w:r>
        <w:r>
          <w:rPr>
            <w:lang w:val="it-IT"/>
          </w:rPr>
          <w:t>2</w:t>
        </w:r>
        <w:r>
          <w:fldChar w:fldCharType="end"/>
        </w:r>
      </w:p>
    </w:sdtContent>
  </w:sdt>
  <w:p w14:paraId="13D417FD" w14:textId="77777777" w:rsidR="00C53214" w:rsidRDefault="00C5321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78543" w14:textId="77777777" w:rsidR="00C53214" w:rsidRDefault="00C53214" w:rsidP="00C53214">
      <w:pPr>
        <w:spacing w:after="0" w:line="240" w:lineRule="auto"/>
      </w:pPr>
      <w:r>
        <w:separator/>
      </w:r>
    </w:p>
  </w:footnote>
  <w:footnote w:type="continuationSeparator" w:id="0">
    <w:p w14:paraId="7B946D67" w14:textId="77777777" w:rsidR="00C53214" w:rsidRDefault="00C53214" w:rsidP="00C53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37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69"/>
    <w:rsid w:val="000B2101"/>
    <w:rsid w:val="0010468E"/>
    <w:rsid w:val="00140967"/>
    <w:rsid w:val="0016303D"/>
    <w:rsid w:val="001D1DE2"/>
    <w:rsid w:val="002C2599"/>
    <w:rsid w:val="003E6A51"/>
    <w:rsid w:val="00517169"/>
    <w:rsid w:val="006346EC"/>
    <w:rsid w:val="00635D1A"/>
    <w:rsid w:val="0087535C"/>
    <w:rsid w:val="00955485"/>
    <w:rsid w:val="00B61137"/>
    <w:rsid w:val="00C53214"/>
    <w:rsid w:val="00C6192E"/>
    <w:rsid w:val="00D652BF"/>
    <w:rsid w:val="00DF79EC"/>
    <w:rsid w:val="00EB2067"/>
    <w:rsid w:val="00F137BF"/>
    <w:rsid w:val="00F17C64"/>
    <w:rsid w:val="00F50294"/>
    <w:rsid w:val="00FF163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C699F"/>
  <w15:chartTrackingRefBased/>
  <w15:docId w15:val="{16497EBD-23E0-455A-8012-17406FDB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paragraph" w:styleId="Testonormale">
    <w:name w:val="Plain Text"/>
    <w:basedOn w:val="Normale"/>
    <w:link w:val="TestonormaleCarattere"/>
    <w:uiPriority w:val="99"/>
    <w:unhideWhenUsed/>
    <w:rsid w:val="00D74A5E"/>
    <w:pPr>
      <w:spacing w:after="0" w:line="240" w:lineRule="auto"/>
    </w:pPr>
    <w:rPr>
      <w:rFonts w:ascii="Consolas" w:hAnsi="Consolas"/>
      <w:sz w:val="21"/>
      <w:szCs w:val="21"/>
    </w:rPr>
  </w:style>
  <w:style w:type="character" w:customStyle="1" w:styleId="TestonormaleCarattere">
    <w:name w:val="Testo normale Carattere"/>
    <w:basedOn w:val="Carpredefinitoparagrafo"/>
    <w:link w:val="Testonormale"/>
    <w:uiPriority w:val="99"/>
    <w:rsid w:val="00D74A5E"/>
    <w:rPr>
      <w:rFonts w:ascii="Consolas" w:hAnsi="Consolas"/>
      <w:sz w:val="21"/>
      <w:szCs w:val="21"/>
      <w:lang w:val="en-GB"/>
    </w:rPr>
  </w:style>
  <w:style w:type="character" w:styleId="Collegamentoipertestuale">
    <w:name w:val="Hyperlink"/>
    <w:basedOn w:val="Carpredefinitoparagrafo"/>
    <w:uiPriority w:val="99"/>
    <w:unhideWhenUsed/>
    <w:rsid w:val="0016303D"/>
    <w:rPr>
      <w:color w:val="0563C1" w:themeColor="hyperlink"/>
      <w:u w:val="single"/>
    </w:rPr>
  </w:style>
  <w:style w:type="character" w:styleId="Menzionenonrisolta">
    <w:name w:val="Unresolved Mention"/>
    <w:basedOn w:val="Carpredefinitoparagrafo"/>
    <w:uiPriority w:val="99"/>
    <w:semiHidden/>
    <w:unhideWhenUsed/>
    <w:rsid w:val="0016303D"/>
    <w:rPr>
      <w:color w:val="605E5C"/>
      <w:shd w:val="clear" w:color="auto" w:fill="E1DFDD"/>
    </w:rPr>
  </w:style>
  <w:style w:type="paragraph" w:styleId="Titolosommario">
    <w:name w:val="TOC Heading"/>
    <w:basedOn w:val="Titolo1"/>
    <w:next w:val="Normale"/>
    <w:uiPriority w:val="39"/>
    <w:unhideWhenUsed/>
    <w:qFormat/>
    <w:rsid w:val="00C53214"/>
    <w:pPr>
      <w:spacing w:line="259" w:lineRule="auto"/>
      <w:jc w:val="left"/>
      <w:outlineLvl w:val="9"/>
    </w:pPr>
    <w:rPr>
      <w:rFonts w:asciiTheme="majorHAnsi" w:hAnsiTheme="majorHAnsi"/>
      <w:b w:val="0"/>
      <w:color w:val="2F5496" w:themeColor="accent1" w:themeShade="BF"/>
      <w:kern w:val="0"/>
      <w:sz w:val="32"/>
      <w:lang w:val="it-IT" w:eastAsia="it-IT"/>
      <w14:ligatures w14:val="none"/>
    </w:rPr>
  </w:style>
  <w:style w:type="paragraph" w:styleId="Sommario1">
    <w:name w:val="toc 1"/>
    <w:basedOn w:val="Normale"/>
    <w:next w:val="Normale"/>
    <w:autoRedefine/>
    <w:uiPriority w:val="39"/>
    <w:unhideWhenUsed/>
    <w:rsid w:val="00C53214"/>
    <w:pPr>
      <w:spacing w:after="100"/>
    </w:pPr>
  </w:style>
  <w:style w:type="paragraph" w:styleId="Sommario2">
    <w:name w:val="toc 2"/>
    <w:basedOn w:val="Normale"/>
    <w:next w:val="Normale"/>
    <w:autoRedefine/>
    <w:uiPriority w:val="39"/>
    <w:unhideWhenUsed/>
    <w:rsid w:val="00C53214"/>
    <w:pPr>
      <w:spacing w:after="100"/>
      <w:ind w:left="240"/>
    </w:pPr>
  </w:style>
  <w:style w:type="paragraph" w:styleId="Intestazione">
    <w:name w:val="header"/>
    <w:basedOn w:val="Normale"/>
    <w:link w:val="IntestazioneCarattere"/>
    <w:uiPriority w:val="99"/>
    <w:unhideWhenUsed/>
    <w:rsid w:val="00C5321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53214"/>
    <w:rPr>
      <w:rFonts w:asciiTheme="majorBidi" w:hAnsiTheme="majorBidi"/>
      <w:sz w:val="24"/>
      <w:lang w:val="en-GB"/>
    </w:rPr>
  </w:style>
  <w:style w:type="paragraph" w:styleId="Pidipagina">
    <w:name w:val="footer"/>
    <w:basedOn w:val="Normale"/>
    <w:link w:val="PidipaginaCarattere"/>
    <w:uiPriority w:val="99"/>
    <w:unhideWhenUsed/>
    <w:rsid w:val="00C5321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53214"/>
    <w:rPr>
      <w:rFonts w:asciiTheme="majorBidi" w:hAnsiTheme="majorBidi"/>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hibuya_Cross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joyonsen.city.beppu-jp.com/onsen/what-are-the-etiquette-and-bathing-manners-for-japanese-hot-springs-essential-tips-for-first-timers/" TargetMode="External"/><Relationship Id="rId5" Type="http://schemas.openxmlformats.org/officeDocument/2006/relationships/webSettings" Target="webSettings.xml"/><Relationship Id="rId10" Type="http://schemas.openxmlformats.org/officeDocument/2006/relationships/hyperlink" Target="https://www.naganoadventures.com/japanese-alps" TargetMode="External"/><Relationship Id="rId4" Type="http://schemas.openxmlformats.org/officeDocument/2006/relationships/settings" Target="settings.xml"/><Relationship Id="rId9" Type="http://schemas.openxmlformats.org/officeDocument/2006/relationships/hyperlink" Target="https://www.britannica.com/place/Mount-Fuji" TargetMode="Externa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E0A364-C640-4226-A0A2-49A2E027095F}">
  <we:reference id="wa200000368" version="1.0.0.0" store="it-IT" storeType="OMEX"/>
  <we:alternateReferences>
    <we:reference id="WA200000368" version="1.0.0.0" store="" storeType="OMEX"/>
  </we:alternateReferences>
  <we:properties>
    <we:property name="documentId" value="&quot;9aed1e0a2087e8c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AC082-79AD-4F73-9947-13698D3F8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20</Pages>
  <Words>4915</Words>
  <Characters>31762</Characters>
  <Application>Microsoft Office Word</Application>
  <DocSecurity>0</DocSecurity>
  <Lines>529</Lines>
  <Paragraphs>141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4</cp:revision>
  <dcterms:created xsi:type="dcterms:W3CDTF">2025-11-14T11:11:00Z</dcterms:created>
  <dcterms:modified xsi:type="dcterms:W3CDTF">2025-11-27T14:20:00Z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7eeb3e21-540f-4599-86a5-c42b592de2a8</vt:lpwstr>
  </property>
</Properties>
</file>