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10.2 Tools and Technologies Used</w:t>
      </w:r>
    </w:p>
    <w:p>
      <w:pPr>
        <w:pStyle w:val="Normal"/>
      </w:pPr>
      <w:r>
        <w:t/>
      </w:r>
    </w:p>
    <w:p>
      <w:pPr>
        <w:pStyle w:val="Normal"/>
      </w:pPr>
      <w:r>
        <w:t xml:space="preserve">Disaster Preparedness Training &amp; Simulation System</w:t>
      </w:r>
    </w:p>
    <w:p>
      <w:pPr>
        <w:pStyle w:val="Normal"/>
      </w:pPr>
      <w:r>
        <w:t xml:space="preserve">Pilot site: Barangay San Agustin, Quezon City</w:t>
      </w:r>
    </w:p>
    <w:p>
      <w:pPr>
        <w:pStyle w:val="Normal"/>
      </w:pPr>
      <w:r>
        <w:t xml:space="preserve">Production URL: https://disaster-training.alertaraqc.com</w:t>
      </w:r>
    </w:p>
    <w:p>
      <w:pPr>
        <w:pStyle w:val="Normal"/>
      </w:pPr>
      <w:r>
        <w:t xml:space="preserve">Last updated: 2026-08-14</w:t>
      </w:r>
    </w:p>
    <w:p>
      <w:pPr>
        <w:pStyle w:val="Normal"/>
      </w:pPr>
      <w:r>
        <w:t/>
      </w:r>
    </w:p>
    <w:p>
      <w:pPr>
        <w:pStyle w:val="Normal"/>
      </w:pPr>
      <w:r>
        <w:t xml:space="preserve">This section documents the software, frameworks, libraries, and tools used to design, develop, test, deploy, and document the system. Values reflect the my-app/ codebase (composer.json, package.json, deployment docs).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Summary (thesis paragraph — copy-paste ready)</w:t>
      </w:r>
    </w:p>
    <w:p>
      <w:pPr>
        <w:pStyle w:val="Normal"/>
      </w:pPr>
      <w:r>
        <w:t/>
      </w:r>
    </w:p>
    <w:p>
      <w:pPr>
        <w:pStyle w:val="Normal"/>
      </w:pPr>
      <w:r>
        <w:t xml:space="preserve">Backend: PHP 8.2, Laravel Framework 12, Laravel Eloquent ORM, Laravel Queue, Laravel Mail, Laravel HTTP Client (Guzzle).</w:t>
      </w:r>
    </w:p>
    <w:p>
      <w:pPr>
        <w:pStyle w:val="Normal"/>
      </w:pPr>
      <w:r>
        <w:t xml:space="preserve">Frontend: React 19, Laravel Blade templates, Vite 7, Tailwind CSS 4, Axios, Lucide React icons.</w:t>
      </w:r>
    </w:p>
    <w:p>
      <w:pPr>
        <w:pStyle w:val="Normal"/>
      </w:pPr>
      <w:r>
        <w:t xml:space="preserve">UI / UX Libraries: Radix UI, SweetAlert2, ApexCharts, Chart.js, Motion, Lottie, html5-qrcode.</w:t>
      </w:r>
    </w:p>
    <w:p>
      <w:pPr>
        <w:pStyle w:val="Normal"/>
      </w:pPr>
      <w:r>
        <w:t xml:space="preserve">Database: MySQL 8.0 with InnoDB engine (production); MariaDB 12 / SQLite (local development and automated testing).</w:t>
      </w:r>
    </w:p>
    <w:p>
      <w:pPr>
        <w:pStyle w:val="Normal"/>
      </w:pPr>
      <w:r>
        <w:t xml:space="preserve">AI Integration: Google Gemini API (Generative Language API) via Laravel HTTP Client.</w:t>
      </w:r>
    </w:p>
    <w:p>
      <w:pPr>
        <w:pStyle w:val="Normal"/>
      </w:pPr>
      <w:r>
        <w:t xml:space="preserve">File &amp; Media: Cloudinary (training/lesson assets), smalot/pdfparser (PDF text extraction).</w:t>
      </w:r>
    </w:p>
    <w:p>
      <w:pPr>
        <w:pStyle w:val="Normal"/>
      </w:pPr>
      <w:r>
        <w:t xml:space="preserve">External Integrations: Group 6 Campaign System API; optional SMS gateway (Twilio/Vonage).</w:t>
      </w:r>
    </w:p>
    <w:p>
      <w:pPr>
        <w:pStyle w:val="Normal"/>
      </w:pPr>
      <w:r>
        <w:t xml:space="preserve">Authentication &amp; Security: Session-based authentication, role-based access control (RBAC), database-backed sessions, audit logging.</w:t>
      </w:r>
    </w:p>
    <w:p>
      <w:pPr>
        <w:pStyle w:val="Normal"/>
      </w:pPr>
      <w:r>
        <w:t xml:space="preserve">Testing: Pest PHP, PHPUnit, Postman (API and manual testing).</w:t>
      </w:r>
    </w:p>
    <w:p>
      <w:pPr>
        <w:pStyle w:val="Normal"/>
      </w:pPr>
      <w:r>
        <w:t xml:space="preserve">DevOps &amp; Deployment: Git, GitHub, Composer, NPM, Node.js, Hostinger VPS, Apache, cPanel/SSH, Admin Deployment module.</w:t>
      </w:r>
    </w:p>
    <w:p>
      <w:pPr>
        <w:pStyle w:val="Normal"/>
      </w:pPr>
      <w:r>
        <w:t xml:space="preserve">Development Environment: Cursor AI, Visual Studio Code, XAMPP, Docker Compose (MariaDB, Adminer, Mailpit).</w:t>
      </w:r>
    </w:p>
    <w:p>
      <w:pPr>
        <w:pStyle w:val="Normal"/>
      </w:pPr>
      <w:r>
        <w:t xml:space="preserve">Documentation &amp; Diagrams: Draw.io (diagrams.net), Mermaid, Markdown, PHP + ZipArchive (thesis/docx generation scripts).</w:t>
      </w:r>
    </w:p>
    <w:p>
      <w:pPr>
        <w:pStyle w:val="Normal"/>
      </w:pPr>
      <w:r>
        <w:t xml:space="preserve">Methodology: Agile Scrum (Sprint-based development).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Table 10.2 — Tools and Technologies Used</w:t>
      </w:r>
    </w:p>
    <w:p>
      <w:pPr>
        <w:pStyle w:val="Normal"/>
      </w:pPr>
      <w:r>
        <w:t/>
      </w:r>
    </w:p>
    <w:tbl>
      <w:tblPr>
        <w:tblW w:w="90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Tool / Technology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Version</w:t>
            </w:r>
          </w:p>
        </w:tc>
        <w:tc>
          <w:tcPr>
            <w:tcW w:w="2250" w:type="dxa"/>
            <w:shd w:val="clear" w:fill="F1F5F9"/>
          </w:tcPr>
          <w:p>
            <w:r>
              <w:rPr>
                <w:b/>
                <w:sz w:val="18"/>
              </w:rPr>
              <w:t xml:space="preserve">Purpose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Programming Language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8.2+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Server-side application logic, API endpoints, business services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Programming Language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JavaScript (ES Modules)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ES2022+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Frontend interactivity and SPA-style UI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Programming Language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JSX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React component syntax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Programming Language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TypeScript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5.7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Static type-checking for frontend code (tsc --noEmit)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Backend Framework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MVC architecture, routing, middleware, ORM, queues, mail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Frontend Library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React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Component-based user interface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Frontend Runtime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React DOM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DOM rendering and hydration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View Layer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Blade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Server-rendered page shells; mounts React entry points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Architecture Pattern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Blade + Vite + React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Hybrid SPA: Blade templates load React bundles via @vite (not Inertia.js)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Build Tool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Vite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Frontend bundling, HMR, production builds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Build Plugin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Vite Plugin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Integrates Vite with Laravel asset pipeline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Build Plugin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@vitejs/plugin-react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React Fast Refresh and JSX transform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CSS Framework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Tailwind CSS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Utility-first styling and responsive layout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CSS Engine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@tailwindcss/vite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Tailwind integration with Vite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HTTP Client (Frontend)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Axios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1.11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AJAX/API requests from React components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HTTP Client (Backend)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HTTP Client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REST calls to Gemini, Group 6, SMS, and external APIs (Guzzle under the hood)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Icons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Lucide React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0.561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Consistent icon set across admin and participant UI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UI Primitives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Radix UI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1.x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Accessible dialog, scroll area, and toast components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Notifications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SweetAlert2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Modal alerts and confirmation dialogs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Charts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ApexCharts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Dashboard and analytics visualizations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Charts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Chart.js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Supplementary chart rendering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Charts (React)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react-apexcharts, react-chartjs-2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2.x / 5.x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React bindings for chart libraries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Animation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Motion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UI motion and transitions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Animation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Lottie Web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Lightweight vector animations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QR Code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html5-qrcode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2.3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Participant attendance check-in and QR scanning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Floating UI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@floating-ui/dom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1.7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Tooltip and popover positioning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Database (Production)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MySQL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8.0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Primary relational database; InnoDB storage engine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Database (Local Dev)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MariaDB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12.1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Optional local DB via Docker Compose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Database (Testing)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SQLite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In-memory database for PHPUnit/Pest test runs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ORM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Eloquent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Database models, relationships, and query builder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Migrations &amp; Seeders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Artisan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Schema versioning and demo/test data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DB Admin (Local)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Adminer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latest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Web-based database management in Docker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AI Platform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Google Gemini API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v1beta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AI scenario generation, quiz generation, lesson content assistance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AI Models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gemini-2.0-flash, gemini-2.5-flash, gemini-2.5-pro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Preferred generative models (GeminiService)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Cloud Storage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Cloudinary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SDK 3.x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Upload and serve training lesson images/videos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PDF Processing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smalot/pdfparser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2.12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Extract text from uploaded PDF lesson resources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External API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Group 6 Campaign System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Inbound campaign planning and approved campaign sync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SMS (Optional)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Twilio / Vonage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OTP and notification delivery (SmsService)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Session Auth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Login, logout, session persistence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Authorization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RBAC (custom roles/permissions)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Role-gated routes and features per user type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Session Store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Database sessions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Server-side session records with inactivity timeout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Email (Production)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Mail (SMTP)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Verification, notifications, admin alerts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Email (Local Dev)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Mailpit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latest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Capture and inspect outbound mail in Docker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Queue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Queue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Background jobs (AI generation, backups, async tasks)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Testing Framework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Pest PHP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3.8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Primary PHP test runner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Testing Framework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PHPUnit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Unit and feature test suites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API Testing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Postman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Manual and collection-based API endpoint testing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Code Quality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ESLint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JavaScript/React linting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Code Quality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Prettier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Code formatting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Code Quality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Pint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1.24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 code style enforcement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Debugging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Laravel Debugbar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3.16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Local request/query debugging (dev only)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Fake Data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FakerPHP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1.23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Test and seeder data generation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Version Control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Git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Source code management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Repository Hosting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GitHub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Remote repository and collaboration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PHP Package Manager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Composer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2.x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 dependency management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JS Package Manager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NPM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10.x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Node.js dependency management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Runtime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Node.js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22.x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Vite build toolchain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Web Server (Production)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Apache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Hostinger VPS web server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Hosting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Hostinger VPS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Production deployment environment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Server Management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cPanel / SSH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File management, PHP config, deployment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Deployment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Admin Deploy module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In-app Git pull + Laravel/npm build steps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CI/CD (Optional)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GitHub Actions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Documented as optional automated deploy pipeline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Local Dev Stack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XAMPP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Apache + MySQL + PHP for Windows local development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Containerization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Docker Compose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3.8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Local MariaDB, Adminer, and Mailpit services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Process Runner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Concurrently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Runs artisan serve, queue worker, and Vite dev server together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IDE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Visual Studio Code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Primary code editor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AI-Assisted Dev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Cursor AI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AI-assisted coding and documentation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API Documentation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Markdown + Postman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Endpoint reference and integration guides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Process Diagrams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Draw.io (diagrams.net)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BPMN, DFD, BPA, Use Case diagrams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Flow Diagrams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Mermaid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CI/CD and architecture diagrams in docs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Thesis Documents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 + ZipArchive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DOCX patch/generation scripts under Documents/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Methodology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Agile Scrum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Sprint planning, backlog, increment delivery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Technology Stack by Layer</w:t>
      </w:r>
    </w:p>
    <w:p>
      <w:pPr>
        <w:pStyle w:val="Normal"/>
      </w:pPr>
      <w:r>
        <w:t/>
      </w:r>
    </w:p>
    <w:p>
      <w:pPr>
        <w:pStyle w:val="Normal"/>
      </w:pPr>
      <w:r>
        <w:t xml:space="preserve">[Diagram: Technology Stack by Layer — Client, Application, Data, and External Services. See repository documentation for the full Mermaid figure.]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Notes for Thesis / Documentation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1. Frontend architecture: The system uses Laravel Blade + React via Vite, not Inertia.js. Blade renders the page shell; React mounts on designated DOM roots (app.jsx, auth.jsx, etc.).</w:t>
      </w:r>
    </w:p>
    <w:p>
      <w:pPr>
        <w:pStyle w:val="Normal"/>
      </w:pPr>
      <w:r>
        <w:t xml:space="preserve">2. Database environments: Production uses MySQL 8.0 (InnoDB). Local development may use XAMPP MySQL, Docker MariaDB, or SQLite (tests only).</w:t>
      </w:r>
    </w:p>
    <w:p>
      <w:pPr>
        <w:pStyle w:val="Normal"/>
      </w:pPr>
      <w:r>
        <w:t xml:space="preserve">3. AI integration: Gemini is called through GeminiService using Laravel's HTTP client against generativelanguage.googleapis.com.</w:t>
      </w:r>
    </w:p>
    <w:p>
      <w:pPr>
        <w:pStyle w:val="Normal"/>
      </w:pPr>
      <w:r>
        <w:t xml:space="preserve">4. Authentication: Session-based login with RBAC — not token-based SPA auth (Sanctum is not used in this project).</w:t>
      </w:r>
    </w:p>
    <w:p>
      <w:pPr>
        <w:pStyle w:val="Normal"/>
      </w:pPr>
      <w:r>
        <w:t xml:space="preserve">5. Production server: Project deployment docs specify Apache on Hostinger VPS (not Nginx).</w:t>
      </w:r>
    </w:p>
    <w:p>
      <w:pPr>
        <w:pStyle w:val="Normal"/>
      </w:pPr>
      <w:r>
        <w:t xml:space="preserve">6. GitHub Actions: Referenced in CI/CD documentation as an optional future pipeline; no active workflow file is committed yet.</w:t>
      </w:r>
    </w:p>
    <w:p>
      <w:pPr>
        <w:pStyle w:val="Normal"/>
      </w:pPr>
      <w:r>
        <w:t/>
      </w:r>
    </w:p>
    <w:p>
      <w:pPr>
        <w:pBdr>
          <w:bottom w:val="single" w:sz="6" w:color="CBD5E1"/>
        </w:pBdr>
      </w:pPr>
    </w:p>
    <w:p>
      <w:pPr>
        <w:pStyle w:val="Normal"/>
      </w:pPr>
      <w:r>
        <w:t/>
      </w:r>
    </w:p>
    <w:p>
      <w:pPr>
        <w:pStyle w:val="Heading2"/>
      </w:pPr>
      <w:r>
        <w:t xml:space="preserve">Related Documentation</w:t>
      </w:r>
    </w:p>
    <w:p>
      <w:pPr>
        <w:pStyle w:val="Normal"/>
      </w:pPr>
      <w:r>
        <w:t/>
      </w:r>
    </w:p>
    <w:p>
      <w:pPr>
        <w:pStyle w:val="Normal"/>
      </w:pPr>
      <w:r>
        <w:t xml:space="preserve">• - CI_CD_PIPELINE.md — development to Hostinger deployment flow</w:t>
      </w:r>
    </w:p>
    <w:p>
      <w:pPr>
        <w:pStyle w:val="Normal"/>
      </w:pPr>
      <w:r>
        <w:t xml:space="preserve">• - GOING_LIVE_AND_DEPLOYMENT.md — production deployment steps</w:t>
      </w:r>
    </w:p>
    <w:p>
      <w:pPr>
        <w:pStyle w:val="Normal"/>
      </w:pPr>
      <w:r>
        <w:t xml:space="preserve">• - API_GATEWAY_TABLE.md — gateway endpoint reference</w:t>
      </w:r>
    </w:p>
    <w:p>
      <w:pPr>
        <w:pStyle w:val="Normal"/>
      </w:pPr>
      <w:r>
        <w:t xml:space="preserve">• - SYSTEM_MODULE_INTEGRATIONS.md — internal and external module integrations</w:t>
      </w:r>
    </w:p>
    <w:p>
      <w:pPr>
        <w:pStyle w:val="Normal"/>
      </w:pPr>
      <w:r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0F766E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134E4A"/>
    </w:rPr>
  </w:style>
  <w:style w:type="paragraph" w:styleId="Heading3">
    <w:name w:val="heading 3"/>
    <w:basedOn w:val="Normal"/>
    <w:qFormat/>
    <w:pPr>
      <w:spacing w:before="160" w:after="80"/>
    </w:pPr>
    <w:rPr>
      <w:b/>
      <w:sz w:val="24"/>
      <w:color w:val="115E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