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3C3110" w:rsidRDefault="003C3110" w:rsidP="003C3110">
      <w:pPr>
        <w:pStyle w:val="NormalWeb"/>
        <w:spacing w:after="0" w:line="240" w:lineRule="auto"/>
        <w:jc w:val="both"/>
        <w:rPr>
          <w:b/>
        </w:rPr>
      </w:pPr>
    </w:p>
    <w:p w:rsidR="002F573F" w:rsidRPr="003C3110" w:rsidRDefault="002F573F" w:rsidP="003C3110">
      <w:pPr>
        <w:pStyle w:val="NormalWeb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C3110">
        <w:rPr>
          <w:b/>
        </w:rPr>
        <w:lastRenderedPageBreak/>
        <w:t>REQUISITOS FUNCIONAIS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RF01</w:t>
      </w:r>
      <w:r w:rsidRPr="0054160E">
        <w:t xml:space="preserve"> </w:t>
      </w:r>
      <w:r>
        <w:t>–</w:t>
      </w:r>
      <w:r w:rsidRPr="0054160E">
        <w:t xml:space="preserve"> </w:t>
      </w:r>
      <w:r>
        <w:t>O aplicativo deve informar ao motorista a localização dos caronas.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RF02</w:t>
      </w:r>
      <w:r>
        <w:t xml:space="preserve"> – O aplicativo deve permitir ao motorista a criação de evento de carona.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RF03</w:t>
      </w:r>
      <w:r>
        <w:t xml:space="preserve"> – O aplicativo deve informar ao carona a localização do motorista.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RF04</w:t>
      </w:r>
      <w:r>
        <w:t xml:space="preserve"> – O aplicativo deve notificar aos caronas que o motorista sairá em determinado tempo.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RF05</w:t>
      </w:r>
      <w:r>
        <w:t xml:space="preserve"> – O aplicativo deve mostrar ao motorista o menor caminho para otimizar a carona.</w:t>
      </w:r>
    </w:p>
    <w:p w:rsidR="002F573F" w:rsidRDefault="002F573F" w:rsidP="002F5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573F" w:rsidRDefault="002F573F" w:rsidP="002F5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RF06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 O aplicativo deve disponibilizar o histórico de viagem para os usuários que optarem pelo mesmo.</w:t>
      </w:r>
    </w:p>
    <w:p w:rsidR="00497329" w:rsidRDefault="00497329"/>
    <w:p w:rsidR="002F573F" w:rsidRPr="002C47CB" w:rsidRDefault="002F573F" w:rsidP="002C47C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47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NÃO FUNCIONAIS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RNF01</w:t>
      </w:r>
      <w:r>
        <w:t xml:space="preserve"> – O aplicativo utilizará linguagem para desenvolvimento compatível com SO Android;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RNF02</w:t>
      </w:r>
      <w:r>
        <w:t xml:space="preserve"> – O aplicativo utilizará banco de dados SQL Server Express;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RNF03</w:t>
      </w:r>
      <w:r>
        <w:t xml:space="preserve"> – Os dados dos usuários devem ser armazenados de forma criptografada;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4</w:t>
      </w:r>
      <w:r>
        <w:t xml:space="preserve"> – As funcionalidades relacionadas à interação do usuário com mapas serão feitas através da API do Google Maps, disponibilizada pela empresa Google;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5</w:t>
      </w:r>
      <w:r>
        <w:t xml:space="preserve"> – A interface do aplicativo deverá ser simples e intuitiva para fácil compreensão do usuário;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6</w:t>
      </w:r>
      <w:r>
        <w:t xml:space="preserve"> – O aplicativo deve estar disponível 24 horas;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7</w:t>
      </w:r>
      <w:r>
        <w:t xml:space="preserve"> – Para funcionamento do sistema será necessário acesso à internet de boa qualidade;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8</w:t>
      </w:r>
      <w:r>
        <w:t xml:space="preserve"> – A criação da carona e notificação dos convidados será feita em 5 segundos;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</w:t>
      </w:r>
      <w:r>
        <w:rPr>
          <w:b/>
        </w:rPr>
        <w:t>09</w:t>
      </w:r>
      <w:r>
        <w:t xml:space="preserve"> –</w:t>
      </w:r>
      <w:r>
        <w:softHyphen/>
        <w:t xml:space="preserve"> O sistema deverá possuir uma seção de ajuda sobre a utilização do aplicativo e do serviço; 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0</w:t>
      </w:r>
      <w:r>
        <w:t xml:space="preserve"> – O aplicativo utilizará a localização dos usuários; 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1</w:t>
      </w:r>
      <w:r>
        <w:t xml:space="preserve"> – A precisão da localização no mapa deve ser de 20 a 30 metros.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2</w:t>
      </w:r>
      <w:r>
        <w:t xml:space="preserve"> – O aplicativo é disponibilizado de forma gratuita;</w:t>
      </w:r>
    </w:p>
    <w:p w:rsidR="002F573F" w:rsidRDefault="002F573F" w:rsidP="002F573F">
      <w:pPr>
        <w:pStyle w:val="xmsonormal"/>
        <w:jc w:val="both"/>
      </w:pPr>
    </w:p>
    <w:p w:rsidR="002F573F" w:rsidRPr="002C47CB" w:rsidRDefault="002F573F" w:rsidP="002C47C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47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PROJETO DE TELAS</w:t>
      </w:r>
    </w:p>
    <w:p w:rsidR="002F573F" w:rsidRDefault="002F573F" w:rsidP="002F57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F573F" w:rsidRPr="002F573F" w:rsidRDefault="002F573F" w:rsidP="002F57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2447290</wp:posOffset>
            </wp:positionH>
            <wp:positionV relativeFrom="paragraph">
              <wp:posOffset>13335</wp:posOffset>
            </wp:positionV>
            <wp:extent cx="2409825" cy="40386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90775" cy="403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3F" w:rsidRDefault="003C3110" w:rsidP="002F573F">
      <w:pPr>
        <w:pStyle w:val="xmsonormal"/>
        <w:jc w:val="both"/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349885</wp:posOffset>
            </wp:positionV>
            <wp:extent cx="2362200" cy="4019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419350" cy="40862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34E" w:rsidRDefault="00AB234E"/>
    <w:p w:rsidR="00AB234E" w:rsidRDefault="00AB234E"/>
    <w:p w:rsidR="002F573F" w:rsidRDefault="002F573F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2C47CB" w:rsidRDefault="002C47C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4445</wp:posOffset>
            </wp:positionV>
            <wp:extent cx="4048125" cy="40862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AB234E" w:rsidRDefault="00AB234E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6C2B32" w:rsidRDefault="006C2B32" w:rsidP="006C2B32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CRONOGRAMA</w:t>
      </w: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10/04 – MER: Desenvolvimento e entrega.</w:t>
      </w: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17/04 – </w:t>
      </w:r>
      <w:r w:rsidR="003C17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Criação do banco de dados e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desenvolvimento da RF01 e RF03</w:t>
      </w:r>
      <w:r w:rsidR="003C17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EC00A0" w:rsidRDefault="003C17E6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24/04 –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Continuação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do desenvolvimento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RF01 e RF03</w:t>
      </w:r>
    </w:p>
    <w:p w:rsidR="003C17E6" w:rsidRDefault="003C17E6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01/05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Desenvolvimento </w:t>
      </w:r>
      <w:r w:rsidR="00FD6C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RF02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EC00A0" w:rsidRDefault="00EC00A0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08/05 – Continuação do desenvolvimento </w:t>
      </w:r>
      <w:r w:rsidR="00101A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101A67" w:rsidRDefault="00EC00A0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15/05 </w:t>
      </w:r>
      <w:r w:rsidR="00101A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 Desenvolvimento do RF04.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22/05 – Continuação do RF04.</w:t>
      </w:r>
    </w:p>
    <w:p w:rsidR="00101A67" w:rsidRPr="006C2B32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29/05 – Desenvolvimento do RF06.</w:t>
      </w:r>
    </w:p>
    <w:p w:rsidR="006C2B32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05/06 – Continuação do RF0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12/06 – Desenvol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vimento do RF05.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19/06 –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Testes e Acabamentos.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26/06 –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Entrega.</w:t>
      </w:r>
      <w:bookmarkStart w:id="0" w:name="_GoBack"/>
      <w:bookmarkEnd w:id="0"/>
    </w:p>
    <w:p w:rsidR="006C2B32" w:rsidRP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6C2B32" w:rsidRPr="006C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E970B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6A2"/>
    <w:multiLevelType w:val="hybridMultilevel"/>
    <w:tmpl w:val="52C6F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7162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75AF"/>
    <w:multiLevelType w:val="hybridMultilevel"/>
    <w:tmpl w:val="2F72A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E53AD"/>
    <w:multiLevelType w:val="hybridMultilevel"/>
    <w:tmpl w:val="52C6F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F"/>
    <w:rsid w:val="000F5E96"/>
    <w:rsid w:val="00101A67"/>
    <w:rsid w:val="002C47CB"/>
    <w:rsid w:val="002F573F"/>
    <w:rsid w:val="003C17E6"/>
    <w:rsid w:val="003C3110"/>
    <w:rsid w:val="00497329"/>
    <w:rsid w:val="006C2B32"/>
    <w:rsid w:val="00AB234E"/>
    <w:rsid w:val="00EC00A0"/>
    <w:rsid w:val="00F55B0D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2CA5"/>
  <w15:chartTrackingRefBased/>
  <w15:docId w15:val="{9B31D2DA-FE5A-49F9-B28F-10D4B60E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73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73F"/>
    <w:pPr>
      <w:ind w:left="720"/>
      <w:contextualSpacing/>
    </w:pPr>
  </w:style>
  <w:style w:type="paragraph" w:customStyle="1" w:styleId="xmsonormal">
    <w:name w:val="x_msonormal"/>
    <w:basedOn w:val="Normal"/>
    <w:rsid w:val="002F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Fischer</dc:creator>
  <cp:keywords/>
  <dc:description/>
  <cp:lastModifiedBy>Bruno Fischer</cp:lastModifiedBy>
  <cp:revision>2</cp:revision>
  <dcterms:created xsi:type="dcterms:W3CDTF">2018-04-03T12:22:00Z</dcterms:created>
  <dcterms:modified xsi:type="dcterms:W3CDTF">2018-04-03T13:56:00Z</dcterms:modified>
</cp:coreProperties>
</file>