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tillium Web" w:eastAsiaTheme="majorEastAsia" w:hAnsi="Titillium Web" w:cs="Arial"/>
          <w:b/>
          <w:bCs/>
          <w:color w:val="212529"/>
          <w:sz w:val="26"/>
          <w:szCs w:val="26"/>
        </w:rPr>
        <w:id w:val="-1823652786"/>
        <w:docPartObj>
          <w:docPartGallery w:val="Cover Pages"/>
          <w:docPartUnique/>
        </w:docPartObj>
      </w:sdtPr>
      <w:sdtEndPr>
        <w:rPr>
          <w:rFonts w:cstheme="majorBidi"/>
          <w:lang w:eastAsia="en-GB"/>
        </w:rPr>
      </w:sdtEndPr>
      <w:sdtContent>
        <w:p w14:paraId="59A486D6" w14:textId="6BC397E3" w:rsidR="00091068" w:rsidRPr="005D20B3" w:rsidRDefault="00091068" w:rsidP="005D20B3">
          <w:pPr>
            <w:jc w:val="both"/>
            <w:rPr>
              <w:rFonts w:cs="Arial"/>
            </w:rPr>
          </w:pPr>
          <w:r w:rsidRPr="005D20B3">
            <w:rPr>
              <w:rFonts w:cs="Arial"/>
              <w:noProof/>
            </w:rPr>
            <mc:AlternateContent>
              <mc:Choice Requires="wps">
                <w:drawing>
                  <wp:anchor distT="0" distB="0" distL="114300" distR="114300" simplePos="0" relativeHeight="251657216" behindDoc="1" locked="0" layoutInCell="1" allowOverlap="0" wp14:anchorId="17D5AF2A" wp14:editId="26E64DA8">
                    <wp:simplePos x="0" y="0"/>
                    <wp:positionH relativeFrom="page">
                      <wp:posOffset>352425</wp:posOffset>
                    </wp:positionH>
                    <wp:positionV relativeFrom="page">
                      <wp:posOffset>847725</wp:posOffset>
                    </wp:positionV>
                    <wp:extent cx="6858000" cy="9239250"/>
                    <wp:effectExtent l="0" t="0" r="0" b="0"/>
                    <wp:wrapNone/>
                    <wp:docPr id="8" name="Text Box 8" descr="Cover page layout"/>
                    <wp:cNvGraphicFramePr/>
                    <a:graphic xmlns:a="http://schemas.openxmlformats.org/drawingml/2006/main">
                      <a:graphicData uri="http://schemas.microsoft.com/office/word/2010/wordprocessingShape">
                        <wps:wsp>
                          <wps:cNvSpPr txBox="1"/>
                          <wps:spPr>
                            <a:xfrm>
                              <a:off x="0" y="0"/>
                              <a:ext cx="6858000" cy="9239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091068" w14:paraId="1CD0CA82" w14:textId="77777777">
                                  <w:trPr>
                                    <w:trHeight w:hRule="exact" w:val="9360"/>
                                  </w:trPr>
                                  <w:tc>
                                    <w:tcPr>
                                      <w:tcW w:w="5000" w:type="pct"/>
                                    </w:tcPr>
                                    <w:p w14:paraId="2E375BFD" w14:textId="77777777" w:rsidR="00091068" w:rsidRDefault="00091068">
                                      <w:r>
                                        <w:rPr>
                                          <w:noProof/>
                                        </w:rPr>
                                        <w:drawing>
                                          <wp:inline distT="0" distB="0" distL="0" distR="0" wp14:anchorId="7A46498B" wp14:editId="4486C3DD">
                                            <wp:extent cx="6857365" cy="5977956"/>
                                            <wp:effectExtent l="0" t="0" r="635" b="3810"/>
                                            <wp:docPr id="3" name="Picture 3"/>
                                            <wp:cNvGraphicFramePr/>
                                            <a:graphic xmlns:a="http://schemas.openxmlformats.org/drawingml/2006/main">
                                              <a:graphicData uri="http://schemas.openxmlformats.org/drawingml/2006/picture">
                                                <pic:pic xmlns:pic="http://schemas.openxmlformats.org/drawingml/2006/picture">
                                                  <pic:nvPicPr>
                                                    <pic:cNvPr id="9" name="Picture 4"/>
                                                    <pic:cNvPicPr/>
                                                  </pic:nvPicPr>
                                                  <pic:blipFill>
                                                    <a:blip r:embed="rId9">
                                                      <a:extLst>
                                                        <a:ext uri="{28A0092B-C50C-407E-A947-70E740481C1C}">
                                                          <a14:useLocalDpi xmlns:a14="http://schemas.microsoft.com/office/drawing/2010/main" val="0"/>
                                                        </a:ext>
                                                      </a:extLst>
                                                    </a:blip>
                                                    <a:srcRect l="11621" r="11621"/>
                                                    <a:stretch>
                                                      <a:fillRect/>
                                                    </a:stretch>
                                                  </pic:blipFill>
                                                  <pic:spPr bwMode="auto">
                                                    <a:xfrm>
                                                      <a:off x="0" y="0"/>
                                                      <a:ext cx="6867003" cy="5986358"/>
                                                    </a:xfrm>
                                                    <a:prstGeom prst="rect">
                                                      <a:avLst/>
                                                    </a:prstGeom>
                                                    <a:ln>
                                                      <a:noFill/>
                                                    </a:ln>
                                                    <a:extLst>
                                                      <a:ext uri="{53640926-AAD7-44D8-BBD7-CCE9431645EC}">
                                                        <a14:shadowObscured xmlns:a14="http://schemas.microsoft.com/office/drawing/2010/main"/>
                                                      </a:ext>
                                                    </a:extLst>
                                                  </pic:spPr>
                                                </pic:pic>
                                              </a:graphicData>
                                            </a:graphic>
                                          </wp:inline>
                                        </w:drawing>
                                      </w:r>
                                    </w:p>
                                  </w:tc>
                                </w:tr>
                                <w:tr w:rsidR="00091068" w14:paraId="545CE30B" w14:textId="77777777">
                                  <w:trPr>
                                    <w:trHeight w:hRule="exact" w:val="4320"/>
                                  </w:trPr>
                                  <w:tc>
                                    <w:tcPr>
                                      <w:tcW w:w="5000" w:type="pct"/>
                                      <w:shd w:val="clear" w:color="auto" w:fill="4472C4" w:themeFill="accent1"/>
                                      <w:vAlign w:val="center"/>
                                    </w:tcPr>
                                    <w:p w14:paraId="10F5AFA7" w14:textId="2DA06501" w:rsidR="00091068" w:rsidRDefault="00C53732">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EndPr/>
                                        <w:sdtContent>
                                          <w:r w:rsidR="00091068">
                                            <w:rPr>
                                              <w:rFonts w:asciiTheme="majorHAnsi" w:hAnsiTheme="majorHAnsi"/>
                                              <w:color w:val="FFFFFF" w:themeColor="background1"/>
                                              <w:sz w:val="96"/>
                                              <w:szCs w:val="96"/>
                                            </w:rPr>
                                            <w:t>Men’s Shed Web Application</w:t>
                                          </w:r>
                                        </w:sdtContent>
                                      </w:sdt>
                                    </w:p>
                                    <w:p w14:paraId="3C6045A7" w14:textId="500DF114" w:rsidR="00091068" w:rsidRDefault="00C53732">
                                      <w:pPr>
                                        <w:pStyle w:val="NoSpacing"/>
                                        <w:spacing w:before="240"/>
                                        <w:ind w:left="720" w:right="720"/>
                                        <w:rPr>
                                          <w:color w:val="FFFFFF" w:themeColor="background1"/>
                                          <w:sz w:val="32"/>
                                          <w:szCs w:val="32"/>
                                        </w:rPr>
                                      </w:pPr>
                                      <w:sdt>
                                        <w:sdtPr>
                                          <w:rPr>
                                            <w:rFonts w:ascii="Segoe UI" w:eastAsia="Times New Roman" w:hAnsi="Segoe UI" w:cs="Segoe UI"/>
                                            <w:color w:val="FFFFFF"/>
                                            <w:kern w:val="36"/>
                                            <w:sz w:val="40"/>
                                            <w:szCs w:val="40"/>
                                            <w:lang w:eastAsia="en-GB"/>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EndPr/>
                                        <w:sdtContent>
                                          <w:r w:rsidR="00091068" w:rsidRPr="00091068">
                                            <w:rPr>
                                              <w:rFonts w:ascii="Segoe UI" w:eastAsia="Times New Roman" w:hAnsi="Segoe UI" w:cs="Segoe UI"/>
                                              <w:color w:val="FFFFFF"/>
                                              <w:kern w:val="36"/>
                                              <w:sz w:val="40"/>
                                              <w:szCs w:val="40"/>
                                              <w:lang w:eastAsia="en-GB"/>
                                            </w:rPr>
                                            <w:t>SOC09109 2022-3 TR2 001 - Group Project</w:t>
                                          </w:r>
                                        </w:sdtContent>
                                      </w:sdt>
                                      <w:r w:rsidR="00091068">
                                        <w:rPr>
                                          <w:color w:val="FFFFFF" w:themeColor="background1"/>
                                          <w:sz w:val="32"/>
                                          <w:szCs w:val="32"/>
                                        </w:rPr>
                                        <w:t xml:space="preserve"> </w:t>
                                      </w:r>
                                    </w:p>
                                  </w:tc>
                                </w:tr>
                                <w:tr w:rsidR="00091068" w14:paraId="33056022" w14:textId="77777777">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091068" w14:paraId="075E699E" w14:textId="77777777">
                                        <w:trPr>
                                          <w:trHeight w:hRule="exact" w:val="720"/>
                                        </w:trPr>
                                        <w:sdt>
                                          <w:sdtPr>
                                            <w:rPr>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EndPr/>
                                          <w:sdtContent>
                                            <w:tc>
                                              <w:tcPr>
                                                <w:tcW w:w="3590" w:type="dxa"/>
                                                <w:vAlign w:val="center"/>
                                              </w:tcPr>
                                              <w:p w14:paraId="0A7F12DD" w14:textId="0DF32238" w:rsidR="00091068" w:rsidRDefault="00091068">
                                                <w:pPr>
                                                  <w:pStyle w:val="NoSpacing"/>
                                                  <w:ind w:left="144" w:right="144"/>
                                                  <w:jc w:val="center"/>
                                                  <w:rPr>
                                                    <w:color w:val="FFFFFF" w:themeColor="background1"/>
                                                  </w:rPr>
                                                </w:pPr>
                                                <w:r>
                                                  <w:rPr>
                                                    <w:color w:val="FFFFFF" w:themeColor="background1"/>
                                                  </w:rPr>
                                                  <w:t>Men’s Shed Group</w:t>
                                                </w:r>
                                              </w:p>
                                            </w:tc>
                                          </w:sdtContent>
                                        </w:sdt>
                                        <w:tc>
                                          <w:tcPr>
                                            <w:tcW w:w="3591" w:type="dxa"/>
                                            <w:vAlign w:val="center"/>
                                          </w:tcPr>
                                          <w:sdt>
                                            <w:sdtPr>
                                              <w:rPr>
                                                <w:color w:val="FFFFFF" w:themeColor="background1"/>
                                              </w:rPr>
                                              <w:alias w:val="Date"/>
                                              <w:tag w:val=""/>
                                              <w:id w:val="-1047523169"/>
                                              <w:dataBinding w:prefixMappings="xmlns:ns0='http://schemas.microsoft.com/office/2006/coverPageProps' " w:xpath="/ns0:CoverPageProperties[1]/ns0:PublishDate[1]" w:storeItemID="{55AF091B-3C7A-41E3-B477-F2FDAA23CFDA}"/>
                                              <w:date w:fullDate="2013-02-04T00:00:00Z">
                                                <w:dateFormat w:val="M/d/yy"/>
                                                <w:lid w:val="en-US"/>
                                                <w:storeMappedDataAs w:val="dateTime"/>
                                                <w:calendar w:val="gregorian"/>
                                              </w:date>
                                            </w:sdtPr>
                                            <w:sdtEndPr/>
                                            <w:sdtContent>
                                              <w:p w14:paraId="4803510C" w14:textId="7213775F" w:rsidR="00091068" w:rsidRDefault="00091068">
                                                <w:pPr>
                                                  <w:pStyle w:val="NoSpacing"/>
                                                  <w:ind w:left="144" w:right="144"/>
                                                  <w:jc w:val="center"/>
                                                  <w:rPr>
                                                    <w:color w:val="FFFFFF" w:themeColor="background1"/>
                                                  </w:rPr>
                                                </w:pPr>
                                                <w:r>
                                                  <w:rPr>
                                                    <w:color w:val="FFFFFF" w:themeColor="background1"/>
                                                  </w:rPr>
                                                  <w:t>2/4/13</w:t>
                                                </w:r>
                                              </w:p>
                                            </w:sdtContent>
                                          </w:sdt>
                                        </w:tc>
                                        <w:sdt>
                                          <w:sdtPr>
                                            <w:rPr>
                                              <w:rFonts w:ascii="Segoe UI" w:eastAsia="Times New Roman" w:hAnsi="Segoe UI" w:cs="Segoe UI"/>
                                              <w:color w:val="FFFFFF"/>
                                              <w:kern w:val="36"/>
                                              <w:sz w:val="22"/>
                                              <w:szCs w:val="22"/>
                                              <w:lang w:eastAsia="en-GB"/>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42490C01" w14:textId="68C6B3EC" w:rsidR="00091068" w:rsidRDefault="00091068">
                                                <w:pPr>
                                                  <w:pStyle w:val="NoSpacing"/>
                                                  <w:ind w:left="144" w:right="720"/>
                                                  <w:jc w:val="right"/>
                                                  <w:rPr>
                                                    <w:color w:val="FFFFFF" w:themeColor="background1"/>
                                                  </w:rPr>
                                                </w:pPr>
                                                <w:r w:rsidRPr="00091068">
                                                  <w:rPr>
                                                    <w:rFonts w:ascii="Segoe UI" w:eastAsia="Times New Roman" w:hAnsi="Segoe UI" w:cs="Segoe UI"/>
                                                    <w:color w:val="FFFFFF"/>
                                                    <w:kern w:val="36"/>
                                                    <w:sz w:val="22"/>
                                                    <w:szCs w:val="22"/>
                                                    <w:lang w:eastAsia="en-GB"/>
                                                  </w:rPr>
                                                  <w:t>SOC09109</w:t>
                                                </w:r>
                                              </w:p>
                                            </w:tc>
                                          </w:sdtContent>
                                        </w:sdt>
                                      </w:tr>
                                    </w:tbl>
                                    <w:p w14:paraId="4C06916A" w14:textId="77777777" w:rsidR="00091068" w:rsidRDefault="00091068"/>
                                  </w:tc>
                                </w:tr>
                              </w:tbl>
                              <w:p w14:paraId="7045BCE9" w14:textId="77777777" w:rsidR="00091068" w:rsidRDefault="0009106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7D5AF2A" id="_x0000_t202" coordsize="21600,21600" o:spt="202" path="m,l,21600r21600,l21600,xe">
                    <v:stroke joinstyle="miter"/>
                    <v:path gradientshapeok="t" o:connecttype="rect"/>
                  </v:shapetype>
                  <v:shape id="Text Box 8" o:spid="_x0000_s1026" type="#_x0000_t202" alt="Cover page layout" style="position:absolute;left:0;text-align:left;margin-left:27.75pt;margin-top:66.75pt;width:540pt;height:72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xz/XAIAAC4FAAAOAAAAZHJzL2Uyb0RvYy54bWysVN9P2zAQfp+0/8Hy+0gpAkFFijoQ0yQE&#10;CJh4dh2bRnN83vnapPvrd3aSlrG9MO3Fufh+f/edzy+6xomNwViDL+XhwUQK4zVUtX8p5ben60+n&#10;UkRSvlIOvCnl1kR5Mf/44bwNMzOFFbjKoOAgPs7aUMoVUZgVRdQr06h4AMF4VlrARhH/4ktRoWo5&#10;euOK6WRyUrSAVUDQJka+veqVcp7jW2s03VkbDQlXSq6N8on5XKazmJ+r2QuqsKr1UIb6hyoaVXtO&#10;ugt1pUiJNdZ/hGpqjRDB0oGGpgBra21yD9zN4eRNN48rFUzuhcGJYQdT/H9h9e3mMdyjoO4zdDzA&#10;BEgb4izyZeqns9ikL1cqWM8QbnewmY6E5suT0+PTyYRVmnVn06Oz6XEGtti7B4z0xUAjklBK5Llk&#10;uNTmJhKnZNPRJGXzcF07l2fjvGg5xRGH/E3DHs6nG5OnPITZl54l2jqTbJx/MFbUVe4gXWR+mUuH&#10;YqOYGUpr4yk3n+OydbKyXMR7HAf7fVXvce77GDODp51zU3vA3P2bsqvvY8m2t2cgX/WdROqW3TDS&#10;JVRbnjRCvwQx6Ouap3GjIt0rZNbzBHmT6Y4P64BRh0GSYgX482/3yZ7JyFopWt6iUsYfa4VGCvfV&#10;M03Tyo0CjsJyFPy6uQSG/5DfiKCzyA5IbhQtQvPMC75IWVilvOZcpaRRvKR+l/mB0GaxyEa8WEHR&#10;jX8MOoVO00jceuqeFYaBgMTcvYVxv9TsDQ972+TpYbEmsHUmaQK0R3EAmpcyc3d4QNLWv/7PVvtn&#10;bv4LAAD//wMAUEsDBBQABgAIAAAAIQCP60I53gAAAAwBAAAPAAAAZHJzL2Rvd25yZXYueG1sTI9L&#10;T4RAEITvJv6HSZt4cwckYwjLsDE+bj5XTdbbAC0Q50FmBhb/vc1Jb9XVleqvy91iNJvRh8FZCekm&#10;AYa2ce1gOwnvb/cXObAQlW2VdhYl/GCAXXV6UqqidUf7ivM+doxKbCiUhD7GseA8ND0aFTZuREu7&#10;L+eNijT6jrdeHancaH6ZJFfcqMHShV6NeNNj872fjAR9CP6hTuLnfNs9xpdnPn3cpU9Snp8t11tg&#10;EZf4F4YVn9ChIqbaTbYNTEsQQlCS/CwjsQbSbLVqUiLPBfCq5P+fqH4BAAD//wMAUEsBAi0AFAAG&#10;AAgAAAAhALaDOJL+AAAA4QEAABMAAAAAAAAAAAAAAAAAAAAAAFtDb250ZW50X1R5cGVzXS54bWxQ&#10;SwECLQAUAAYACAAAACEAOP0h/9YAAACUAQAACwAAAAAAAAAAAAAAAAAvAQAAX3JlbHMvLnJlbHNQ&#10;SwECLQAUAAYACAAAACEA71cc/1wCAAAuBQAADgAAAAAAAAAAAAAAAAAuAgAAZHJzL2Uyb0RvYy54&#10;bWxQSwECLQAUAAYACAAAACEAj+tCOd4AAAAMAQAADwAAAAAAAAAAAAAAAAC2BAAAZHJzL2Rvd25y&#10;ZXYueG1sUEsFBgAAAAAEAAQA8wAAAME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091068" w14:paraId="1CD0CA82" w14:textId="77777777">
                            <w:trPr>
                              <w:trHeight w:hRule="exact" w:val="9360"/>
                            </w:trPr>
                            <w:tc>
                              <w:tcPr>
                                <w:tcW w:w="5000" w:type="pct"/>
                              </w:tcPr>
                              <w:p w14:paraId="2E375BFD" w14:textId="77777777" w:rsidR="00091068" w:rsidRDefault="00091068">
                                <w:r>
                                  <w:rPr>
                                    <w:noProof/>
                                  </w:rPr>
                                  <w:drawing>
                                    <wp:inline distT="0" distB="0" distL="0" distR="0" wp14:anchorId="7A46498B" wp14:editId="4486C3DD">
                                      <wp:extent cx="6857365" cy="5977956"/>
                                      <wp:effectExtent l="0" t="0" r="635" b="3810"/>
                                      <wp:docPr id="3" name="Picture 3"/>
                                      <wp:cNvGraphicFramePr/>
                                      <a:graphic xmlns:a="http://schemas.openxmlformats.org/drawingml/2006/main">
                                        <a:graphicData uri="http://schemas.openxmlformats.org/drawingml/2006/picture">
                                          <pic:pic xmlns:pic="http://schemas.openxmlformats.org/drawingml/2006/picture">
                                            <pic:nvPicPr>
                                              <pic:cNvPr id="9" name="Picture 4"/>
                                              <pic:cNvPicPr/>
                                            </pic:nvPicPr>
                                            <pic:blipFill>
                                              <a:blip r:embed="rId9">
                                                <a:extLst>
                                                  <a:ext uri="{28A0092B-C50C-407E-A947-70E740481C1C}">
                                                    <a14:useLocalDpi xmlns:a14="http://schemas.microsoft.com/office/drawing/2010/main" val="0"/>
                                                  </a:ext>
                                                </a:extLst>
                                              </a:blip>
                                              <a:srcRect l="11621" r="11621"/>
                                              <a:stretch>
                                                <a:fillRect/>
                                              </a:stretch>
                                            </pic:blipFill>
                                            <pic:spPr bwMode="auto">
                                              <a:xfrm>
                                                <a:off x="0" y="0"/>
                                                <a:ext cx="6867003" cy="5986358"/>
                                              </a:xfrm>
                                              <a:prstGeom prst="rect">
                                                <a:avLst/>
                                              </a:prstGeom>
                                              <a:ln>
                                                <a:noFill/>
                                              </a:ln>
                                              <a:extLst>
                                                <a:ext uri="{53640926-AAD7-44D8-BBD7-CCE9431645EC}">
                                                  <a14:shadowObscured xmlns:a14="http://schemas.microsoft.com/office/drawing/2010/main"/>
                                                </a:ext>
                                              </a:extLst>
                                            </pic:spPr>
                                          </pic:pic>
                                        </a:graphicData>
                                      </a:graphic>
                                    </wp:inline>
                                  </w:drawing>
                                </w:r>
                              </w:p>
                            </w:tc>
                          </w:tr>
                          <w:tr w:rsidR="00091068" w14:paraId="545CE30B" w14:textId="77777777">
                            <w:trPr>
                              <w:trHeight w:hRule="exact" w:val="4320"/>
                            </w:trPr>
                            <w:tc>
                              <w:tcPr>
                                <w:tcW w:w="5000" w:type="pct"/>
                                <w:shd w:val="clear" w:color="auto" w:fill="4472C4" w:themeFill="accent1"/>
                                <w:vAlign w:val="center"/>
                              </w:tcPr>
                              <w:p w14:paraId="10F5AFA7" w14:textId="2DA06501" w:rsidR="00091068" w:rsidRDefault="00C53732">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EndPr/>
                                  <w:sdtContent>
                                    <w:r w:rsidR="00091068">
                                      <w:rPr>
                                        <w:rFonts w:asciiTheme="majorHAnsi" w:hAnsiTheme="majorHAnsi"/>
                                        <w:color w:val="FFFFFF" w:themeColor="background1"/>
                                        <w:sz w:val="96"/>
                                        <w:szCs w:val="96"/>
                                      </w:rPr>
                                      <w:t>Men’s Shed Web Application</w:t>
                                    </w:r>
                                  </w:sdtContent>
                                </w:sdt>
                              </w:p>
                              <w:p w14:paraId="3C6045A7" w14:textId="500DF114" w:rsidR="00091068" w:rsidRDefault="00C53732">
                                <w:pPr>
                                  <w:pStyle w:val="NoSpacing"/>
                                  <w:spacing w:before="240"/>
                                  <w:ind w:left="720" w:right="720"/>
                                  <w:rPr>
                                    <w:color w:val="FFFFFF" w:themeColor="background1"/>
                                    <w:sz w:val="32"/>
                                    <w:szCs w:val="32"/>
                                  </w:rPr>
                                </w:pPr>
                                <w:sdt>
                                  <w:sdtPr>
                                    <w:rPr>
                                      <w:rFonts w:ascii="Segoe UI" w:eastAsia="Times New Roman" w:hAnsi="Segoe UI" w:cs="Segoe UI"/>
                                      <w:color w:val="FFFFFF"/>
                                      <w:kern w:val="36"/>
                                      <w:sz w:val="40"/>
                                      <w:szCs w:val="40"/>
                                      <w:lang w:eastAsia="en-GB"/>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EndPr/>
                                  <w:sdtContent>
                                    <w:r w:rsidR="00091068" w:rsidRPr="00091068">
                                      <w:rPr>
                                        <w:rFonts w:ascii="Segoe UI" w:eastAsia="Times New Roman" w:hAnsi="Segoe UI" w:cs="Segoe UI"/>
                                        <w:color w:val="FFFFFF"/>
                                        <w:kern w:val="36"/>
                                        <w:sz w:val="40"/>
                                        <w:szCs w:val="40"/>
                                        <w:lang w:eastAsia="en-GB"/>
                                      </w:rPr>
                                      <w:t>SOC09109 2022-3 TR2 001 - Group Project</w:t>
                                    </w:r>
                                  </w:sdtContent>
                                </w:sdt>
                                <w:r w:rsidR="00091068">
                                  <w:rPr>
                                    <w:color w:val="FFFFFF" w:themeColor="background1"/>
                                    <w:sz w:val="32"/>
                                    <w:szCs w:val="32"/>
                                  </w:rPr>
                                  <w:t xml:space="preserve"> </w:t>
                                </w:r>
                              </w:p>
                            </w:tc>
                          </w:tr>
                          <w:tr w:rsidR="00091068" w14:paraId="33056022" w14:textId="77777777">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091068" w14:paraId="075E699E" w14:textId="77777777">
                                  <w:trPr>
                                    <w:trHeight w:hRule="exact" w:val="720"/>
                                  </w:trPr>
                                  <w:sdt>
                                    <w:sdtPr>
                                      <w:rPr>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EndPr/>
                                    <w:sdtContent>
                                      <w:tc>
                                        <w:tcPr>
                                          <w:tcW w:w="3590" w:type="dxa"/>
                                          <w:vAlign w:val="center"/>
                                        </w:tcPr>
                                        <w:p w14:paraId="0A7F12DD" w14:textId="0DF32238" w:rsidR="00091068" w:rsidRDefault="00091068">
                                          <w:pPr>
                                            <w:pStyle w:val="NoSpacing"/>
                                            <w:ind w:left="144" w:right="144"/>
                                            <w:jc w:val="center"/>
                                            <w:rPr>
                                              <w:color w:val="FFFFFF" w:themeColor="background1"/>
                                            </w:rPr>
                                          </w:pPr>
                                          <w:r>
                                            <w:rPr>
                                              <w:color w:val="FFFFFF" w:themeColor="background1"/>
                                            </w:rPr>
                                            <w:t>Men’s Shed Group</w:t>
                                          </w:r>
                                        </w:p>
                                      </w:tc>
                                    </w:sdtContent>
                                  </w:sdt>
                                  <w:tc>
                                    <w:tcPr>
                                      <w:tcW w:w="3591" w:type="dxa"/>
                                      <w:vAlign w:val="center"/>
                                    </w:tcPr>
                                    <w:sdt>
                                      <w:sdtPr>
                                        <w:rPr>
                                          <w:color w:val="FFFFFF" w:themeColor="background1"/>
                                        </w:rPr>
                                        <w:alias w:val="Date"/>
                                        <w:tag w:val=""/>
                                        <w:id w:val="-1047523169"/>
                                        <w:dataBinding w:prefixMappings="xmlns:ns0='http://schemas.microsoft.com/office/2006/coverPageProps' " w:xpath="/ns0:CoverPageProperties[1]/ns0:PublishDate[1]" w:storeItemID="{55AF091B-3C7A-41E3-B477-F2FDAA23CFDA}"/>
                                        <w:date w:fullDate="2013-02-04T00:00:00Z">
                                          <w:dateFormat w:val="M/d/yy"/>
                                          <w:lid w:val="en-US"/>
                                          <w:storeMappedDataAs w:val="dateTime"/>
                                          <w:calendar w:val="gregorian"/>
                                        </w:date>
                                      </w:sdtPr>
                                      <w:sdtEndPr/>
                                      <w:sdtContent>
                                        <w:p w14:paraId="4803510C" w14:textId="7213775F" w:rsidR="00091068" w:rsidRDefault="00091068">
                                          <w:pPr>
                                            <w:pStyle w:val="NoSpacing"/>
                                            <w:ind w:left="144" w:right="144"/>
                                            <w:jc w:val="center"/>
                                            <w:rPr>
                                              <w:color w:val="FFFFFF" w:themeColor="background1"/>
                                            </w:rPr>
                                          </w:pPr>
                                          <w:r>
                                            <w:rPr>
                                              <w:color w:val="FFFFFF" w:themeColor="background1"/>
                                            </w:rPr>
                                            <w:t>2/4/13</w:t>
                                          </w:r>
                                        </w:p>
                                      </w:sdtContent>
                                    </w:sdt>
                                  </w:tc>
                                  <w:sdt>
                                    <w:sdtPr>
                                      <w:rPr>
                                        <w:rFonts w:ascii="Segoe UI" w:eastAsia="Times New Roman" w:hAnsi="Segoe UI" w:cs="Segoe UI"/>
                                        <w:color w:val="FFFFFF"/>
                                        <w:kern w:val="36"/>
                                        <w:sz w:val="22"/>
                                        <w:szCs w:val="22"/>
                                        <w:lang w:eastAsia="en-GB"/>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42490C01" w14:textId="68C6B3EC" w:rsidR="00091068" w:rsidRDefault="00091068">
                                          <w:pPr>
                                            <w:pStyle w:val="NoSpacing"/>
                                            <w:ind w:left="144" w:right="720"/>
                                            <w:jc w:val="right"/>
                                            <w:rPr>
                                              <w:color w:val="FFFFFF" w:themeColor="background1"/>
                                            </w:rPr>
                                          </w:pPr>
                                          <w:r w:rsidRPr="00091068">
                                            <w:rPr>
                                              <w:rFonts w:ascii="Segoe UI" w:eastAsia="Times New Roman" w:hAnsi="Segoe UI" w:cs="Segoe UI"/>
                                              <w:color w:val="FFFFFF"/>
                                              <w:kern w:val="36"/>
                                              <w:sz w:val="22"/>
                                              <w:szCs w:val="22"/>
                                              <w:lang w:eastAsia="en-GB"/>
                                            </w:rPr>
                                            <w:t>SOC09109</w:t>
                                          </w:r>
                                        </w:p>
                                      </w:tc>
                                    </w:sdtContent>
                                  </w:sdt>
                                </w:tr>
                              </w:tbl>
                              <w:p w14:paraId="4C06916A" w14:textId="77777777" w:rsidR="00091068" w:rsidRDefault="00091068"/>
                            </w:tc>
                          </w:tr>
                        </w:tbl>
                        <w:p w14:paraId="7045BCE9" w14:textId="77777777" w:rsidR="00091068" w:rsidRDefault="00091068"/>
                      </w:txbxContent>
                    </v:textbox>
                    <w10:wrap anchorx="page" anchory="page"/>
                  </v:shape>
                </w:pict>
              </mc:Fallback>
            </mc:AlternateContent>
          </w:r>
        </w:p>
        <w:p w14:paraId="68A8BCA1" w14:textId="77777777" w:rsidR="00A260BD" w:rsidRPr="005D20B3" w:rsidRDefault="00091068" w:rsidP="005D20B3">
          <w:pPr>
            <w:jc w:val="both"/>
            <w:rPr>
              <w:rFonts w:cs="Arial"/>
              <w:lang w:eastAsia="en-GB"/>
            </w:rPr>
          </w:pPr>
          <w:r w:rsidRPr="005D20B3">
            <w:rPr>
              <w:rFonts w:cs="Arial"/>
              <w:lang w:eastAsia="en-GB"/>
            </w:rPr>
            <w:br w:type="page"/>
          </w:r>
        </w:p>
        <w:sdt>
          <w:sdtPr>
            <w:rPr>
              <w:rFonts w:ascii="Arial" w:eastAsiaTheme="minorHAnsi" w:hAnsi="Arial" w:cs="Arial"/>
              <w:b w:val="0"/>
              <w:bCs w:val="0"/>
              <w:color w:val="auto"/>
              <w:sz w:val="24"/>
              <w:szCs w:val="22"/>
              <w:lang w:eastAsia="en-US"/>
            </w:rPr>
            <w:id w:val="-1557382765"/>
            <w:docPartObj>
              <w:docPartGallery w:val="Table of Contents"/>
              <w:docPartUnique/>
            </w:docPartObj>
          </w:sdtPr>
          <w:sdtEndPr/>
          <w:sdtContent>
            <w:p w14:paraId="2C594E1F" w14:textId="55810481" w:rsidR="00A260BD" w:rsidRDefault="00A260BD" w:rsidP="005D20B3">
              <w:pPr>
                <w:pStyle w:val="TOCHeading"/>
                <w:jc w:val="both"/>
                <w:rPr>
                  <w:rFonts w:ascii="Arial" w:hAnsi="Arial" w:cs="Arial"/>
                </w:rPr>
              </w:pPr>
              <w:r w:rsidRPr="005D20B3">
                <w:rPr>
                  <w:rFonts w:ascii="Arial" w:hAnsi="Arial" w:cs="Arial"/>
                </w:rPr>
                <w:t>Table of Contents</w:t>
              </w:r>
            </w:p>
            <w:p w14:paraId="142A4985" w14:textId="77777777" w:rsidR="00576495" w:rsidRPr="00576495" w:rsidRDefault="00576495" w:rsidP="00576495">
              <w:pPr>
                <w:rPr>
                  <w:lang w:eastAsia="en-GB"/>
                </w:rPr>
              </w:pPr>
            </w:p>
            <w:p w14:paraId="0005266F" w14:textId="27A70A06" w:rsidR="003B0850" w:rsidRDefault="00A260BD">
              <w:pPr>
                <w:pStyle w:val="TOC1"/>
                <w:tabs>
                  <w:tab w:val="right" w:leader="dot" w:pos="9628"/>
                </w:tabs>
                <w:rPr>
                  <w:rFonts w:asciiTheme="minorHAnsi" w:eastAsiaTheme="minorEastAsia" w:hAnsiTheme="minorHAnsi"/>
                  <w:noProof/>
                  <w:sz w:val="22"/>
                  <w:lang w:eastAsia="en-GB"/>
                </w:rPr>
              </w:pPr>
              <w:r w:rsidRPr="005D20B3">
                <w:rPr>
                  <w:rFonts w:cs="Arial"/>
                </w:rPr>
                <w:fldChar w:fldCharType="begin"/>
              </w:r>
              <w:r w:rsidRPr="005D20B3">
                <w:rPr>
                  <w:rFonts w:cs="Arial"/>
                </w:rPr>
                <w:instrText xml:space="preserve"> TOC \o "1-3" \h \z \u </w:instrText>
              </w:r>
              <w:r w:rsidRPr="005D20B3">
                <w:rPr>
                  <w:rFonts w:cs="Arial"/>
                </w:rPr>
                <w:fldChar w:fldCharType="separate"/>
              </w:r>
              <w:hyperlink w:anchor="_Toc126931927" w:history="1">
                <w:r w:rsidR="003B0850" w:rsidRPr="00D13FD7">
                  <w:rPr>
                    <w:rStyle w:val="Hyperlink"/>
                    <w:rFonts w:cs="Arial"/>
                    <w:noProof/>
                  </w:rPr>
                  <w:t>Project Description</w:t>
                </w:r>
                <w:r w:rsidR="003B0850">
                  <w:rPr>
                    <w:noProof/>
                    <w:webHidden/>
                  </w:rPr>
                  <w:tab/>
                </w:r>
                <w:r w:rsidR="003B0850">
                  <w:rPr>
                    <w:noProof/>
                    <w:webHidden/>
                  </w:rPr>
                  <w:fldChar w:fldCharType="begin"/>
                </w:r>
                <w:r w:rsidR="003B0850">
                  <w:rPr>
                    <w:noProof/>
                    <w:webHidden/>
                  </w:rPr>
                  <w:instrText xml:space="preserve"> PAGEREF _Toc126931927 \h </w:instrText>
                </w:r>
                <w:r w:rsidR="003B0850">
                  <w:rPr>
                    <w:noProof/>
                    <w:webHidden/>
                  </w:rPr>
                </w:r>
                <w:r w:rsidR="003B0850">
                  <w:rPr>
                    <w:noProof/>
                    <w:webHidden/>
                  </w:rPr>
                  <w:fldChar w:fldCharType="separate"/>
                </w:r>
                <w:r w:rsidR="003B0850">
                  <w:rPr>
                    <w:noProof/>
                    <w:webHidden/>
                  </w:rPr>
                  <w:t>2</w:t>
                </w:r>
                <w:r w:rsidR="003B0850">
                  <w:rPr>
                    <w:noProof/>
                    <w:webHidden/>
                  </w:rPr>
                  <w:fldChar w:fldCharType="end"/>
                </w:r>
              </w:hyperlink>
            </w:p>
            <w:p w14:paraId="60A01590" w14:textId="42D07F78" w:rsidR="003B0850" w:rsidRDefault="00C53732">
              <w:pPr>
                <w:pStyle w:val="TOC2"/>
                <w:tabs>
                  <w:tab w:val="right" w:leader="dot" w:pos="9628"/>
                </w:tabs>
                <w:rPr>
                  <w:rFonts w:asciiTheme="minorHAnsi" w:eastAsiaTheme="minorEastAsia" w:hAnsiTheme="minorHAnsi"/>
                  <w:noProof/>
                  <w:sz w:val="22"/>
                  <w:lang w:eastAsia="en-GB"/>
                </w:rPr>
              </w:pPr>
              <w:hyperlink w:anchor="_Toc126931928" w:history="1">
                <w:r w:rsidR="003B0850" w:rsidRPr="00D13FD7">
                  <w:rPr>
                    <w:rStyle w:val="Hyperlink"/>
                    <w:noProof/>
                  </w:rPr>
                  <w:t>Men's Shed Narrative</w:t>
                </w:r>
                <w:r w:rsidR="003B0850">
                  <w:rPr>
                    <w:noProof/>
                    <w:webHidden/>
                  </w:rPr>
                  <w:tab/>
                </w:r>
                <w:r w:rsidR="003B0850">
                  <w:rPr>
                    <w:noProof/>
                    <w:webHidden/>
                  </w:rPr>
                  <w:fldChar w:fldCharType="begin"/>
                </w:r>
                <w:r w:rsidR="003B0850">
                  <w:rPr>
                    <w:noProof/>
                    <w:webHidden/>
                  </w:rPr>
                  <w:instrText xml:space="preserve"> PAGEREF _Toc126931928 \h </w:instrText>
                </w:r>
                <w:r w:rsidR="003B0850">
                  <w:rPr>
                    <w:noProof/>
                    <w:webHidden/>
                  </w:rPr>
                </w:r>
                <w:r w:rsidR="003B0850">
                  <w:rPr>
                    <w:noProof/>
                    <w:webHidden/>
                  </w:rPr>
                  <w:fldChar w:fldCharType="separate"/>
                </w:r>
                <w:r w:rsidR="003B0850">
                  <w:rPr>
                    <w:noProof/>
                    <w:webHidden/>
                  </w:rPr>
                  <w:t>2</w:t>
                </w:r>
                <w:r w:rsidR="003B0850">
                  <w:rPr>
                    <w:noProof/>
                    <w:webHidden/>
                  </w:rPr>
                  <w:fldChar w:fldCharType="end"/>
                </w:r>
              </w:hyperlink>
            </w:p>
            <w:p w14:paraId="786819B7" w14:textId="3A01B454" w:rsidR="003B0850" w:rsidRDefault="00C53732">
              <w:pPr>
                <w:pStyle w:val="TOC2"/>
                <w:tabs>
                  <w:tab w:val="right" w:leader="dot" w:pos="9628"/>
                </w:tabs>
                <w:rPr>
                  <w:rFonts w:asciiTheme="minorHAnsi" w:eastAsiaTheme="minorEastAsia" w:hAnsiTheme="minorHAnsi"/>
                  <w:noProof/>
                  <w:sz w:val="22"/>
                  <w:lang w:eastAsia="en-GB"/>
                </w:rPr>
              </w:pPr>
              <w:hyperlink w:anchor="_Toc126931929" w:history="1">
                <w:r w:rsidR="003B0850" w:rsidRPr="00D13FD7">
                  <w:rPr>
                    <w:rStyle w:val="Hyperlink"/>
                    <w:noProof/>
                  </w:rPr>
                  <w:t>Dunfermline Men’s Shed objective.</w:t>
                </w:r>
                <w:r w:rsidR="003B0850">
                  <w:rPr>
                    <w:noProof/>
                    <w:webHidden/>
                  </w:rPr>
                  <w:tab/>
                </w:r>
                <w:r w:rsidR="003B0850">
                  <w:rPr>
                    <w:noProof/>
                    <w:webHidden/>
                  </w:rPr>
                  <w:fldChar w:fldCharType="begin"/>
                </w:r>
                <w:r w:rsidR="003B0850">
                  <w:rPr>
                    <w:noProof/>
                    <w:webHidden/>
                  </w:rPr>
                  <w:instrText xml:space="preserve"> PAGEREF _Toc126931929 \h </w:instrText>
                </w:r>
                <w:r w:rsidR="003B0850">
                  <w:rPr>
                    <w:noProof/>
                    <w:webHidden/>
                  </w:rPr>
                </w:r>
                <w:r w:rsidR="003B0850">
                  <w:rPr>
                    <w:noProof/>
                    <w:webHidden/>
                  </w:rPr>
                  <w:fldChar w:fldCharType="separate"/>
                </w:r>
                <w:r w:rsidR="003B0850">
                  <w:rPr>
                    <w:noProof/>
                    <w:webHidden/>
                  </w:rPr>
                  <w:t>2</w:t>
                </w:r>
                <w:r w:rsidR="003B0850">
                  <w:rPr>
                    <w:noProof/>
                    <w:webHidden/>
                  </w:rPr>
                  <w:fldChar w:fldCharType="end"/>
                </w:r>
              </w:hyperlink>
            </w:p>
            <w:p w14:paraId="4CAF7877" w14:textId="7B956CE9" w:rsidR="003B0850" w:rsidRDefault="00C53732">
              <w:pPr>
                <w:pStyle w:val="TOC2"/>
                <w:tabs>
                  <w:tab w:val="right" w:leader="dot" w:pos="9628"/>
                </w:tabs>
                <w:rPr>
                  <w:rFonts w:asciiTheme="minorHAnsi" w:eastAsiaTheme="minorEastAsia" w:hAnsiTheme="minorHAnsi"/>
                  <w:noProof/>
                  <w:sz w:val="22"/>
                  <w:lang w:eastAsia="en-GB"/>
                </w:rPr>
              </w:pPr>
              <w:hyperlink w:anchor="_Toc126931930" w:history="1">
                <w:r w:rsidR="003B0850" w:rsidRPr="00D13FD7">
                  <w:rPr>
                    <w:rStyle w:val="Hyperlink"/>
                    <w:noProof/>
                  </w:rPr>
                  <w:t>The project</w:t>
                </w:r>
                <w:r w:rsidR="003B0850">
                  <w:rPr>
                    <w:noProof/>
                    <w:webHidden/>
                  </w:rPr>
                  <w:tab/>
                </w:r>
                <w:r w:rsidR="003B0850">
                  <w:rPr>
                    <w:noProof/>
                    <w:webHidden/>
                  </w:rPr>
                  <w:fldChar w:fldCharType="begin"/>
                </w:r>
                <w:r w:rsidR="003B0850">
                  <w:rPr>
                    <w:noProof/>
                    <w:webHidden/>
                  </w:rPr>
                  <w:instrText xml:space="preserve"> PAGEREF _Toc126931930 \h </w:instrText>
                </w:r>
                <w:r w:rsidR="003B0850">
                  <w:rPr>
                    <w:noProof/>
                    <w:webHidden/>
                  </w:rPr>
                </w:r>
                <w:r w:rsidR="003B0850">
                  <w:rPr>
                    <w:noProof/>
                    <w:webHidden/>
                  </w:rPr>
                  <w:fldChar w:fldCharType="separate"/>
                </w:r>
                <w:r w:rsidR="003B0850">
                  <w:rPr>
                    <w:noProof/>
                    <w:webHidden/>
                  </w:rPr>
                  <w:t>2</w:t>
                </w:r>
                <w:r w:rsidR="003B0850">
                  <w:rPr>
                    <w:noProof/>
                    <w:webHidden/>
                  </w:rPr>
                  <w:fldChar w:fldCharType="end"/>
                </w:r>
              </w:hyperlink>
            </w:p>
            <w:p w14:paraId="02AD5828" w14:textId="4763285C" w:rsidR="003B0850" w:rsidRDefault="00C53732">
              <w:pPr>
                <w:pStyle w:val="TOC2"/>
                <w:tabs>
                  <w:tab w:val="right" w:leader="dot" w:pos="9628"/>
                </w:tabs>
                <w:rPr>
                  <w:rFonts w:asciiTheme="minorHAnsi" w:eastAsiaTheme="minorEastAsia" w:hAnsiTheme="minorHAnsi"/>
                  <w:noProof/>
                  <w:sz w:val="22"/>
                  <w:lang w:eastAsia="en-GB"/>
                </w:rPr>
              </w:pPr>
              <w:hyperlink w:anchor="_Toc126931931" w:history="1">
                <w:r w:rsidR="003B0850" w:rsidRPr="00D13FD7">
                  <w:rPr>
                    <w:rStyle w:val="Hyperlink"/>
                    <w:noProof/>
                  </w:rPr>
                  <w:t>Initial Consultation</w:t>
                </w:r>
                <w:r w:rsidR="003B0850">
                  <w:rPr>
                    <w:noProof/>
                    <w:webHidden/>
                  </w:rPr>
                  <w:tab/>
                </w:r>
                <w:r w:rsidR="003B0850">
                  <w:rPr>
                    <w:noProof/>
                    <w:webHidden/>
                  </w:rPr>
                  <w:fldChar w:fldCharType="begin"/>
                </w:r>
                <w:r w:rsidR="003B0850">
                  <w:rPr>
                    <w:noProof/>
                    <w:webHidden/>
                  </w:rPr>
                  <w:instrText xml:space="preserve"> PAGEREF _Toc126931931 \h </w:instrText>
                </w:r>
                <w:r w:rsidR="003B0850">
                  <w:rPr>
                    <w:noProof/>
                    <w:webHidden/>
                  </w:rPr>
                </w:r>
                <w:r w:rsidR="003B0850">
                  <w:rPr>
                    <w:noProof/>
                    <w:webHidden/>
                  </w:rPr>
                  <w:fldChar w:fldCharType="separate"/>
                </w:r>
                <w:r w:rsidR="003B0850">
                  <w:rPr>
                    <w:noProof/>
                    <w:webHidden/>
                  </w:rPr>
                  <w:t>3</w:t>
                </w:r>
                <w:r w:rsidR="003B0850">
                  <w:rPr>
                    <w:noProof/>
                    <w:webHidden/>
                  </w:rPr>
                  <w:fldChar w:fldCharType="end"/>
                </w:r>
              </w:hyperlink>
            </w:p>
            <w:p w14:paraId="4F1BB1B9" w14:textId="05665643" w:rsidR="003B0850" w:rsidRDefault="00C53732">
              <w:pPr>
                <w:pStyle w:val="TOC2"/>
                <w:tabs>
                  <w:tab w:val="right" w:leader="dot" w:pos="9628"/>
                </w:tabs>
                <w:rPr>
                  <w:rFonts w:asciiTheme="minorHAnsi" w:eastAsiaTheme="minorEastAsia" w:hAnsiTheme="minorHAnsi"/>
                  <w:noProof/>
                  <w:sz w:val="22"/>
                  <w:lang w:eastAsia="en-GB"/>
                </w:rPr>
              </w:pPr>
              <w:hyperlink w:anchor="_Toc126931932" w:history="1">
                <w:r w:rsidR="003B0850" w:rsidRPr="00D13FD7">
                  <w:rPr>
                    <w:rStyle w:val="Hyperlink"/>
                    <w:noProof/>
                  </w:rPr>
                  <w:t>Structure &amp; Possible Risks of developing the backend.</w:t>
                </w:r>
                <w:r w:rsidR="003B0850">
                  <w:rPr>
                    <w:noProof/>
                    <w:webHidden/>
                  </w:rPr>
                  <w:tab/>
                </w:r>
                <w:r w:rsidR="003B0850">
                  <w:rPr>
                    <w:noProof/>
                    <w:webHidden/>
                  </w:rPr>
                  <w:fldChar w:fldCharType="begin"/>
                </w:r>
                <w:r w:rsidR="003B0850">
                  <w:rPr>
                    <w:noProof/>
                    <w:webHidden/>
                  </w:rPr>
                  <w:instrText xml:space="preserve"> PAGEREF _Toc126931932 \h </w:instrText>
                </w:r>
                <w:r w:rsidR="003B0850">
                  <w:rPr>
                    <w:noProof/>
                    <w:webHidden/>
                  </w:rPr>
                </w:r>
                <w:r w:rsidR="003B0850">
                  <w:rPr>
                    <w:noProof/>
                    <w:webHidden/>
                  </w:rPr>
                  <w:fldChar w:fldCharType="separate"/>
                </w:r>
                <w:r w:rsidR="003B0850">
                  <w:rPr>
                    <w:noProof/>
                    <w:webHidden/>
                  </w:rPr>
                  <w:t>4</w:t>
                </w:r>
                <w:r w:rsidR="003B0850">
                  <w:rPr>
                    <w:noProof/>
                    <w:webHidden/>
                  </w:rPr>
                  <w:fldChar w:fldCharType="end"/>
                </w:r>
              </w:hyperlink>
            </w:p>
            <w:p w14:paraId="747DF314" w14:textId="49981003" w:rsidR="003B0850" w:rsidRDefault="00C53732">
              <w:pPr>
                <w:pStyle w:val="TOC2"/>
                <w:tabs>
                  <w:tab w:val="right" w:leader="dot" w:pos="9628"/>
                </w:tabs>
                <w:rPr>
                  <w:rFonts w:asciiTheme="minorHAnsi" w:eastAsiaTheme="minorEastAsia" w:hAnsiTheme="minorHAnsi"/>
                  <w:noProof/>
                  <w:sz w:val="22"/>
                  <w:lang w:eastAsia="en-GB"/>
                </w:rPr>
              </w:pPr>
              <w:hyperlink w:anchor="_Toc126931933" w:history="1">
                <w:r w:rsidR="003B0850" w:rsidRPr="00D13FD7">
                  <w:rPr>
                    <w:rStyle w:val="Hyperlink"/>
                    <w:noProof/>
                  </w:rPr>
                  <w:t>User interface development considerations</w:t>
                </w:r>
                <w:r w:rsidR="003B0850">
                  <w:rPr>
                    <w:noProof/>
                    <w:webHidden/>
                  </w:rPr>
                  <w:tab/>
                </w:r>
                <w:r w:rsidR="003B0850">
                  <w:rPr>
                    <w:noProof/>
                    <w:webHidden/>
                  </w:rPr>
                  <w:fldChar w:fldCharType="begin"/>
                </w:r>
                <w:r w:rsidR="003B0850">
                  <w:rPr>
                    <w:noProof/>
                    <w:webHidden/>
                  </w:rPr>
                  <w:instrText xml:space="preserve"> PAGEREF _Toc126931933 \h </w:instrText>
                </w:r>
                <w:r w:rsidR="003B0850">
                  <w:rPr>
                    <w:noProof/>
                    <w:webHidden/>
                  </w:rPr>
                </w:r>
                <w:r w:rsidR="003B0850">
                  <w:rPr>
                    <w:noProof/>
                    <w:webHidden/>
                  </w:rPr>
                  <w:fldChar w:fldCharType="separate"/>
                </w:r>
                <w:r w:rsidR="003B0850">
                  <w:rPr>
                    <w:noProof/>
                    <w:webHidden/>
                  </w:rPr>
                  <w:t>5</w:t>
                </w:r>
                <w:r w:rsidR="003B0850">
                  <w:rPr>
                    <w:noProof/>
                    <w:webHidden/>
                  </w:rPr>
                  <w:fldChar w:fldCharType="end"/>
                </w:r>
              </w:hyperlink>
            </w:p>
            <w:p w14:paraId="1EE33430" w14:textId="3190C8D7" w:rsidR="003B0850" w:rsidRDefault="00C53732">
              <w:pPr>
                <w:pStyle w:val="TOC2"/>
                <w:tabs>
                  <w:tab w:val="right" w:leader="dot" w:pos="9628"/>
                </w:tabs>
                <w:rPr>
                  <w:rFonts w:asciiTheme="minorHAnsi" w:eastAsiaTheme="minorEastAsia" w:hAnsiTheme="minorHAnsi"/>
                  <w:noProof/>
                  <w:sz w:val="22"/>
                  <w:lang w:eastAsia="en-GB"/>
                </w:rPr>
              </w:pPr>
              <w:hyperlink w:anchor="_Toc126931934" w:history="1">
                <w:r w:rsidR="003B0850" w:rsidRPr="00D13FD7">
                  <w:rPr>
                    <w:rStyle w:val="Hyperlink"/>
                    <w:noProof/>
                  </w:rPr>
                  <w:t>MoSCoW prioritisation</w:t>
                </w:r>
                <w:r w:rsidR="003B0850">
                  <w:rPr>
                    <w:noProof/>
                    <w:webHidden/>
                  </w:rPr>
                  <w:tab/>
                </w:r>
                <w:r w:rsidR="003B0850">
                  <w:rPr>
                    <w:noProof/>
                    <w:webHidden/>
                  </w:rPr>
                  <w:fldChar w:fldCharType="begin"/>
                </w:r>
                <w:r w:rsidR="003B0850">
                  <w:rPr>
                    <w:noProof/>
                    <w:webHidden/>
                  </w:rPr>
                  <w:instrText xml:space="preserve"> PAGEREF _Toc126931934 \h </w:instrText>
                </w:r>
                <w:r w:rsidR="003B0850">
                  <w:rPr>
                    <w:noProof/>
                    <w:webHidden/>
                  </w:rPr>
                </w:r>
                <w:r w:rsidR="003B0850">
                  <w:rPr>
                    <w:noProof/>
                    <w:webHidden/>
                  </w:rPr>
                  <w:fldChar w:fldCharType="separate"/>
                </w:r>
                <w:r w:rsidR="003B0850">
                  <w:rPr>
                    <w:noProof/>
                    <w:webHidden/>
                  </w:rPr>
                  <w:t>6</w:t>
                </w:r>
                <w:r w:rsidR="003B0850">
                  <w:rPr>
                    <w:noProof/>
                    <w:webHidden/>
                  </w:rPr>
                  <w:fldChar w:fldCharType="end"/>
                </w:r>
              </w:hyperlink>
            </w:p>
            <w:p w14:paraId="0D55DAE6" w14:textId="50EB5C4D" w:rsidR="003B0850" w:rsidRDefault="00C53732">
              <w:pPr>
                <w:pStyle w:val="TOC2"/>
                <w:tabs>
                  <w:tab w:val="right" w:leader="dot" w:pos="9628"/>
                </w:tabs>
                <w:rPr>
                  <w:rFonts w:asciiTheme="minorHAnsi" w:eastAsiaTheme="minorEastAsia" w:hAnsiTheme="minorHAnsi"/>
                  <w:noProof/>
                  <w:sz w:val="22"/>
                  <w:lang w:eastAsia="en-GB"/>
                </w:rPr>
              </w:pPr>
              <w:hyperlink w:anchor="_Toc126931935" w:history="1">
                <w:r w:rsidR="003B0850" w:rsidRPr="00D13FD7">
                  <w:rPr>
                    <w:rStyle w:val="Hyperlink"/>
                    <w:noProof/>
                  </w:rPr>
                  <w:t>Purpose and Expected Benefits</w:t>
                </w:r>
                <w:r w:rsidR="003B0850">
                  <w:rPr>
                    <w:noProof/>
                    <w:webHidden/>
                  </w:rPr>
                  <w:tab/>
                </w:r>
                <w:r w:rsidR="003B0850">
                  <w:rPr>
                    <w:noProof/>
                    <w:webHidden/>
                  </w:rPr>
                  <w:fldChar w:fldCharType="begin"/>
                </w:r>
                <w:r w:rsidR="003B0850">
                  <w:rPr>
                    <w:noProof/>
                    <w:webHidden/>
                  </w:rPr>
                  <w:instrText xml:space="preserve"> PAGEREF _Toc126931935 \h </w:instrText>
                </w:r>
                <w:r w:rsidR="003B0850">
                  <w:rPr>
                    <w:noProof/>
                    <w:webHidden/>
                  </w:rPr>
                </w:r>
                <w:r w:rsidR="003B0850">
                  <w:rPr>
                    <w:noProof/>
                    <w:webHidden/>
                  </w:rPr>
                  <w:fldChar w:fldCharType="separate"/>
                </w:r>
                <w:r w:rsidR="003B0850">
                  <w:rPr>
                    <w:noProof/>
                    <w:webHidden/>
                  </w:rPr>
                  <w:t>7</w:t>
                </w:r>
                <w:r w:rsidR="003B0850">
                  <w:rPr>
                    <w:noProof/>
                    <w:webHidden/>
                  </w:rPr>
                  <w:fldChar w:fldCharType="end"/>
                </w:r>
              </w:hyperlink>
            </w:p>
            <w:p w14:paraId="31BB6BA5" w14:textId="5EA0B265" w:rsidR="003B0850" w:rsidRDefault="00C53732">
              <w:pPr>
                <w:pStyle w:val="TOC2"/>
                <w:tabs>
                  <w:tab w:val="right" w:leader="dot" w:pos="9628"/>
                </w:tabs>
                <w:rPr>
                  <w:rFonts w:asciiTheme="minorHAnsi" w:eastAsiaTheme="minorEastAsia" w:hAnsiTheme="minorHAnsi"/>
                  <w:noProof/>
                  <w:sz w:val="22"/>
                  <w:lang w:eastAsia="en-GB"/>
                </w:rPr>
              </w:pPr>
              <w:hyperlink w:anchor="_Toc126931936" w:history="1">
                <w:r w:rsidR="003B0850" w:rsidRPr="00D13FD7">
                  <w:rPr>
                    <w:rStyle w:val="Hyperlink"/>
                    <w:noProof/>
                  </w:rPr>
                  <w:t>Security considerations</w:t>
                </w:r>
                <w:r w:rsidR="003B0850">
                  <w:rPr>
                    <w:noProof/>
                    <w:webHidden/>
                  </w:rPr>
                  <w:tab/>
                </w:r>
                <w:r w:rsidR="003B0850">
                  <w:rPr>
                    <w:noProof/>
                    <w:webHidden/>
                  </w:rPr>
                  <w:fldChar w:fldCharType="begin"/>
                </w:r>
                <w:r w:rsidR="003B0850">
                  <w:rPr>
                    <w:noProof/>
                    <w:webHidden/>
                  </w:rPr>
                  <w:instrText xml:space="preserve"> PAGEREF _Toc126931936 \h </w:instrText>
                </w:r>
                <w:r w:rsidR="003B0850">
                  <w:rPr>
                    <w:noProof/>
                    <w:webHidden/>
                  </w:rPr>
                </w:r>
                <w:r w:rsidR="003B0850">
                  <w:rPr>
                    <w:noProof/>
                    <w:webHidden/>
                  </w:rPr>
                  <w:fldChar w:fldCharType="separate"/>
                </w:r>
                <w:r w:rsidR="003B0850">
                  <w:rPr>
                    <w:noProof/>
                    <w:webHidden/>
                  </w:rPr>
                  <w:t>7</w:t>
                </w:r>
                <w:r w:rsidR="003B0850">
                  <w:rPr>
                    <w:noProof/>
                    <w:webHidden/>
                  </w:rPr>
                  <w:fldChar w:fldCharType="end"/>
                </w:r>
              </w:hyperlink>
            </w:p>
            <w:p w14:paraId="7E1D545B" w14:textId="0E7A33CF" w:rsidR="003B0850" w:rsidRDefault="00C53732">
              <w:pPr>
                <w:pStyle w:val="TOC2"/>
                <w:tabs>
                  <w:tab w:val="right" w:leader="dot" w:pos="9628"/>
                </w:tabs>
                <w:rPr>
                  <w:rFonts w:asciiTheme="minorHAnsi" w:eastAsiaTheme="minorEastAsia" w:hAnsiTheme="minorHAnsi"/>
                  <w:noProof/>
                  <w:sz w:val="22"/>
                  <w:lang w:eastAsia="en-GB"/>
                </w:rPr>
              </w:pPr>
              <w:hyperlink w:anchor="_Toc126931937" w:history="1">
                <w:r w:rsidR="003B0850" w:rsidRPr="00D13FD7">
                  <w:rPr>
                    <w:rStyle w:val="Hyperlink"/>
                    <w:noProof/>
                  </w:rPr>
                  <w:t>Risks</w:t>
                </w:r>
                <w:r w:rsidR="003B0850">
                  <w:rPr>
                    <w:noProof/>
                    <w:webHidden/>
                  </w:rPr>
                  <w:tab/>
                </w:r>
                <w:r w:rsidR="003B0850">
                  <w:rPr>
                    <w:noProof/>
                    <w:webHidden/>
                  </w:rPr>
                  <w:fldChar w:fldCharType="begin"/>
                </w:r>
                <w:r w:rsidR="003B0850">
                  <w:rPr>
                    <w:noProof/>
                    <w:webHidden/>
                  </w:rPr>
                  <w:instrText xml:space="preserve"> PAGEREF _Toc126931937 \h </w:instrText>
                </w:r>
                <w:r w:rsidR="003B0850">
                  <w:rPr>
                    <w:noProof/>
                    <w:webHidden/>
                  </w:rPr>
                </w:r>
                <w:r w:rsidR="003B0850">
                  <w:rPr>
                    <w:noProof/>
                    <w:webHidden/>
                  </w:rPr>
                  <w:fldChar w:fldCharType="separate"/>
                </w:r>
                <w:r w:rsidR="003B0850">
                  <w:rPr>
                    <w:noProof/>
                    <w:webHidden/>
                  </w:rPr>
                  <w:t>8</w:t>
                </w:r>
                <w:r w:rsidR="003B0850">
                  <w:rPr>
                    <w:noProof/>
                    <w:webHidden/>
                  </w:rPr>
                  <w:fldChar w:fldCharType="end"/>
                </w:r>
              </w:hyperlink>
            </w:p>
            <w:p w14:paraId="463A28D6" w14:textId="67960BA9" w:rsidR="003B0850" w:rsidRDefault="00C53732">
              <w:pPr>
                <w:pStyle w:val="TOC2"/>
                <w:tabs>
                  <w:tab w:val="right" w:leader="dot" w:pos="9628"/>
                </w:tabs>
                <w:rPr>
                  <w:rFonts w:asciiTheme="minorHAnsi" w:eastAsiaTheme="minorEastAsia" w:hAnsiTheme="minorHAnsi"/>
                  <w:noProof/>
                  <w:sz w:val="22"/>
                  <w:lang w:eastAsia="en-GB"/>
                </w:rPr>
              </w:pPr>
              <w:hyperlink w:anchor="_Toc126931938" w:history="1">
                <w:r w:rsidR="003B0850" w:rsidRPr="00D13FD7">
                  <w:rPr>
                    <w:rStyle w:val="Hyperlink"/>
                    <w:noProof/>
                  </w:rPr>
                  <w:t>Deliverables Map</w:t>
                </w:r>
                <w:r w:rsidR="003B0850">
                  <w:rPr>
                    <w:noProof/>
                    <w:webHidden/>
                  </w:rPr>
                  <w:tab/>
                </w:r>
                <w:r w:rsidR="003B0850">
                  <w:rPr>
                    <w:noProof/>
                    <w:webHidden/>
                  </w:rPr>
                  <w:fldChar w:fldCharType="begin"/>
                </w:r>
                <w:r w:rsidR="003B0850">
                  <w:rPr>
                    <w:noProof/>
                    <w:webHidden/>
                  </w:rPr>
                  <w:instrText xml:space="preserve"> PAGEREF _Toc126931938 \h </w:instrText>
                </w:r>
                <w:r w:rsidR="003B0850">
                  <w:rPr>
                    <w:noProof/>
                    <w:webHidden/>
                  </w:rPr>
                </w:r>
                <w:r w:rsidR="003B0850">
                  <w:rPr>
                    <w:noProof/>
                    <w:webHidden/>
                  </w:rPr>
                  <w:fldChar w:fldCharType="separate"/>
                </w:r>
                <w:r w:rsidR="003B0850">
                  <w:rPr>
                    <w:noProof/>
                    <w:webHidden/>
                  </w:rPr>
                  <w:t>8</w:t>
                </w:r>
                <w:r w:rsidR="003B0850">
                  <w:rPr>
                    <w:noProof/>
                    <w:webHidden/>
                  </w:rPr>
                  <w:fldChar w:fldCharType="end"/>
                </w:r>
              </w:hyperlink>
            </w:p>
            <w:p w14:paraId="403D644C" w14:textId="74FC47DE" w:rsidR="003B0850" w:rsidRDefault="00C53732">
              <w:pPr>
                <w:pStyle w:val="TOC2"/>
                <w:tabs>
                  <w:tab w:val="right" w:leader="dot" w:pos="9628"/>
                </w:tabs>
                <w:rPr>
                  <w:rFonts w:asciiTheme="minorHAnsi" w:eastAsiaTheme="minorEastAsia" w:hAnsiTheme="minorHAnsi"/>
                  <w:noProof/>
                  <w:sz w:val="22"/>
                  <w:lang w:eastAsia="en-GB"/>
                </w:rPr>
              </w:pPr>
              <w:hyperlink w:anchor="_Toc126931939" w:history="1">
                <w:r w:rsidR="003B0850" w:rsidRPr="00D13FD7">
                  <w:rPr>
                    <w:rStyle w:val="Hyperlink"/>
                    <w:noProof/>
                  </w:rPr>
                  <w:t>Deliverable’s timeline</w:t>
                </w:r>
                <w:r w:rsidR="003B0850">
                  <w:rPr>
                    <w:noProof/>
                    <w:webHidden/>
                  </w:rPr>
                  <w:tab/>
                </w:r>
                <w:r w:rsidR="003B0850">
                  <w:rPr>
                    <w:noProof/>
                    <w:webHidden/>
                  </w:rPr>
                  <w:fldChar w:fldCharType="begin"/>
                </w:r>
                <w:r w:rsidR="003B0850">
                  <w:rPr>
                    <w:noProof/>
                    <w:webHidden/>
                  </w:rPr>
                  <w:instrText xml:space="preserve"> PAGEREF _Toc126931939 \h </w:instrText>
                </w:r>
                <w:r w:rsidR="003B0850">
                  <w:rPr>
                    <w:noProof/>
                    <w:webHidden/>
                  </w:rPr>
                </w:r>
                <w:r w:rsidR="003B0850">
                  <w:rPr>
                    <w:noProof/>
                    <w:webHidden/>
                  </w:rPr>
                  <w:fldChar w:fldCharType="separate"/>
                </w:r>
                <w:r w:rsidR="003B0850">
                  <w:rPr>
                    <w:noProof/>
                    <w:webHidden/>
                  </w:rPr>
                  <w:t>9</w:t>
                </w:r>
                <w:r w:rsidR="003B0850">
                  <w:rPr>
                    <w:noProof/>
                    <w:webHidden/>
                  </w:rPr>
                  <w:fldChar w:fldCharType="end"/>
                </w:r>
              </w:hyperlink>
            </w:p>
            <w:p w14:paraId="0E3D8730" w14:textId="682FD7EE" w:rsidR="003B0850" w:rsidRDefault="00C53732">
              <w:pPr>
                <w:pStyle w:val="TOC2"/>
                <w:tabs>
                  <w:tab w:val="right" w:leader="dot" w:pos="9628"/>
                </w:tabs>
                <w:rPr>
                  <w:rFonts w:asciiTheme="minorHAnsi" w:eastAsiaTheme="minorEastAsia" w:hAnsiTheme="minorHAnsi"/>
                  <w:noProof/>
                  <w:sz w:val="22"/>
                  <w:lang w:eastAsia="en-GB"/>
                </w:rPr>
              </w:pPr>
              <w:hyperlink w:anchor="_Toc126931940" w:history="1">
                <w:r w:rsidR="003B0850" w:rsidRPr="00D13FD7">
                  <w:rPr>
                    <w:rStyle w:val="Hyperlink"/>
                    <w:noProof/>
                  </w:rPr>
                  <w:t>Expected Cost and Duration</w:t>
                </w:r>
                <w:r w:rsidR="003B0850">
                  <w:rPr>
                    <w:noProof/>
                    <w:webHidden/>
                  </w:rPr>
                  <w:tab/>
                </w:r>
                <w:r w:rsidR="003B0850">
                  <w:rPr>
                    <w:noProof/>
                    <w:webHidden/>
                  </w:rPr>
                  <w:fldChar w:fldCharType="begin"/>
                </w:r>
                <w:r w:rsidR="003B0850">
                  <w:rPr>
                    <w:noProof/>
                    <w:webHidden/>
                  </w:rPr>
                  <w:instrText xml:space="preserve"> PAGEREF _Toc126931940 \h </w:instrText>
                </w:r>
                <w:r w:rsidR="003B0850">
                  <w:rPr>
                    <w:noProof/>
                    <w:webHidden/>
                  </w:rPr>
                </w:r>
                <w:r w:rsidR="003B0850">
                  <w:rPr>
                    <w:noProof/>
                    <w:webHidden/>
                  </w:rPr>
                  <w:fldChar w:fldCharType="separate"/>
                </w:r>
                <w:r w:rsidR="003B0850">
                  <w:rPr>
                    <w:noProof/>
                    <w:webHidden/>
                  </w:rPr>
                  <w:t>9</w:t>
                </w:r>
                <w:r w:rsidR="003B0850">
                  <w:rPr>
                    <w:noProof/>
                    <w:webHidden/>
                  </w:rPr>
                  <w:fldChar w:fldCharType="end"/>
                </w:r>
              </w:hyperlink>
            </w:p>
            <w:p w14:paraId="6977EC2A" w14:textId="42601779" w:rsidR="003B0850" w:rsidRDefault="00C53732">
              <w:pPr>
                <w:pStyle w:val="TOC2"/>
                <w:tabs>
                  <w:tab w:val="right" w:leader="dot" w:pos="9628"/>
                </w:tabs>
                <w:rPr>
                  <w:rFonts w:asciiTheme="minorHAnsi" w:eastAsiaTheme="minorEastAsia" w:hAnsiTheme="minorHAnsi"/>
                  <w:noProof/>
                  <w:sz w:val="22"/>
                  <w:lang w:eastAsia="en-GB"/>
                </w:rPr>
              </w:pPr>
              <w:hyperlink w:anchor="_Toc126931941" w:history="1">
                <w:r w:rsidR="003B0850" w:rsidRPr="00D13FD7">
                  <w:rPr>
                    <w:rStyle w:val="Hyperlink"/>
                    <w:noProof/>
                  </w:rPr>
                  <w:t>Requirements and Quality Expectations</w:t>
                </w:r>
                <w:r w:rsidR="003B0850">
                  <w:rPr>
                    <w:noProof/>
                    <w:webHidden/>
                  </w:rPr>
                  <w:tab/>
                </w:r>
                <w:r w:rsidR="003B0850">
                  <w:rPr>
                    <w:noProof/>
                    <w:webHidden/>
                  </w:rPr>
                  <w:fldChar w:fldCharType="begin"/>
                </w:r>
                <w:r w:rsidR="003B0850">
                  <w:rPr>
                    <w:noProof/>
                    <w:webHidden/>
                  </w:rPr>
                  <w:instrText xml:space="preserve"> PAGEREF _Toc126931941 \h </w:instrText>
                </w:r>
                <w:r w:rsidR="003B0850">
                  <w:rPr>
                    <w:noProof/>
                    <w:webHidden/>
                  </w:rPr>
                </w:r>
                <w:r w:rsidR="003B0850">
                  <w:rPr>
                    <w:noProof/>
                    <w:webHidden/>
                  </w:rPr>
                  <w:fldChar w:fldCharType="separate"/>
                </w:r>
                <w:r w:rsidR="003B0850">
                  <w:rPr>
                    <w:noProof/>
                    <w:webHidden/>
                  </w:rPr>
                  <w:t>9</w:t>
                </w:r>
                <w:r w:rsidR="003B0850">
                  <w:rPr>
                    <w:noProof/>
                    <w:webHidden/>
                  </w:rPr>
                  <w:fldChar w:fldCharType="end"/>
                </w:r>
              </w:hyperlink>
            </w:p>
            <w:p w14:paraId="38ABFC26" w14:textId="584828B3" w:rsidR="003B0850" w:rsidRDefault="00C53732">
              <w:pPr>
                <w:pStyle w:val="TOC2"/>
                <w:tabs>
                  <w:tab w:val="right" w:leader="dot" w:pos="9628"/>
                </w:tabs>
                <w:rPr>
                  <w:rFonts w:asciiTheme="minorHAnsi" w:eastAsiaTheme="minorEastAsia" w:hAnsiTheme="minorHAnsi"/>
                  <w:noProof/>
                  <w:sz w:val="22"/>
                  <w:lang w:eastAsia="en-GB"/>
                </w:rPr>
              </w:pPr>
              <w:hyperlink w:anchor="_Toc126931942" w:history="1">
                <w:r w:rsidR="003B0850" w:rsidRPr="00D13FD7">
                  <w:rPr>
                    <w:rStyle w:val="Hyperlink"/>
                    <w:noProof/>
                  </w:rPr>
                  <w:t>Stakeholder List</w:t>
                </w:r>
                <w:r w:rsidR="003B0850">
                  <w:rPr>
                    <w:noProof/>
                    <w:webHidden/>
                  </w:rPr>
                  <w:tab/>
                </w:r>
                <w:r w:rsidR="003B0850">
                  <w:rPr>
                    <w:noProof/>
                    <w:webHidden/>
                  </w:rPr>
                  <w:fldChar w:fldCharType="begin"/>
                </w:r>
                <w:r w:rsidR="003B0850">
                  <w:rPr>
                    <w:noProof/>
                    <w:webHidden/>
                  </w:rPr>
                  <w:instrText xml:space="preserve"> PAGEREF _Toc126931942 \h </w:instrText>
                </w:r>
                <w:r w:rsidR="003B0850">
                  <w:rPr>
                    <w:noProof/>
                    <w:webHidden/>
                  </w:rPr>
                </w:r>
                <w:r w:rsidR="003B0850">
                  <w:rPr>
                    <w:noProof/>
                    <w:webHidden/>
                  </w:rPr>
                  <w:fldChar w:fldCharType="separate"/>
                </w:r>
                <w:r w:rsidR="003B0850">
                  <w:rPr>
                    <w:noProof/>
                    <w:webHidden/>
                  </w:rPr>
                  <w:t>10</w:t>
                </w:r>
                <w:r w:rsidR="003B0850">
                  <w:rPr>
                    <w:noProof/>
                    <w:webHidden/>
                  </w:rPr>
                  <w:fldChar w:fldCharType="end"/>
                </w:r>
              </w:hyperlink>
            </w:p>
            <w:p w14:paraId="38F4FF11" w14:textId="75BD8FDC" w:rsidR="003B0850" w:rsidRDefault="00C53732">
              <w:pPr>
                <w:pStyle w:val="TOC2"/>
                <w:tabs>
                  <w:tab w:val="right" w:leader="dot" w:pos="9628"/>
                </w:tabs>
                <w:rPr>
                  <w:rFonts w:asciiTheme="minorHAnsi" w:eastAsiaTheme="minorEastAsia" w:hAnsiTheme="minorHAnsi"/>
                  <w:noProof/>
                  <w:sz w:val="22"/>
                  <w:lang w:eastAsia="en-GB"/>
                </w:rPr>
              </w:pPr>
              <w:hyperlink w:anchor="_Toc126931943" w:history="1">
                <w:r w:rsidR="003B0850" w:rsidRPr="00D13FD7">
                  <w:rPr>
                    <w:rStyle w:val="Hyperlink"/>
                    <w:noProof/>
                    <w:lang w:eastAsia="en-GB"/>
                  </w:rPr>
                  <w:t>Appendix 1 Follow-Up Register</w:t>
                </w:r>
                <w:r w:rsidR="003B0850">
                  <w:rPr>
                    <w:noProof/>
                    <w:webHidden/>
                  </w:rPr>
                  <w:tab/>
                </w:r>
                <w:r w:rsidR="003B0850">
                  <w:rPr>
                    <w:noProof/>
                    <w:webHidden/>
                  </w:rPr>
                  <w:fldChar w:fldCharType="begin"/>
                </w:r>
                <w:r w:rsidR="003B0850">
                  <w:rPr>
                    <w:noProof/>
                    <w:webHidden/>
                  </w:rPr>
                  <w:instrText xml:space="preserve"> PAGEREF _Toc126931943 \h </w:instrText>
                </w:r>
                <w:r w:rsidR="003B0850">
                  <w:rPr>
                    <w:noProof/>
                    <w:webHidden/>
                  </w:rPr>
                </w:r>
                <w:r w:rsidR="003B0850">
                  <w:rPr>
                    <w:noProof/>
                    <w:webHidden/>
                  </w:rPr>
                  <w:fldChar w:fldCharType="separate"/>
                </w:r>
                <w:r w:rsidR="003B0850">
                  <w:rPr>
                    <w:noProof/>
                    <w:webHidden/>
                  </w:rPr>
                  <w:t>11</w:t>
                </w:r>
                <w:r w:rsidR="003B0850">
                  <w:rPr>
                    <w:noProof/>
                    <w:webHidden/>
                  </w:rPr>
                  <w:fldChar w:fldCharType="end"/>
                </w:r>
              </w:hyperlink>
            </w:p>
            <w:p w14:paraId="29EA1109" w14:textId="6183392D" w:rsidR="003B0850" w:rsidRDefault="00C53732">
              <w:pPr>
                <w:pStyle w:val="TOC2"/>
                <w:tabs>
                  <w:tab w:val="right" w:leader="dot" w:pos="9628"/>
                </w:tabs>
                <w:rPr>
                  <w:rFonts w:asciiTheme="minorHAnsi" w:eastAsiaTheme="minorEastAsia" w:hAnsiTheme="minorHAnsi"/>
                  <w:noProof/>
                  <w:sz w:val="22"/>
                  <w:lang w:eastAsia="en-GB"/>
                </w:rPr>
              </w:pPr>
              <w:hyperlink w:anchor="_Toc126931944" w:history="1">
                <w:r w:rsidR="003B0850" w:rsidRPr="00D13FD7">
                  <w:rPr>
                    <w:rStyle w:val="Hyperlink"/>
                    <w:noProof/>
                    <w:lang w:eastAsia="en-GB"/>
                  </w:rPr>
                  <w:t>Appendix 2 Peer Project Initiation Report Feedback</w:t>
                </w:r>
                <w:r w:rsidR="003B0850">
                  <w:rPr>
                    <w:noProof/>
                    <w:webHidden/>
                  </w:rPr>
                  <w:tab/>
                </w:r>
                <w:r w:rsidR="003B0850">
                  <w:rPr>
                    <w:noProof/>
                    <w:webHidden/>
                  </w:rPr>
                  <w:fldChar w:fldCharType="begin"/>
                </w:r>
                <w:r w:rsidR="003B0850">
                  <w:rPr>
                    <w:noProof/>
                    <w:webHidden/>
                  </w:rPr>
                  <w:instrText xml:space="preserve"> PAGEREF _Toc126931944 \h </w:instrText>
                </w:r>
                <w:r w:rsidR="003B0850">
                  <w:rPr>
                    <w:noProof/>
                    <w:webHidden/>
                  </w:rPr>
                </w:r>
                <w:r w:rsidR="003B0850">
                  <w:rPr>
                    <w:noProof/>
                    <w:webHidden/>
                  </w:rPr>
                  <w:fldChar w:fldCharType="separate"/>
                </w:r>
                <w:r w:rsidR="003B0850">
                  <w:rPr>
                    <w:noProof/>
                    <w:webHidden/>
                  </w:rPr>
                  <w:t>12</w:t>
                </w:r>
                <w:r w:rsidR="003B0850">
                  <w:rPr>
                    <w:noProof/>
                    <w:webHidden/>
                  </w:rPr>
                  <w:fldChar w:fldCharType="end"/>
                </w:r>
              </w:hyperlink>
            </w:p>
            <w:p w14:paraId="139C424A" w14:textId="65DA1C1C" w:rsidR="003B0850" w:rsidRDefault="00C53732">
              <w:pPr>
                <w:pStyle w:val="TOC2"/>
                <w:tabs>
                  <w:tab w:val="right" w:leader="dot" w:pos="9628"/>
                </w:tabs>
                <w:rPr>
                  <w:rFonts w:asciiTheme="minorHAnsi" w:eastAsiaTheme="minorEastAsia" w:hAnsiTheme="minorHAnsi"/>
                  <w:noProof/>
                  <w:sz w:val="22"/>
                  <w:lang w:eastAsia="en-GB"/>
                </w:rPr>
              </w:pPr>
              <w:hyperlink w:anchor="_Toc126931945" w:history="1">
                <w:r w:rsidR="003B0850" w:rsidRPr="00D13FD7">
                  <w:rPr>
                    <w:rStyle w:val="Hyperlink"/>
                    <w:noProof/>
                  </w:rPr>
                  <w:t>Project Initiation peer review</w:t>
                </w:r>
                <w:r w:rsidR="003B0850">
                  <w:rPr>
                    <w:noProof/>
                    <w:webHidden/>
                  </w:rPr>
                  <w:tab/>
                </w:r>
                <w:r w:rsidR="003B0850">
                  <w:rPr>
                    <w:noProof/>
                    <w:webHidden/>
                  </w:rPr>
                  <w:fldChar w:fldCharType="begin"/>
                </w:r>
                <w:r w:rsidR="003B0850">
                  <w:rPr>
                    <w:noProof/>
                    <w:webHidden/>
                  </w:rPr>
                  <w:instrText xml:space="preserve"> PAGEREF _Toc126931945 \h </w:instrText>
                </w:r>
                <w:r w:rsidR="003B0850">
                  <w:rPr>
                    <w:noProof/>
                    <w:webHidden/>
                  </w:rPr>
                </w:r>
                <w:r w:rsidR="003B0850">
                  <w:rPr>
                    <w:noProof/>
                    <w:webHidden/>
                  </w:rPr>
                  <w:fldChar w:fldCharType="separate"/>
                </w:r>
                <w:r w:rsidR="003B0850">
                  <w:rPr>
                    <w:noProof/>
                    <w:webHidden/>
                  </w:rPr>
                  <w:t>12</w:t>
                </w:r>
                <w:r w:rsidR="003B0850">
                  <w:rPr>
                    <w:noProof/>
                    <w:webHidden/>
                  </w:rPr>
                  <w:fldChar w:fldCharType="end"/>
                </w:r>
              </w:hyperlink>
            </w:p>
            <w:p w14:paraId="6CA7D750" w14:textId="2FD21446" w:rsidR="003B0850" w:rsidRDefault="00C53732">
              <w:pPr>
                <w:pStyle w:val="TOC2"/>
                <w:tabs>
                  <w:tab w:val="right" w:leader="dot" w:pos="9628"/>
                </w:tabs>
                <w:rPr>
                  <w:rFonts w:asciiTheme="minorHAnsi" w:eastAsiaTheme="minorEastAsia" w:hAnsiTheme="minorHAnsi"/>
                  <w:noProof/>
                  <w:sz w:val="22"/>
                  <w:lang w:eastAsia="en-GB"/>
                </w:rPr>
              </w:pPr>
              <w:hyperlink w:anchor="_Toc126931946" w:history="1">
                <w:r w:rsidR="003B0850" w:rsidRPr="00D13FD7">
                  <w:rPr>
                    <w:rStyle w:val="Hyperlink"/>
                    <w:noProof/>
                    <w:lang w:eastAsia="en-GB"/>
                  </w:rPr>
                  <w:t>Appendix 3 Client Project Initiation Report Feedback</w:t>
                </w:r>
                <w:r w:rsidR="003B0850">
                  <w:rPr>
                    <w:noProof/>
                    <w:webHidden/>
                  </w:rPr>
                  <w:tab/>
                </w:r>
                <w:r w:rsidR="003B0850">
                  <w:rPr>
                    <w:noProof/>
                    <w:webHidden/>
                  </w:rPr>
                  <w:fldChar w:fldCharType="begin"/>
                </w:r>
                <w:r w:rsidR="003B0850">
                  <w:rPr>
                    <w:noProof/>
                    <w:webHidden/>
                  </w:rPr>
                  <w:instrText xml:space="preserve"> PAGEREF _Toc126931946 \h </w:instrText>
                </w:r>
                <w:r w:rsidR="003B0850">
                  <w:rPr>
                    <w:noProof/>
                    <w:webHidden/>
                  </w:rPr>
                </w:r>
                <w:r w:rsidR="003B0850">
                  <w:rPr>
                    <w:noProof/>
                    <w:webHidden/>
                  </w:rPr>
                  <w:fldChar w:fldCharType="separate"/>
                </w:r>
                <w:r w:rsidR="003B0850">
                  <w:rPr>
                    <w:noProof/>
                    <w:webHidden/>
                  </w:rPr>
                  <w:t>14</w:t>
                </w:r>
                <w:r w:rsidR="003B0850">
                  <w:rPr>
                    <w:noProof/>
                    <w:webHidden/>
                  </w:rPr>
                  <w:fldChar w:fldCharType="end"/>
                </w:r>
              </w:hyperlink>
            </w:p>
            <w:p w14:paraId="7916C8BC" w14:textId="7DFC0E5F" w:rsidR="00A260BD" w:rsidRPr="005D20B3" w:rsidRDefault="00A260BD" w:rsidP="005D20B3">
              <w:pPr>
                <w:jc w:val="both"/>
                <w:rPr>
                  <w:rFonts w:cs="Arial"/>
                </w:rPr>
              </w:pPr>
              <w:r w:rsidRPr="005D20B3">
                <w:rPr>
                  <w:rFonts w:cs="Arial"/>
                  <w:b/>
                  <w:bCs/>
                </w:rPr>
                <w:fldChar w:fldCharType="end"/>
              </w:r>
            </w:p>
          </w:sdtContent>
        </w:sdt>
        <w:p w14:paraId="4B65744C" w14:textId="6C67E428" w:rsidR="00A260BD" w:rsidRPr="005D20B3" w:rsidRDefault="00A260BD" w:rsidP="005D20B3">
          <w:pPr>
            <w:jc w:val="both"/>
            <w:rPr>
              <w:rFonts w:cs="Arial"/>
              <w:lang w:eastAsia="en-GB"/>
            </w:rPr>
          </w:pPr>
          <w:r w:rsidRPr="005D20B3">
            <w:rPr>
              <w:rFonts w:cs="Arial"/>
              <w:lang w:eastAsia="en-GB"/>
            </w:rPr>
            <w:br w:type="page"/>
          </w:r>
        </w:p>
        <w:p w14:paraId="0B9A954B" w14:textId="4BB4897E" w:rsidR="00A260BD" w:rsidRDefault="00A260BD" w:rsidP="005D20B3">
          <w:pPr>
            <w:pStyle w:val="Heading1"/>
            <w:jc w:val="both"/>
            <w:rPr>
              <w:rFonts w:ascii="Arial" w:hAnsi="Arial" w:cs="Arial"/>
            </w:rPr>
          </w:pPr>
          <w:bookmarkStart w:id="0" w:name="_Toc126931927"/>
          <w:r w:rsidRPr="005D20B3">
            <w:rPr>
              <w:rFonts w:ascii="Arial" w:hAnsi="Arial" w:cs="Arial"/>
            </w:rPr>
            <w:lastRenderedPageBreak/>
            <w:t>Project Description</w:t>
          </w:r>
          <w:bookmarkEnd w:id="0"/>
        </w:p>
        <w:p w14:paraId="5E50CB5D" w14:textId="77777777" w:rsidR="00026703" w:rsidRPr="00026703" w:rsidRDefault="00026703" w:rsidP="00026703"/>
        <w:p w14:paraId="04C38F52" w14:textId="2924EF30" w:rsidR="00026703" w:rsidRPr="00026703" w:rsidRDefault="00F900E8" w:rsidP="000C6B9B">
          <w:pPr>
            <w:pStyle w:val="Heading2"/>
          </w:pPr>
          <w:bookmarkStart w:id="1" w:name="_Toc126931929"/>
          <w:r w:rsidRPr="005D20B3">
            <w:t>Dunfermline</w:t>
          </w:r>
          <w:r w:rsidR="00C1416B" w:rsidRPr="005D20B3">
            <w:t xml:space="preserve"> Men</w:t>
          </w:r>
          <w:r w:rsidRPr="005D20B3">
            <w:t>’</w:t>
          </w:r>
          <w:r w:rsidR="00C1416B" w:rsidRPr="005D20B3">
            <w:t xml:space="preserve">s Shed </w:t>
          </w:r>
          <w:r w:rsidR="005A3E17" w:rsidRPr="005D20B3">
            <w:t>objective</w:t>
          </w:r>
          <w:r w:rsidR="00C1416B" w:rsidRPr="005D20B3">
            <w:t>.</w:t>
          </w:r>
          <w:bookmarkEnd w:id="1"/>
        </w:p>
        <w:p w14:paraId="0A6275E4" w14:textId="468C2D7F" w:rsidR="00F900E8" w:rsidRDefault="00F900E8" w:rsidP="005D20B3">
          <w:pPr>
            <w:jc w:val="both"/>
            <w:rPr>
              <w:rFonts w:cs="Arial"/>
            </w:rPr>
          </w:pPr>
          <w:r w:rsidRPr="005D20B3">
            <w:rPr>
              <w:rFonts w:cs="Arial"/>
            </w:rPr>
            <w:t>The committee of the Dunfermline Men’s Shed</w:t>
          </w:r>
          <w:r w:rsidR="009B29CC">
            <w:rPr>
              <w:rFonts w:cs="Arial"/>
            </w:rPr>
            <w:t xml:space="preserve"> (MS)</w:t>
          </w:r>
          <w:r w:rsidRPr="005D20B3">
            <w:rPr>
              <w:rFonts w:cs="Arial"/>
            </w:rPr>
            <w:t xml:space="preserve"> </w:t>
          </w:r>
          <w:r w:rsidR="00786C7D" w:rsidRPr="005D20B3">
            <w:rPr>
              <w:rFonts w:cs="Arial"/>
            </w:rPr>
            <w:t>aspires</w:t>
          </w:r>
          <w:r w:rsidRPr="005D20B3">
            <w:rPr>
              <w:rFonts w:cs="Arial"/>
            </w:rPr>
            <w:t xml:space="preserve"> </w:t>
          </w:r>
          <w:r w:rsidR="00786C7D" w:rsidRPr="005D20B3">
            <w:rPr>
              <w:rFonts w:cs="Arial"/>
            </w:rPr>
            <w:t>to</w:t>
          </w:r>
          <w:r w:rsidRPr="005D20B3">
            <w:rPr>
              <w:rFonts w:cs="Arial"/>
            </w:rPr>
            <w:t xml:space="preserve"> creat</w:t>
          </w:r>
          <w:r w:rsidR="00786C7D" w:rsidRPr="005D20B3">
            <w:rPr>
              <w:rFonts w:cs="Arial"/>
            </w:rPr>
            <w:t>e</w:t>
          </w:r>
          <w:r w:rsidRPr="005D20B3">
            <w:rPr>
              <w:rFonts w:cs="Arial"/>
            </w:rPr>
            <w:t xml:space="preserve"> a comprehensive and engaging resource for their community</w:t>
          </w:r>
          <w:r w:rsidR="00A27884">
            <w:rPr>
              <w:rFonts w:cs="Arial"/>
            </w:rPr>
            <w:t xml:space="preserve"> </w:t>
          </w:r>
          <w:r w:rsidRPr="005D20B3">
            <w:rPr>
              <w:rFonts w:cs="Arial"/>
            </w:rPr>
            <w:t xml:space="preserve">The </w:t>
          </w:r>
          <w:r w:rsidR="009B29CC">
            <w:rPr>
              <w:rFonts w:cs="Arial"/>
            </w:rPr>
            <w:t>MS</w:t>
          </w:r>
          <w:r w:rsidRPr="005D20B3">
            <w:rPr>
              <w:rFonts w:cs="Arial"/>
            </w:rPr>
            <w:t xml:space="preserve"> has access to some additional facilities and is keen to attract additional members and promote diverse activities</w:t>
          </w:r>
          <w:r w:rsidR="00CB58B6" w:rsidRPr="005D20B3">
            <w:rPr>
              <w:rFonts w:cs="Arial"/>
            </w:rPr>
            <w:t xml:space="preserve">. </w:t>
          </w:r>
          <w:r w:rsidRPr="005D20B3">
            <w:rPr>
              <w:rFonts w:cs="Arial"/>
            </w:rPr>
            <w:t xml:space="preserve">They already have </w:t>
          </w:r>
          <w:r w:rsidR="00B662D4">
            <w:rPr>
              <w:rFonts w:cs="Arial"/>
            </w:rPr>
            <w:t xml:space="preserve">selection of interest groups away from the typical MS </w:t>
          </w:r>
          <w:r w:rsidR="009B29CC">
            <w:rPr>
              <w:rFonts w:cs="Arial"/>
            </w:rPr>
            <w:t>Activities</w:t>
          </w:r>
          <w:r w:rsidR="009A561C">
            <w:rPr>
              <w:rFonts w:cs="Arial"/>
            </w:rPr>
            <w:t xml:space="preserve"> of woodwork or metalwork</w:t>
          </w:r>
          <w:r w:rsidRPr="005D20B3">
            <w:rPr>
              <w:rFonts w:cs="Arial"/>
            </w:rPr>
            <w:t>.</w:t>
          </w:r>
          <w:r w:rsidR="00786C7D" w:rsidRPr="005D20B3">
            <w:rPr>
              <w:rFonts w:cs="Arial"/>
            </w:rPr>
            <w:t xml:space="preserve"> As part of their aspirations, the intended application should provide </w:t>
          </w:r>
          <w:r w:rsidR="001D22FA" w:rsidRPr="005D20B3">
            <w:rPr>
              <w:rFonts w:cs="Arial"/>
            </w:rPr>
            <w:t>a platform upon which they can build as the need arises.</w:t>
          </w:r>
        </w:p>
        <w:p w14:paraId="495B2D2E" w14:textId="77777777" w:rsidR="00026703" w:rsidRPr="005D20B3" w:rsidRDefault="00026703" w:rsidP="005D20B3">
          <w:pPr>
            <w:jc w:val="both"/>
            <w:rPr>
              <w:rFonts w:cs="Arial"/>
            </w:rPr>
          </w:pPr>
        </w:p>
        <w:p w14:paraId="0BE6F363" w14:textId="09CF06E0" w:rsidR="005A3E17" w:rsidRDefault="005A3E17" w:rsidP="000C6B9B">
          <w:pPr>
            <w:pStyle w:val="Heading2"/>
          </w:pPr>
          <w:bookmarkStart w:id="2" w:name="_Toc126931930"/>
          <w:r w:rsidRPr="005D20B3">
            <w:t>The project</w:t>
          </w:r>
          <w:bookmarkEnd w:id="2"/>
        </w:p>
        <w:p w14:paraId="0CE30208" w14:textId="1157E3A6" w:rsidR="00577727" w:rsidRPr="005D20B3" w:rsidRDefault="00577727" w:rsidP="00577727">
          <w:pPr>
            <w:jc w:val="both"/>
            <w:rPr>
              <w:rFonts w:cs="Arial"/>
            </w:rPr>
          </w:pPr>
          <w:r>
            <w:rPr>
              <w:rFonts w:cs="Arial"/>
            </w:rPr>
            <w:t>Following the initial meeting with MS</w:t>
          </w:r>
          <w:r w:rsidRPr="005D20B3">
            <w:rPr>
              <w:rFonts w:cs="Arial"/>
            </w:rPr>
            <w:t xml:space="preserve"> on the 2</w:t>
          </w:r>
          <w:r w:rsidRPr="005D20B3">
            <w:rPr>
              <w:rFonts w:cs="Arial"/>
              <w:vertAlign w:val="superscript"/>
            </w:rPr>
            <w:t>nd of</w:t>
          </w:r>
          <w:r w:rsidRPr="005D20B3">
            <w:rPr>
              <w:rFonts w:cs="Arial"/>
            </w:rPr>
            <w:t xml:space="preserve"> February 2023 MS representatives highlighted their vision for the Dunfermline association, their long-term objectives, and aspirations. The MS team want to build an exemplar of a modern adaptive association embracing the wider community and diverse interests. i.e., Computer club, guitar club and workshop facilities. But also, a lending library for the many tools, books, games, videos, and publications that have been donated by the people of the community at large. </w:t>
          </w:r>
        </w:p>
        <w:p w14:paraId="7BD1AC24" w14:textId="2ACAA647" w:rsidR="00577727" w:rsidRPr="005D20B3" w:rsidRDefault="00577727" w:rsidP="00577727">
          <w:pPr>
            <w:jc w:val="both"/>
            <w:rPr>
              <w:rFonts w:cs="Arial"/>
            </w:rPr>
          </w:pPr>
          <w:r w:rsidRPr="005D20B3">
            <w:rPr>
              <w:rFonts w:cs="Arial"/>
            </w:rPr>
            <w:t>The proposed application is a tool for both the members to use and the management of the organisation to track the donated equipment and manage that equipment, including the facility at large</w:t>
          </w:r>
          <w:r w:rsidR="007A31EB">
            <w:rPr>
              <w:rFonts w:cs="Arial"/>
            </w:rPr>
            <w:t xml:space="preserve"> and</w:t>
          </w:r>
          <w:r w:rsidR="00125568">
            <w:rPr>
              <w:rFonts w:cs="Arial"/>
            </w:rPr>
            <w:t xml:space="preserve"> the membership.</w:t>
          </w:r>
        </w:p>
        <w:p w14:paraId="2A72726B" w14:textId="3529ECB1" w:rsidR="005A3E17" w:rsidRPr="005D20B3" w:rsidRDefault="005A3E17" w:rsidP="005D20B3">
          <w:pPr>
            <w:jc w:val="both"/>
            <w:rPr>
              <w:rFonts w:cs="Arial"/>
            </w:rPr>
          </w:pPr>
          <w:r w:rsidRPr="005D20B3">
            <w:rPr>
              <w:rFonts w:cs="Arial"/>
            </w:rPr>
            <w:t xml:space="preserve">The feature of the application requested </w:t>
          </w:r>
          <w:r w:rsidR="00786C7D" w:rsidRPr="005D20B3">
            <w:rPr>
              <w:rFonts w:cs="Arial"/>
            </w:rPr>
            <w:t>includes</w:t>
          </w:r>
          <w:r w:rsidRPr="005D20B3">
            <w:rPr>
              <w:rFonts w:cs="Arial"/>
            </w:rPr>
            <w:t xml:space="preserve"> the following:</w:t>
          </w:r>
        </w:p>
        <w:p w14:paraId="14C73244" w14:textId="77777777" w:rsidR="00D94CCD" w:rsidRPr="005D20B3" w:rsidRDefault="00D94CCD" w:rsidP="005D20B3">
          <w:pPr>
            <w:pStyle w:val="ListParagraph"/>
            <w:numPr>
              <w:ilvl w:val="0"/>
              <w:numId w:val="12"/>
            </w:numPr>
            <w:jc w:val="both"/>
            <w:rPr>
              <w:rFonts w:cs="Arial"/>
            </w:rPr>
          </w:pPr>
          <w:r w:rsidRPr="005D20B3">
            <w:rPr>
              <w:rFonts w:cs="Arial"/>
            </w:rPr>
            <w:t>The app should provide borrowing/reserving features. This shows when something is in use and when it will be available again. This requires the following database and app features:</w:t>
          </w:r>
        </w:p>
        <w:p w14:paraId="38E00749" w14:textId="0C0AD357" w:rsidR="00D94CCD" w:rsidRPr="005D20B3" w:rsidRDefault="00D94CCD" w:rsidP="005D20B3">
          <w:pPr>
            <w:pStyle w:val="ListParagraph"/>
            <w:numPr>
              <w:ilvl w:val="0"/>
              <w:numId w:val="12"/>
            </w:numPr>
            <w:jc w:val="both"/>
            <w:rPr>
              <w:rFonts w:cs="Arial"/>
            </w:rPr>
          </w:pPr>
          <w:r w:rsidRPr="005D20B3">
            <w:rPr>
              <w:rFonts w:cs="Arial"/>
            </w:rPr>
            <w:t>Data administrator</w:t>
          </w:r>
          <w:r w:rsidR="00786C7D" w:rsidRPr="005D20B3">
            <w:rPr>
              <w:rFonts w:cs="Arial"/>
            </w:rPr>
            <w:t xml:space="preserve"> portal</w:t>
          </w:r>
        </w:p>
        <w:p w14:paraId="05845849" w14:textId="1FEBEB51" w:rsidR="00D94CCD" w:rsidRPr="005D20B3" w:rsidRDefault="00D94CCD" w:rsidP="005D20B3">
          <w:pPr>
            <w:pStyle w:val="ListParagraph"/>
            <w:numPr>
              <w:ilvl w:val="0"/>
              <w:numId w:val="12"/>
            </w:numPr>
            <w:jc w:val="both"/>
            <w:rPr>
              <w:rFonts w:cs="Arial"/>
            </w:rPr>
          </w:pPr>
          <w:r w:rsidRPr="005D20B3">
            <w:rPr>
              <w:rFonts w:cs="Arial"/>
            </w:rPr>
            <w:t xml:space="preserve">Add/update/retire </w:t>
          </w:r>
          <w:r w:rsidR="001D22FA" w:rsidRPr="005D20B3">
            <w:rPr>
              <w:rFonts w:cs="Arial"/>
            </w:rPr>
            <w:t>resources.</w:t>
          </w:r>
        </w:p>
        <w:p w14:paraId="413B970D" w14:textId="77777777" w:rsidR="00D94CCD" w:rsidRPr="005D20B3" w:rsidRDefault="00D94CCD" w:rsidP="005D20B3">
          <w:pPr>
            <w:pStyle w:val="ListParagraph"/>
            <w:numPr>
              <w:ilvl w:val="0"/>
              <w:numId w:val="12"/>
            </w:numPr>
            <w:jc w:val="both"/>
            <w:rPr>
              <w:rFonts w:cs="Arial"/>
            </w:rPr>
          </w:pPr>
          <w:r w:rsidRPr="005D20B3">
            <w:rPr>
              <w:rFonts w:cs="Arial"/>
            </w:rPr>
            <w:t>User registration Resource calendar</w:t>
          </w:r>
        </w:p>
        <w:p w14:paraId="261E9FD9" w14:textId="7FAE6FFD" w:rsidR="00D94CCD" w:rsidRPr="005D20B3" w:rsidRDefault="00D94CCD" w:rsidP="005D20B3">
          <w:pPr>
            <w:pStyle w:val="ListParagraph"/>
            <w:numPr>
              <w:ilvl w:val="0"/>
              <w:numId w:val="12"/>
            </w:numPr>
            <w:jc w:val="both"/>
            <w:rPr>
              <w:rFonts w:cs="Arial"/>
            </w:rPr>
          </w:pPr>
          <w:r w:rsidRPr="005D20B3">
            <w:rPr>
              <w:rFonts w:cs="Arial"/>
            </w:rPr>
            <w:t xml:space="preserve">Resource status (e.g., Physical Library items still to be audited with pictures, ISBN digits). Mobile Power Tools </w:t>
          </w:r>
          <w:r w:rsidR="001D22FA" w:rsidRPr="005D20B3">
            <w:rPr>
              <w:rFonts w:cs="Arial"/>
            </w:rPr>
            <w:t>tested and</w:t>
          </w:r>
          <w:r w:rsidR="00786C7D" w:rsidRPr="005D20B3">
            <w:rPr>
              <w:rFonts w:cs="Arial"/>
            </w:rPr>
            <w:t xml:space="preserve"> audited.</w:t>
          </w:r>
        </w:p>
        <w:p w14:paraId="7FE6FE4D" w14:textId="50C0D3B8" w:rsidR="00D94CCD" w:rsidRPr="005D20B3" w:rsidRDefault="00D94CCD" w:rsidP="005D20B3">
          <w:pPr>
            <w:pStyle w:val="ListParagraph"/>
            <w:numPr>
              <w:ilvl w:val="0"/>
              <w:numId w:val="12"/>
            </w:numPr>
            <w:jc w:val="both"/>
            <w:rPr>
              <w:rFonts w:cs="Arial"/>
            </w:rPr>
          </w:pPr>
          <w:r w:rsidRPr="005D20B3">
            <w:rPr>
              <w:rFonts w:cs="Arial"/>
            </w:rPr>
            <w:t>The software should be adaptable.</w:t>
          </w:r>
        </w:p>
        <w:p w14:paraId="24A30549" w14:textId="15DB4B7E" w:rsidR="00A260BD" w:rsidRPr="005D20B3" w:rsidRDefault="00D94CCD" w:rsidP="005D20B3">
          <w:pPr>
            <w:pStyle w:val="ListParagraph"/>
            <w:numPr>
              <w:ilvl w:val="0"/>
              <w:numId w:val="12"/>
            </w:numPr>
            <w:jc w:val="both"/>
            <w:rPr>
              <w:rFonts w:cs="Arial"/>
            </w:rPr>
          </w:pPr>
          <w:r w:rsidRPr="005D20B3">
            <w:rPr>
              <w:rFonts w:cs="Arial"/>
            </w:rPr>
            <w:t>The Shed workshop should be bookable for 15 minutes. The Shed and activity determine the maximum time.</w:t>
          </w:r>
          <w:r w:rsidR="00786C7D" w:rsidRPr="005D20B3">
            <w:rPr>
              <w:rFonts w:cs="Arial"/>
            </w:rPr>
            <w:t xml:space="preserve"> </w:t>
          </w:r>
          <w:r w:rsidR="00A260BD" w:rsidRPr="005D20B3">
            <w:rPr>
              <w:rFonts w:cs="Arial"/>
            </w:rPr>
            <w:t>Deliverables</w:t>
          </w:r>
        </w:p>
        <w:p w14:paraId="1D0E8BC7" w14:textId="77777777" w:rsidR="00A260BD" w:rsidRPr="005D20B3" w:rsidRDefault="00A260BD" w:rsidP="005D20B3">
          <w:pPr>
            <w:pStyle w:val="ListParagraph"/>
            <w:numPr>
              <w:ilvl w:val="0"/>
              <w:numId w:val="12"/>
            </w:numPr>
            <w:jc w:val="both"/>
            <w:rPr>
              <w:rFonts w:cs="Arial"/>
            </w:rPr>
          </w:pPr>
          <w:r w:rsidRPr="005D20B3">
            <w:rPr>
              <w:rFonts w:cs="Arial"/>
            </w:rPr>
            <w:t>Design and implementation of the system back-end (including the database)</w:t>
          </w:r>
        </w:p>
        <w:p w14:paraId="521504FE" w14:textId="7BCBC2F1" w:rsidR="00A260BD" w:rsidRPr="005D20B3" w:rsidRDefault="00A260BD" w:rsidP="005D20B3">
          <w:pPr>
            <w:pStyle w:val="ListParagraph"/>
            <w:numPr>
              <w:ilvl w:val="0"/>
              <w:numId w:val="12"/>
            </w:numPr>
            <w:jc w:val="both"/>
            <w:rPr>
              <w:rFonts w:cs="Arial"/>
            </w:rPr>
          </w:pPr>
          <w:r w:rsidRPr="005D20B3">
            <w:rPr>
              <w:rFonts w:cs="Arial"/>
            </w:rPr>
            <w:t>Design and implementation of the app</w:t>
          </w:r>
          <w:r w:rsidR="001D22FA" w:rsidRPr="005D20B3">
            <w:rPr>
              <w:rFonts w:cs="Arial"/>
            </w:rPr>
            <w:t>,</w:t>
          </w:r>
          <w:r w:rsidRPr="005D20B3">
            <w:rPr>
              <w:rFonts w:cs="Arial"/>
            </w:rPr>
            <w:t xml:space="preserve"> which should run at least on Android and desktop </w:t>
          </w:r>
          <w:r w:rsidR="001D22FA" w:rsidRPr="005D20B3">
            <w:rPr>
              <w:rFonts w:cs="Arial"/>
            </w:rPr>
            <w:t>devices.</w:t>
          </w:r>
        </w:p>
        <w:p w14:paraId="0B6D6ADB" w14:textId="77777777" w:rsidR="00A260BD" w:rsidRPr="005D20B3" w:rsidRDefault="00A260BD" w:rsidP="005D20B3">
          <w:pPr>
            <w:pStyle w:val="ListParagraph"/>
            <w:numPr>
              <w:ilvl w:val="0"/>
              <w:numId w:val="12"/>
            </w:numPr>
            <w:jc w:val="both"/>
            <w:rPr>
              <w:rFonts w:cs="Arial"/>
            </w:rPr>
          </w:pPr>
          <w:r w:rsidRPr="005D20B3">
            <w:rPr>
              <w:rFonts w:cs="Arial"/>
            </w:rPr>
            <w:t>Source code</w:t>
          </w:r>
        </w:p>
        <w:p w14:paraId="253CBC2C" w14:textId="77777777" w:rsidR="001D22FA" w:rsidRDefault="00A260BD" w:rsidP="005D20B3">
          <w:pPr>
            <w:pStyle w:val="ListParagraph"/>
            <w:numPr>
              <w:ilvl w:val="0"/>
              <w:numId w:val="12"/>
            </w:numPr>
            <w:jc w:val="both"/>
            <w:rPr>
              <w:rFonts w:cs="Arial"/>
            </w:rPr>
          </w:pPr>
          <w:r w:rsidRPr="005D20B3">
            <w:rPr>
              <w:rFonts w:cs="Arial"/>
            </w:rPr>
            <w:t>Documentation as appropriate</w:t>
          </w:r>
        </w:p>
        <w:p w14:paraId="3CD64E41" w14:textId="77777777" w:rsidR="00026703" w:rsidRPr="00026703" w:rsidRDefault="00026703" w:rsidP="00026703">
          <w:pPr>
            <w:ind w:left="360"/>
            <w:jc w:val="both"/>
            <w:rPr>
              <w:rFonts w:cs="Arial"/>
            </w:rPr>
          </w:pPr>
        </w:p>
        <w:p w14:paraId="313BE0A9" w14:textId="77777777" w:rsidR="00814399" w:rsidRDefault="00814399" w:rsidP="005D20B3">
          <w:pPr>
            <w:jc w:val="both"/>
            <w:rPr>
              <w:rFonts w:cs="Arial"/>
            </w:rPr>
          </w:pPr>
        </w:p>
        <w:p w14:paraId="70FC0D8F" w14:textId="05EEB253" w:rsidR="00806574" w:rsidRPr="005D20B3" w:rsidRDefault="00806574" w:rsidP="005D20B3">
          <w:pPr>
            <w:jc w:val="both"/>
            <w:rPr>
              <w:rFonts w:cs="Arial"/>
            </w:rPr>
          </w:pPr>
          <w:r w:rsidRPr="005D20B3">
            <w:rPr>
              <w:rFonts w:cs="Arial"/>
            </w:rPr>
            <w:lastRenderedPageBreak/>
            <w:t>Agreement then was confined to the following list.</w:t>
          </w:r>
        </w:p>
        <w:p w14:paraId="45071B4F" w14:textId="05BC0202" w:rsidR="00806574" w:rsidRPr="005D20B3" w:rsidRDefault="00C664C3" w:rsidP="005D20B3">
          <w:pPr>
            <w:pStyle w:val="ListParagraph"/>
            <w:numPr>
              <w:ilvl w:val="0"/>
              <w:numId w:val="13"/>
            </w:numPr>
            <w:jc w:val="both"/>
            <w:rPr>
              <w:rFonts w:cs="Arial"/>
            </w:rPr>
          </w:pPr>
          <w:r w:rsidRPr="005D20B3">
            <w:rPr>
              <w:rFonts w:cs="Arial"/>
            </w:rPr>
            <w:t>Core application with:</w:t>
          </w:r>
        </w:p>
        <w:p w14:paraId="29834774" w14:textId="63FC36A5" w:rsidR="00C664C3" w:rsidRPr="005D20B3" w:rsidRDefault="00C664C3" w:rsidP="005D20B3">
          <w:pPr>
            <w:pStyle w:val="ListParagraph"/>
            <w:numPr>
              <w:ilvl w:val="1"/>
              <w:numId w:val="13"/>
            </w:numPr>
            <w:jc w:val="both"/>
            <w:rPr>
              <w:rFonts w:cs="Arial"/>
            </w:rPr>
          </w:pPr>
          <w:r w:rsidRPr="005D20B3">
            <w:rPr>
              <w:rFonts w:cs="Arial"/>
            </w:rPr>
            <w:t>User interface</w:t>
          </w:r>
        </w:p>
        <w:p w14:paraId="62269467" w14:textId="7BB54557" w:rsidR="003C64A3" w:rsidRPr="005D20B3" w:rsidRDefault="003C64A3" w:rsidP="005D20B3">
          <w:pPr>
            <w:pStyle w:val="ListParagraph"/>
            <w:numPr>
              <w:ilvl w:val="1"/>
              <w:numId w:val="13"/>
            </w:numPr>
            <w:jc w:val="both"/>
            <w:rPr>
              <w:rFonts w:cs="Arial"/>
            </w:rPr>
          </w:pPr>
          <w:r w:rsidRPr="005D20B3">
            <w:rPr>
              <w:rFonts w:cs="Arial"/>
            </w:rPr>
            <w:t>Database</w:t>
          </w:r>
        </w:p>
        <w:p w14:paraId="3E6CA947" w14:textId="5413E302" w:rsidR="003C64A3" w:rsidRPr="005D20B3" w:rsidRDefault="003C64A3" w:rsidP="005D20B3">
          <w:pPr>
            <w:pStyle w:val="ListParagraph"/>
            <w:numPr>
              <w:ilvl w:val="1"/>
              <w:numId w:val="13"/>
            </w:numPr>
            <w:jc w:val="both"/>
            <w:rPr>
              <w:rFonts w:cs="Arial"/>
            </w:rPr>
          </w:pPr>
          <w:r w:rsidRPr="005D20B3">
            <w:rPr>
              <w:rFonts w:cs="Arial"/>
            </w:rPr>
            <w:t>Administrators access</w:t>
          </w:r>
          <w:r w:rsidR="002D209B" w:rsidRPr="005D20B3">
            <w:rPr>
              <w:rFonts w:cs="Arial"/>
            </w:rPr>
            <w:t xml:space="preserve"> to maintain Data.</w:t>
          </w:r>
        </w:p>
        <w:p w14:paraId="7422F9ED" w14:textId="289A1221" w:rsidR="002D209B" w:rsidRPr="005D20B3" w:rsidRDefault="002D209B" w:rsidP="005D20B3">
          <w:pPr>
            <w:pStyle w:val="ListParagraph"/>
            <w:numPr>
              <w:ilvl w:val="1"/>
              <w:numId w:val="13"/>
            </w:numPr>
            <w:jc w:val="both"/>
            <w:rPr>
              <w:rFonts w:cs="Arial"/>
            </w:rPr>
          </w:pPr>
          <w:r w:rsidRPr="005D20B3">
            <w:rPr>
              <w:rFonts w:cs="Arial"/>
            </w:rPr>
            <w:t>Administrators User interface.</w:t>
          </w:r>
        </w:p>
        <w:p w14:paraId="65E56193" w14:textId="400920FC" w:rsidR="00FC7234" w:rsidRPr="005D20B3" w:rsidRDefault="00F94423" w:rsidP="005D20B3">
          <w:pPr>
            <w:jc w:val="both"/>
            <w:rPr>
              <w:rFonts w:cs="Arial"/>
            </w:rPr>
          </w:pPr>
          <w:r w:rsidRPr="005D20B3">
            <w:rPr>
              <w:rFonts w:cs="Arial"/>
            </w:rPr>
            <w:t xml:space="preserve">The MS </w:t>
          </w:r>
          <w:r w:rsidR="00AD252F">
            <w:rPr>
              <w:rFonts w:cs="Arial"/>
            </w:rPr>
            <w:t xml:space="preserve">has </w:t>
          </w:r>
          <w:r w:rsidR="007725D8" w:rsidRPr="005D20B3">
            <w:rPr>
              <w:rFonts w:cs="Arial"/>
            </w:rPr>
            <w:t>provide</w:t>
          </w:r>
          <w:r w:rsidR="00E577EA">
            <w:rPr>
              <w:rFonts w:cs="Arial"/>
            </w:rPr>
            <w:t>d</w:t>
          </w:r>
          <w:r w:rsidR="007725D8" w:rsidRPr="005D20B3">
            <w:rPr>
              <w:rFonts w:cs="Arial"/>
            </w:rPr>
            <w:t xml:space="preserve"> the following items to assist with the development of the application</w:t>
          </w:r>
          <w:r w:rsidR="004B7B60" w:rsidRPr="005D20B3">
            <w:rPr>
              <w:rFonts w:cs="Arial"/>
            </w:rPr>
            <w:t>:</w:t>
          </w:r>
        </w:p>
        <w:p w14:paraId="2A5EC422" w14:textId="32F5A4CC" w:rsidR="004B7B60" w:rsidRPr="005D20B3" w:rsidRDefault="004B7B60" w:rsidP="005D20B3">
          <w:pPr>
            <w:pStyle w:val="ListParagraph"/>
            <w:numPr>
              <w:ilvl w:val="0"/>
              <w:numId w:val="14"/>
            </w:numPr>
            <w:jc w:val="both"/>
            <w:rPr>
              <w:rFonts w:cs="Arial"/>
            </w:rPr>
          </w:pPr>
          <w:r w:rsidRPr="005D20B3">
            <w:rPr>
              <w:rFonts w:cs="Arial"/>
            </w:rPr>
            <w:t xml:space="preserve">Management </w:t>
          </w:r>
          <w:r w:rsidR="00882B53" w:rsidRPr="005D20B3">
            <w:rPr>
              <w:rFonts w:cs="Arial"/>
            </w:rPr>
            <w:t xml:space="preserve">personal information for the Administrator’s access </w:t>
          </w:r>
        </w:p>
        <w:p w14:paraId="21B20296" w14:textId="0AFBC63E" w:rsidR="00261C32" w:rsidRPr="00AD252F" w:rsidRDefault="00261C32" w:rsidP="004A4088">
          <w:pPr>
            <w:pStyle w:val="ListParagraph"/>
            <w:numPr>
              <w:ilvl w:val="0"/>
              <w:numId w:val="14"/>
            </w:numPr>
            <w:jc w:val="both"/>
            <w:rPr>
              <w:rFonts w:cs="Arial"/>
            </w:rPr>
          </w:pPr>
          <w:r w:rsidRPr="00AD252F">
            <w:rPr>
              <w:rFonts w:cs="Arial"/>
            </w:rPr>
            <w:t xml:space="preserve">A </w:t>
          </w:r>
          <w:r w:rsidR="00996F36" w:rsidRPr="00AD252F">
            <w:rPr>
              <w:rFonts w:cs="Arial"/>
            </w:rPr>
            <w:t xml:space="preserve">spreadsheet with tools and images to display as </w:t>
          </w:r>
          <w:r w:rsidR="001013C7" w:rsidRPr="00AD252F">
            <w:rPr>
              <w:rFonts w:cs="Arial"/>
            </w:rPr>
            <w:t xml:space="preserve">being available for use. </w:t>
          </w:r>
        </w:p>
        <w:p w14:paraId="1D79006B" w14:textId="77777777" w:rsidR="00026703" w:rsidRPr="00F96085" w:rsidRDefault="00026703" w:rsidP="00F96085">
          <w:pPr>
            <w:ind w:left="360"/>
            <w:jc w:val="both"/>
            <w:rPr>
              <w:rFonts w:cs="Arial"/>
            </w:rPr>
          </w:pPr>
        </w:p>
        <w:p w14:paraId="6D6116F6" w14:textId="273AA047" w:rsidR="00891A2A" w:rsidRDefault="000B42B0" w:rsidP="000C6B9B">
          <w:pPr>
            <w:pStyle w:val="Heading2"/>
          </w:pPr>
          <w:bookmarkStart w:id="3" w:name="_Toc126931932"/>
          <w:r w:rsidRPr="005D20B3">
            <w:t xml:space="preserve">Structure &amp; Possible Risks of developing the </w:t>
          </w:r>
          <w:r w:rsidR="00113719" w:rsidRPr="005D20B3">
            <w:t>backend.</w:t>
          </w:r>
          <w:bookmarkEnd w:id="3"/>
          <w:r w:rsidR="00784360" w:rsidRPr="005D20B3">
            <w:t xml:space="preserve"> </w:t>
          </w:r>
        </w:p>
        <w:tbl>
          <w:tblPr>
            <w:tblStyle w:val="TableGrid"/>
            <w:tblW w:w="10267" w:type="dxa"/>
            <w:tblLook w:val="04A0" w:firstRow="1" w:lastRow="0" w:firstColumn="1" w:lastColumn="0" w:noHBand="0" w:noVBand="1"/>
          </w:tblPr>
          <w:tblGrid>
            <w:gridCol w:w="1813"/>
            <w:gridCol w:w="8454"/>
          </w:tblGrid>
          <w:tr w:rsidR="00460D08" w14:paraId="4E154A90" w14:textId="77777777" w:rsidTr="00460D08">
            <w:trPr>
              <w:trHeight w:val="157"/>
            </w:trPr>
            <w:tc>
              <w:tcPr>
                <w:tcW w:w="1813" w:type="dxa"/>
              </w:tcPr>
              <w:p w14:paraId="76BCF8B9" w14:textId="5A4A51B1" w:rsidR="00460D08" w:rsidRDefault="00460D08" w:rsidP="00186214">
                <w:r>
                  <w:t>label</w:t>
                </w:r>
              </w:p>
            </w:tc>
            <w:tc>
              <w:tcPr>
                <w:tcW w:w="8454" w:type="dxa"/>
              </w:tcPr>
              <w:p w14:paraId="4A9ED335" w14:textId="09FD4DFC" w:rsidR="00460D08" w:rsidRDefault="00460D08" w:rsidP="00186214">
                <w:r>
                  <w:t>implementation</w:t>
                </w:r>
              </w:p>
            </w:tc>
          </w:tr>
          <w:tr w:rsidR="00460D08" w14:paraId="4960121D" w14:textId="77777777" w:rsidTr="00460D08">
            <w:trPr>
              <w:trHeight w:val="316"/>
            </w:trPr>
            <w:tc>
              <w:tcPr>
                <w:tcW w:w="1813" w:type="dxa"/>
              </w:tcPr>
              <w:p w14:paraId="21DA4969" w14:textId="0157F230" w:rsidR="00460D08" w:rsidRDefault="00460D08" w:rsidP="00186214">
                <w:r>
                  <w:t>done</w:t>
                </w:r>
              </w:p>
            </w:tc>
            <w:tc>
              <w:tcPr>
                <w:tcW w:w="8454" w:type="dxa"/>
              </w:tcPr>
              <w:p w14:paraId="4E3F057B" w14:textId="0624EBD4" w:rsidR="00460D08" w:rsidRDefault="00460D08" w:rsidP="00186214">
                <w:r>
                  <w:t>SQLite backend implemented</w:t>
                </w:r>
              </w:p>
            </w:tc>
          </w:tr>
          <w:tr w:rsidR="00460D08" w14:paraId="12B8C602" w14:textId="77777777" w:rsidTr="00460D08">
            <w:trPr>
              <w:trHeight w:val="786"/>
            </w:trPr>
            <w:tc>
              <w:tcPr>
                <w:tcW w:w="1813" w:type="dxa"/>
              </w:tcPr>
              <w:p w14:paraId="1B322931" w14:textId="349BB2B1" w:rsidR="00460D08" w:rsidRDefault="00460D08" w:rsidP="00186214">
                <w:r>
                  <w:t>done</w:t>
                </w:r>
              </w:p>
            </w:tc>
            <w:tc>
              <w:tcPr>
                <w:tcW w:w="8454" w:type="dxa"/>
              </w:tcPr>
              <w:p w14:paraId="6E630B79" w14:textId="33C39A38" w:rsidR="00460D08" w:rsidRDefault="00460D08" w:rsidP="00186214">
                <w:r w:rsidRPr="005D20B3">
                  <w:rPr>
                    <w:rFonts w:cs="Arial"/>
                  </w:rPr>
                  <w:t>restrict users from accessing dangerous tools that have or could have a severe impact on health and safety</w:t>
                </w:r>
              </w:p>
            </w:tc>
          </w:tr>
          <w:tr w:rsidR="00460D08" w14:paraId="7C5392E3" w14:textId="77777777" w:rsidTr="00460D08">
            <w:trPr>
              <w:trHeight w:val="316"/>
            </w:trPr>
            <w:tc>
              <w:tcPr>
                <w:tcW w:w="1813" w:type="dxa"/>
              </w:tcPr>
              <w:p w14:paraId="3AF74ACB" w14:textId="652BC3AB" w:rsidR="00460D08" w:rsidRDefault="00460D08" w:rsidP="00186214">
                <w:r>
                  <w:t>done</w:t>
                </w:r>
              </w:p>
            </w:tc>
            <w:tc>
              <w:tcPr>
                <w:tcW w:w="8454" w:type="dxa"/>
              </w:tcPr>
              <w:p w14:paraId="3BFD1A66" w14:textId="553F758F" w:rsidR="00460D08" w:rsidRPr="005D20B3" w:rsidRDefault="00460D08" w:rsidP="00186214">
                <w:pPr>
                  <w:rPr>
                    <w:rFonts w:cs="Arial"/>
                  </w:rPr>
                </w:pPr>
                <w:r w:rsidRPr="00C11F65">
                  <w:rPr>
                    <w:rFonts w:cs="Arial"/>
                  </w:rPr>
                  <w:t>date of the last time an admin check that an item</w:t>
                </w:r>
              </w:p>
            </w:tc>
          </w:tr>
          <w:tr w:rsidR="00460D08" w14:paraId="24170435" w14:textId="77777777" w:rsidTr="00460D08">
            <w:trPr>
              <w:trHeight w:val="157"/>
            </w:trPr>
            <w:tc>
              <w:tcPr>
                <w:tcW w:w="1813" w:type="dxa"/>
              </w:tcPr>
              <w:p w14:paraId="53CE6E83" w14:textId="77777777" w:rsidR="00460D08" w:rsidRDefault="00460D08" w:rsidP="00186214"/>
            </w:tc>
            <w:tc>
              <w:tcPr>
                <w:tcW w:w="8454" w:type="dxa"/>
              </w:tcPr>
              <w:p w14:paraId="31728762" w14:textId="77777777" w:rsidR="00460D08" w:rsidRPr="00C11F65" w:rsidRDefault="00460D08" w:rsidP="00186214">
                <w:pPr>
                  <w:rPr>
                    <w:rFonts w:cs="Arial"/>
                  </w:rPr>
                </w:pPr>
              </w:p>
            </w:tc>
          </w:tr>
          <w:tr w:rsidR="00460D08" w14:paraId="6E91FE99" w14:textId="77777777" w:rsidTr="00460D08">
            <w:trPr>
              <w:trHeight w:val="1104"/>
            </w:trPr>
            <w:tc>
              <w:tcPr>
                <w:tcW w:w="1813" w:type="dxa"/>
              </w:tcPr>
              <w:p w14:paraId="05A3B855" w14:textId="2F38D95C" w:rsidR="00460D08" w:rsidRDefault="00460D08" w:rsidP="00186214">
                <w:r>
                  <w:t>Needs done</w:t>
                </w:r>
              </w:p>
            </w:tc>
            <w:tc>
              <w:tcPr>
                <w:tcW w:w="8454" w:type="dxa"/>
              </w:tcPr>
              <w:p w14:paraId="74E34787" w14:textId="05153446" w:rsidR="00460D08" w:rsidRPr="00460D08" w:rsidRDefault="00460D08" w:rsidP="00186214">
                <w:pPr>
                  <w:rPr>
                    <w:rFonts w:cs="Arial"/>
                  </w:rPr>
                </w:pPr>
                <w:r w:rsidRPr="005D20B3">
                  <w:rPr>
                    <w:rFonts w:cs="Arial"/>
                  </w:rPr>
                  <w:t>the booker has: read the health and safety requirements of the item, has the proper training required to use the item requested or the PPE is needed for the item.</w:t>
                </w:r>
              </w:p>
            </w:tc>
          </w:tr>
          <w:tr w:rsidR="00460D08" w14:paraId="06093700" w14:textId="77777777" w:rsidTr="00460D08">
            <w:trPr>
              <w:trHeight w:val="475"/>
            </w:trPr>
            <w:tc>
              <w:tcPr>
                <w:tcW w:w="1813" w:type="dxa"/>
              </w:tcPr>
              <w:p w14:paraId="1C12892B" w14:textId="3C477015" w:rsidR="00460D08" w:rsidRDefault="00460D08" w:rsidP="00186214">
                <w:r>
                  <w:t xml:space="preserve">Risks </w:t>
                </w:r>
              </w:p>
            </w:tc>
            <w:tc>
              <w:tcPr>
                <w:tcW w:w="8454" w:type="dxa"/>
              </w:tcPr>
              <w:p w14:paraId="0E24FF01" w14:textId="0DAC22BB" w:rsidR="00460D08" w:rsidRDefault="00460D08" w:rsidP="00186214">
                <w:r>
                  <w:t xml:space="preserve">Had to change from SQL to SQLite because it works better with python </w:t>
                </w:r>
              </w:p>
            </w:tc>
          </w:tr>
          <w:tr w:rsidR="00460D08" w14:paraId="57B137F0" w14:textId="77777777" w:rsidTr="00460D08">
            <w:trPr>
              <w:trHeight w:val="475"/>
            </w:trPr>
            <w:tc>
              <w:tcPr>
                <w:tcW w:w="1813" w:type="dxa"/>
              </w:tcPr>
              <w:p w14:paraId="20D85D5B" w14:textId="5345398E" w:rsidR="00460D08" w:rsidRDefault="00460D08" w:rsidP="00186214">
                <w:r>
                  <w:t xml:space="preserve">Risks </w:t>
                </w:r>
              </w:p>
            </w:tc>
            <w:tc>
              <w:tcPr>
                <w:tcW w:w="8454" w:type="dxa"/>
              </w:tcPr>
              <w:p w14:paraId="27821D23" w14:textId="3AD68F03" w:rsidR="00460D08" w:rsidRDefault="00460D08" w:rsidP="00186214">
                <w:r>
                  <w:t xml:space="preserve">Image being stored in the database at the SQL level will just be link to the picture </w:t>
                </w:r>
              </w:p>
            </w:tc>
          </w:tr>
        </w:tbl>
        <w:p w14:paraId="0F239BFD" w14:textId="77777777" w:rsidR="00186214" w:rsidRPr="00186214" w:rsidRDefault="00186214" w:rsidP="00186214"/>
        <w:p w14:paraId="1453483D" w14:textId="4105259F" w:rsidR="00262BE0" w:rsidRPr="005D20B3" w:rsidRDefault="00262BE0" w:rsidP="00262BE0">
          <w:pPr>
            <w:pStyle w:val="Heading2"/>
          </w:pPr>
          <w:r w:rsidRPr="005D20B3">
            <w:t>Structure</w:t>
          </w:r>
          <w:r>
            <w:t>, Functionality</w:t>
          </w:r>
          <w:r w:rsidRPr="005D20B3">
            <w:t xml:space="preserve"> &amp;</w:t>
          </w:r>
          <w:r>
            <w:t xml:space="preserve"> Challenges</w:t>
          </w:r>
          <w:r w:rsidRPr="005D20B3">
            <w:t xml:space="preserve"> of </w:t>
          </w:r>
          <w:r>
            <w:t>Implementing</w:t>
          </w:r>
          <w:r w:rsidRPr="005D20B3">
            <w:t xml:space="preserve"> the </w:t>
          </w:r>
          <w:r>
            <w:t>B</w:t>
          </w:r>
          <w:r w:rsidRPr="005D20B3">
            <w:t>ackend</w:t>
          </w:r>
          <w:r>
            <w:t>. Mid-Point Review</w:t>
          </w:r>
          <w:r w:rsidRPr="005D20B3">
            <w:t xml:space="preserve">. </w:t>
          </w:r>
        </w:p>
        <w:p w14:paraId="5A0713B7" w14:textId="5405C0C7" w:rsidR="00262BE0" w:rsidRDefault="00262BE0" w:rsidP="00262BE0">
          <w:pPr>
            <w:pStyle w:val="NormalWeb"/>
            <w:spacing w:before="0" w:beforeAutospacing="0" w:after="0" w:afterAutospacing="0"/>
            <w:jc w:val="both"/>
            <w:rPr>
              <w:rFonts w:cs="Arial"/>
            </w:rPr>
          </w:pPr>
          <w:r w:rsidRPr="005D20B3">
            <w:rPr>
              <w:rFonts w:cs="Arial"/>
            </w:rPr>
            <w:t xml:space="preserve">The </w:t>
          </w:r>
          <w:r w:rsidR="00F96085">
            <w:rPr>
              <w:rFonts w:cs="Arial"/>
            </w:rPr>
            <w:t>MS</w:t>
          </w:r>
          <w:r w:rsidRPr="005D20B3">
            <w:rPr>
              <w:rFonts w:cs="Arial"/>
            </w:rPr>
            <w:t xml:space="preserve"> application </w:t>
          </w:r>
          <w:r>
            <w:rPr>
              <w:rFonts w:cs="Arial"/>
            </w:rPr>
            <w:t xml:space="preserve">has been </w:t>
          </w:r>
          <w:r w:rsidRPr="005D20B3">
            <w:rPr>
              <w:rFonts w:cs="Arial"/>
            </w:rPr>
            <w:t xml:space="preserve">structured </w:t>
          </w:r>
          <w:r>
            <w:rPr>
              <w:rFonts w:cs="Arial"/>
            </w:rPr>
            <w:t xml:space="preserve">following the design plan mentioned previously in the initial PIR report. As you can see from appendix 4, I have implemented this design of the packaged file structure using four main directories. </w:t>
          </w:r>
        </w:p>
        <w:p w14:paraId="5C8C3F3A" w14:textId="77777777" w:rsidR="00262BE0" w:rsidRDefault="00262BE0" w:rsidP="00262BE0">
          <w:pPr>
            <w:pStyle w:val="NormalWeb"/>
            <w:spacing w:before="0" w:beforeAutospacing="0" w:after="0" w:afterAutospacing="0"/>
            <w:jc w:val="both"/>
            <w:rPr>
              <w:rFonts w:cs="Arial"/>
            </w:rPr>
          </w:pPr>
        </w:p>
        <w:p w14:paraId="0B62758E" w14:textId="1927AC40" w:rsidR="00262BE0" w:rsidRDefault="00262BE0" w:rsidP="00262BE0">
          <w:pPr>
            <w:pStyle w:val="NormalWeb"/>
            <w:spacing w:before="0" w:beforeAutospacing="0" w:after="0" w:afterAutospacing="0"/>
            <w:jc w:val="both"/>
            <w:rPr>
              <w:rFonts w:cs="Arial"/>
            </w:rPr>
          </w:pPr>
          <w:r>
            <w:rPr>
              <w:rFonts w:cs="Arial"/>
            </w:rPr>
            <w:t xml:space="preserve">The app directory holds the main file run.py that initialises the web application. The app directory also contains the main directory called </w:t>
          </w:r>
          <w:r w:rsidR="00F96085">
            <w:rPr>
              <w:rFonts w:cs="Arial"/>
            </w:rPr>
            <w:t>MS</w:t>
          </w:r>
          <w:r>
            <w:rPr>
              <w:rFonts w:cs="Arial"/>
            </w:rPr>
            <w:t xml:space="preserve"> which stores the files for the web applications. The </w:t>
          </w:r>
          <w:r w:rsidR="00F96085">
            <w:rPr>
              <w:rFonts w:cs="Arial"/>
            </w:rPr>
            <w:t>MS</w:t>
          </w:r>
          <w:r>
            <w:rPr>
              <w:rFonts w:cs="Arial"/>
            </w:rPr>
            <w:t xml:space="preserve"> directory being located within the app directory allows for communication between the two directories creating a file packaged structure for better readability and robustness. The main database for the men’s shed web application is also located in the app directory. This is used to store and retrieve the men’s shed data used for the web application. The database was created using the CreationDataBase.sql file to create the tables along with the attributes associated with each table. This will allow the given men’s shed data to be uploaded and stored to the created SQLite database for use in the men’s shed web application. </w:t>
          </w:r>
        </w:p>
        <w:p w14:paraId="5B448820" w14:textId="77777777" w:rsidR="00262BE0" w:rsidRDefault="00262BE0" w:rsidP="00262BE0">
          <w:pPr>
            <w:pStyle w:val="NormalWeb"/>
            <w:spacing w:before="0" w:beforeAutospacing="0" w:after="0" w:afterAutospacing="0"/>
            <w:jc w:val="both"/>
            <w:rPr>
              <w:rFonts w:cs="Arial"/>
            </w:rPr>
          </w:pPr>
        </w:p>
        <w:p w14:paraId="6F270EA9" w14:textId="3AB345E3" w:rsidR="00262BE0" w:rsidRDefault="00262BE0" w:rsidP="00262BE0">
          <w:pPr>
            <w:pStyle w:val="NormalWeb"/>
            <w:spacing w:before="0" w:beforeAutospacing="0" w:after="0" w:afterAutospacing="0"/>
            <w:jc w:val="both"/>
            <w:rPr>
              <w:rFonts w:cs="Arial"/>
            </w:rPr>
          </w:pPr>
          <w:r>
            <w:rPr>
              <w:rFonts w:cs="Arial"/>
            </w:rPr>
            <w:lastRenderedPageBreak/>
            <w:t xml:space="preserve">The </w:t>
          </w:r>
          <w:r w:rsidR="00F96085">
            <w:rPr>
              <w:rFonts w:cs="Arial"/>
            </w:rPr>
            <w:t>MS</w:t>
          </w:r>
          <w:r>
            <w:rPr>
              <w:rFonts w:cs="Arial"/>
            </w:rPr>
            <w:t xml:space="preserve"> directory that is stored within the app directory is used to store the main files for the men’s shed web application along with the templates directory which is used to hold the html files for the web app and the static directory which is used to hold the </w:t>
          </w:r>
          <w:r w:rsidR="00F96085">
            <w:rPr>
              <w:rFonts w:cs="Arial"/>
            </w:rPr>
            <w:t>CSS</w:t>
          </w:r>
          <w:r>
            <w:rPr>
              <w:rFonts w:cs="Arial"/>
            </w:rPr>
            <w:t xml:space="preserve"> and image files. The __init__.py file has been used to initialise the flask application; this file will also be used to store the web apps secret key and any other software that needs to be initialised with the web app. The forms.py will be used to store any flask forms needed for the web app. Forms such as users sign up and login forms can be stored here. The modules.py is used to store any code that may affect the database during the web application development. The routes.py page is the main page of the web application; this page make use of html files to display the pages to the users. This allows us to implement features to each html page. The routes page also holds the function that establishes a connection to the database for use of storing and retrieving data.</w:t>
          </w:r>
        </w:p>
        <w:p w14:paraId="486A5DD5" w14:textId="77777777" w:rsidR="00262BE0" w:rsidRDefault="00262BE0" w:rsidP="00262BE0">
          <w:pPr>
            <w:pStyle w:val="NormalWeb"/>
            <w:spacing w:before="0" w:beforeAutospacing="0" w:after="0" w:afterAutospacing="0"/>
            <w:jc w:val="both"/>
            <w:rPr>
              <w:rFonts w:cs="Arial"/>
            </w:rPr>
          </w:pPr>
        </w:p>
        <w:p w14:paraId="339E98B5" w14:textId="7AE47E11" w:rsidR="00262BE0" w:rsidRDefault="00262BE0" w:rsidP="00262BE0">
          <w:pPr>
            <w:pStyle w:val="NormalWeb"/>
            <w:spacing w:before="0" w:beforeAutospacing="0" w:after="0" w:afterAutospacing="0"/>
            <w:jc w:val="both"/>
            <w:rPr>
              <w:rFonts w:cs="Arial"/>
            </w:rPr>
          </w:pPr>
          <w:r>
            <w:rPr>
              <w:rFonts w:cs="Arial"/>
            </w:rPr>
            <w:t xml:space="preserve">Some of the challenges </w:t>
          </w:r>
          <w:r w:rsidR="00690EDF" w:rsidRPr="00690EDF">
            <w:rPr>
              <w:rFonts w:cs="Arial"/>
            </w:rPr>
            <w:t>I have faced while developing the backend of the men’s shed web application have been correctly setting</w:t>
          </w:r>
          <w:r>
            <w:rPr>
              <w:rFonts w:cs="Arial"/>
            </w:rPr>
            <w:t xml:space="preserve"> up the packaged file structure. Each file and directory must be correctly imported from one another to allow communication between each file</w:t>
          </w:r>
          <w:r w:rsidR="00C21439">
            <w:rPr>
              <w:rFonts w:cs="Arial"/>
            </w:rPr>
            <w:t>. If</w:t>
          </w:r>
          <w:r>
            <w:rPr>
              <w:rFonts w:cs="Arial"/>
            </w:rPr>
            <w:t xml:space="preserve"> a file or directory does not establish a connection</w:t>
          </w:r>
          <w:r w:rsidR="00C21439">
            <w:rPr>
              <w:rFonts w:cs="Arial"/>
            </w:rPr>
            <w:t>,</w:t>
          </w:r>
          <w:r>
            <w:rPr>
              <w:rFonts w:cs="Arial"/>
            </w:rPr>
            <w:t xml:space="preserve"> then this can cause the web app </w:t>
          </w:r>
          <w:r w:rsidR="00C21439">
            <w:rPr>
              <w:rFonts w:cs="Arial"/>
            </w:rPr>
            <w:t>not to work correctly</w:t>
          </w:r>
          <w:r>
            <w:rPr>
              <w:rFonts w:cs="Arial"/>
            </w:rPr>
            <w:t xml:space="preserve"> or not work at all. It has been a crucial part of </w:t>
          </w:r>
          <w:r w:rsidR="00690EDF">
            <w:rPr>
              <w:rFonts w:cs="Arial"/>
            </w:rPr>
            <w:t xml:space="preserve">the </w:t>
          </w:r>
          <w:r>
            <w:rPr>
              <w:rFonts w:cs="Arial"/>
            </w:rPr>
            <w:t xml:space="preserve">development to understand when features require to communicate with other files and directories and to know which ones to import from. It is also important </w:t>
          </w:r>
          <w:r w:rsidR="00690EDF">
            <w:rPr>
              <w:rFonts w:cs="Arial"/>
            </w:rPr>
            <w:t>for</w:t>
          </w:r>
          <w:r>
            <w:rPr>
              <w:rFonts w:cs="Arial"/>
            </w:rPr>
            <w:t xml:space="preserve"> the group to clearly comment </w:t>
          </w:r>
          <w:r w:rsidR="00690EDF">
            <w:rPr>
              <w:rFonts w:cs="Arial"/>
            </w:rPr>
            <w:t xml:space="preserve">on </w:t>
          </w:r>
          <w:r>
            <w:rPr>
              <w:rFonts w:cs="Arial"/>
            </w:rPr>
            <w:t>what the functions do and what files or directories they import from so other members of the group can understand the packaged file structure.</w:t>
          </w:r>
        </w:p>
        <w:p w14:paraId="665539E8" w14:textId="77777777" w:rsidR="00262BE0" w:rsidRDefault="00262BE0" w:rsidP="00262BE0">
          <w:pPr>
            <w:pStyle w:val="NormalWeb"/>
            <w:spacing w:before="0" w:beforeAutospacing="0" w:after="0" w:afterAutospacing="0"/>
            <w:jc w:val="both"/>
            <w:rPr>
              <w:rFonts w:cs="Arial"/>
            </w:rPr>
          </w:pPr>
          <w:r w:rsidRPr="005D20B3">
            <w:rPr>
              <w:rFonts w:cs="Arial"/>
            </w:rPr>
            <w:t> </w:t>
          </w:r>
        </w:p>
        <w:p w14:paraId="6E9B7788" w14:textId="2A16914B" w:rsidR="00262BE0" w:rsidRDefault="00262BE0" w:rsidP="00262BE0">
          <w:pPr>
            <w:pStyle w:val="NormalWeb"/>
            <w:spacing w:before="0" w:beforeAutospacing="0" w:after="0" w:afterAutospacing="0"/>
            <w:jc w:val="both"/>
            <w:rPr>
              <w:rFonts w:cs="Arial"/>
            </w:rPr>
          </w:pPr>
          <w:r>
            <w:rPr>
              <w:rFonts w:cs="Arial"/>
            </w:rPr>
            <w:t xml:space="preserve">Another challenge that has been noted while developing the </w:t>
          </w:r>
          <w:r w:rsidR="00690EDF">
            <w:rPr>
              <w:rFonts w:cs="Arial"/>
            </w:rPr>
            <w:t>file-package</w:t>
          </w:r>
          <w:r>
            <w:rPr>
              <w:rFonts w:cs="Arial"/>
            </w:rPr>
            <w:t xml:space="preserve"> structure is creating and establishing a secure connection to the SQLite database that is held within the app directory. At the beginning of development, we tried to create and initialise the database using a python file held within the </w:t>
          </w:r>
          <w:r w:rsidR="00690EDF">
            <w:rPr>
              <w:rFonts w:cs="Arial"/>
            </w:rPr>
            <w:t>MS</w:t>
          </w:r>
          <w:r>
            <w:rPr>
              <w:rFonts w:cs="Arial"/>
            </w:rPr>
            <w:t xml:space="preserve"> directory</w:t>
          </w:r>
          <w:r w:rsidR="00690EDF">
            <w:rPr>
              <w:rFonts w:cs="Arial"/>
            </w:rPr>
            <w:t>; after</w:t>
          </w:r>
          <w:r>
            <w:rPr>
              <w:rFonts w:cs="Arial"/>
            </w:rPr>
            <w:t xml:space="preserve"> some development</w:t>
          </w:r>
          <w:r w:rsidR="00690EDF">
            <w:rPr>
              <w:rFonts w:cs="Arial"/>
            </w:rPr>
            <w:t>,</w:t>
          </w:r>
          <w:r>
            <w:rPr>
              <w:rFonts w:cs="Arial"/>
            </w:rPr>
            <w:t xml:space="preserve"> I found that the SQLite database could be created from the terminal using the SQL file that has been created for the database. Once this was established, I had to find a way to ensure that a database connection could be established within the packaged file structure. Using a python function held within the routes.py file that was able to secure a connection with the database</w:t>
          </w:r>
          <w:r w:rsidR="00690EDF">
            <w:rPr>
              <w:rFonts w:cs="Arial"/>
            </w:rPr>
            <w:t>,</w:t>
          </w:r>
          <w:r>
            <w:rPr>
              <w:rFonts w:cs="Arial"/>
            </w:rPr>
            <w:t xml:space="preserve"> we are now ready to store and retrieve data.</w:t>
          </w:r>
        </w:p>
        <w:p w14:paraId="5D459F14" w14:textId="77777777" w:rsidR="00262BE0" w:rsidRPr="005D20B3" w:rsidRDefault="00262BE0" w:rsidP="00262BE0">
          <w:pPr>
            <w:pStyle w:val="NormalWeb"/>
            <w:spacing w:before="0" w:beforeAutospacing="0" w:after="0" w:afterAutospacing="0"/>
            <w:jc w:val="both"/>
            <w:rPr>
              <w:rFonts w:cs="Arial"/>
            </w:rPr>
          </w:pPr>
        </w:p>
        <w:p w14:paraId="52F4BA13" w14:textId="3ED0A524" w:rsidR="00262BE0" w:rsidRDefault="00262BE0" w:rsidP="00262BE0">
          <w:pPr>
            <w:pStyle w:val="NormalWeb"/>
            <w:spacing w:before="0" w:beforeAutospacing="0" w:after="0" w:afterAutospacing="0"/>
            <w:jc w:val="both"/>
            <w:rPr>
              <w:rFonts w:cs="Arial"/>
            </w:rPr>
          </w:pPr>
          <w:r>
            <w:rPr>
              <w:rFonts w:cs="Arial"/>
            </w:rPr>
            <w:t>Overall, the development and implementation of the men’s shed web application has been a challenging yet rewarding task</w:t>
          </w:r>
          <w:r w:rsidR="00690EDF">
            <w:rPr>
              <w:rFonts w:cs="Arial"/>
            </w:rPr>
            <w:t>,</w:t>
          </w:r>
          <w:r>
            <w:rPr>
              <w:rFonts w:cs="Arial"/>
            </w:rPr>
            <w:t xml:space="preserve"> with the development of the web app steadily progressing to a well-designed, functional and robust web application that the men’s shed team will be able to make excellent use of.</w:t>
          </w:r>
        </w:p>
        <w:p w14:paraId="6A1F8330" w14:textId="77777777" w:rsidR="00026703" w:rsidRPr="005D20B3" w:rsidRDefault="00026703" w:rsidP="005D20B3">
          <w:pPr>
            <w:pStyle w:val="NormalWeb"/>
            <w:spacing w:before="0" w:beforeAutospacing="0" w:after="0" w:afterAutospacing="0"/>
            <w:jc w:val="both"/>
            <w:rPr>
              <w:rFonts w:cs="Arial"/>
            </w:rPr>
          </w:pPr>
        </w:p>
        <w:p w14:paraId="4746D3E3" w14:textId="6AF71FA5" w:rsidR="00812D7C" w:rsidRPr="005D20B3" w:rsidRDefault="00713C19" w:rsidP="000C6B9B">
          <w:pPr>
            <w:pStyle w:val="Heading2"/>
          </w:pPr>
          <w:bookmarkStart w:id="4" w:name="_Toc126931933"/>
          <w:r w:rsidRPr="005D20B3">
            <w:t>U</w:t>
          </w:r>
          <w:r w:rsidR="004433FE" w:rsidRPr="005D20B3">
            <w:t>ser interface development considerations</w:t>
          </w:r>
          <w:bookmarkEnd w:id="4"/>
        </w:p>
        <w:p w14:paraId="163B2FC4" w14:textId="1B53EB4E" w:rsidR="005B238A" w:rsidRPr="005D20B3" w:rsidRDefault="005B238A" w:rsidP="005D20B3">
          <w:pPr>
            <w:jc w:val="both"/>
            <w:rPr>
              <w:rFonts w:cs="Arial"/>
            </w:rPr>
          </w:pPr>
          <w:r w:rsidRPr="005D20B3">
            <w:rPr>
              <w:rFonts w:cs="Arial"/>
            </w:rPr>
            <w:t xml:space="preserve">When considering the design for our database, there are several precautions which must be taken </w:t>
          </w:r>
          <w:r w:rsidR="00690EDF" w:rsidRPr="005D20B3">
            <w:rPr>
              <w:rFonts w:cs="Arial"/>
            </w:rPr>
            <w:t>in regard to</w:t>
          </w:r>
          <w:r w:rsidRPr="005D20B3">
            <w:rPr>
              <w:rFonts w:cs="Arial"/>
            </w:rPr>
            <w:t xml:space="preserve"> the real-world side of the system.</w:t>
          </w:r>
        </w:p>
        <w:p w14:paraId="6FBF1073" w14:textId="01DEF405" w:rsidR="005B238A" w:rsidRPr="005D20B3" w:rsidRDefault="005B238A" w:rsidP="005D20B3">
          <w:pPr>
            <w:jc w:val="both"/>
            <w:rPr>
              <w:rFonts w:cs="Arial"/>
            </w:rPr>
          </w:pPr>
          <w:r w:rsidRPr="005D20B3">
            <w:rPr>
              <w:rFonts w:cs="Arial"/>
            </w:rPr>
            <w:t>For example, it must be considered that some tools require special equipment to operate. While some tools are straightforward in their use, others may require additional equipment to allow for safe operation. This could be as simple as a pair of gloves or protective eyewear. In the implementation of our database, we aim to ensure that these items will include the required items for safe use.</w:t>
          </w:r>
          <w:r w:rsidR="007257BF">
            <w:rPr>
              <w:rFonts w:cs="Arial"/>
            </w:rPr>
            <w:t xml:space="preserve"> </w:t>
          </w:r>
          <w:r w:rsidRPr="005D20B3">
            <w:rPr>
              <w:rFonts w:cs="Arial"/>
            </w:rPr>
            <w:t xml:space="preserve">Additionally, some tools may require </w:t>
          </w:r>
          <w:r w:rsidR="00690EDF">
            <w:rPr>
              <w:rFonts w:cs="Arial"/>
            </w:rPr>
            <w:t>additional equipment for operation and</w:t>
          </w:r>
          <w:r w:rsidRPr="005D20B3">
            <w:rPr>
              <w:rFonts w:cs="Arial"/>
            </w:rPr>
            <w:t xml:space="preserve"> instructions on how to operate. In the creation of our system, we should endeavour to </w:t>
          </w:r>
          <w:r w:rsidR="00690EDF">
            <w:rPr>
              <w:rFonts w:cs="Arial"/>
            </w:rPr>
            <w:t>facilitate this.</w:t>
          </w:r>
        </w:p>
        <w:p w14:paraId="0FE6F7E7" w14:textId="2F20D87C" w:rsidR="005B238A" w:rsidRPr="005D20B3" w:rsidRDefault="005B238A" w:rsidP="005D20B3">
          <w:pPr>
            <w:jc w:val="both"/>
            <w:rPr>
              <w:rFonts w:cs="Arial"/>
            </w:rPr>
          </w:pPr>
          <w:r w:rsidRPr="005D20B3">
            <w:rPr>
              <w:rFonts w:cs="Arial"/>
            </w:rPr>
            <w:lastRenderedPageBreak/>
            <w:t xml:space="preserve">Regarding the loaning and borrowing of tools, caution must be taken regarding mental health. One of the groups which the </w:t>
          </w:r>
          <w:r w:rsidR="00E01EAB" w:rsidRPr="005D20B3">
            <w:rPr>
              <w:rFonts w:cs="Arial"/>
            </w:rPr>
            <w:t>MS</w:t>
          </w:r>
          <w:r w:rsidRPr="005D20B3">
            <w:rPr>
              <w:rFonts w:cs="Arial"/>
            </w:rPr>
            <w:t xml:space="preserve"> organisation cares for </w:t>
          </w:r>
          <w:r w:rsidR="002277D2" w:rsidRPr="005D20B3">
            <w:rPr>
              <w:rFonts w:cs="Arial"/>
            </w:rPr>
            <w:t>are</w:t>
          </w:r>
          <w:r w:rsidRPr="005D20B3">
            <w:rPr>
              <w:rFonts w:cs="Arial"/>
            </w:rPr>
            <w:t xml:space="preserve"> those with mental health issues. While our system will seek to include users of all backgrounds and abilities, some restrictions may need to be imposed for safety reasons. While we want to create an inclusive system, some concerns did arise from members of the group in reference to loaning </w:t>
          </w:r>
          <w:r w:rsidR="00364663" w:rsidRPr="005D20B3">
            <w:rPr>
              <w:rFonts w:cs="Arial"/>
            </w:rPr>
            <w:t>specific</w:t>
          </w:r>
          <w:r w:rsidRPr="005D20B3">
            <w:rPr>
              <w:rFonts w:cs="Arial"/>
            </w:rPr>
            <w:t xml:space="preserve"> equipment to vulnerable users. It was mentioned that the area in which the </w:t>
          </w:r>
          <w:r w:rsidR="00364663" w:rsidRPr="005D20B3">
            <w:rPr>
              <w:rFonts w:cs="Arial"/>
            </w:rPr>
            <w:t>MS</w:t>
          </w:r>
          <w:r w:rsidRPr="005D20B3">
            <w:rPr>
              <w:rFonts w:cs="Arial"/>
            </w:rPr>
            <w:t xml:space="preserve"> operates aims to be </w:t>
          </w:r>
          <w:r w:rsidR="00364663" w:rsidRPr="005D20B3">
            <w:rPr>
              <w:rFonts w:cs="Arial"/>
            </w:rPr>
            <w:t xml:space="preserve">a </w:t>
          </w:r>
          <w:r w:rsidRPr="005D20B3">
            <w:rPr>
              <w:rFonts w:cs="Arial"/>
            </w:rPr>
            <w:t>space for many groups to socialise</w:t>
          </w:r>
          <w:r w:rsidR="00364663" w:rsidRPr="005D20B3">
            <w:rPr>
              <w:rFonts w:cs="Arial"/>
            </w:rPr>
            <w:t>.</w:t>
          </w:r>
        </w:p>
        <w:p w14:paraId="2AC11097" w14:textId="01EF808A" w:rsidR="005B238A" w:rsidRPr="005D20B3" w:rsidRDefault="005B238A" w:rsidP="005D20B3">
          <w:pPr>
            <w:jc w:val="both"/>
            <w:rPr>
              <w:rFonts w:cs="Arial"/>
            </w:rPr>
          </w:pPr>
          <w:r w:rsidRPr="005D20B3">
            <w:rPr>
              <w:rFonts w:cs="Arial"/>
            </w:rPr>
            <w:t xml:space="preserve">We hope to implement a system which will add necessary precautions and an extra level of security for users </w:t>
          </w:r>
          <w:r w:rsidR="00364663" w:rsidRPr="005D20B3">
            <w:rPr>
              <w:rFonts w:cs="Arial"/>
            </w:rPr>
            <w:t>who</w:t>
          </w:r>
          <w:r w:rsidRPr="005D20B3">
            <w:rPr>
              <w:rFonts w:cs="Arial"/>
            </w:rPr>
            <w:t xml:space="preserve"> could be deemed </w:t>
          </w:r>
          <w:r w:rsidR="00364663" w:rsidRPr="005D20B3">
            <w:rPr>
              <w:rFonts w:cs="Arial"/>
            </w:rPr>
            <w:t>high-risk</w:t>
          </w:r>
          <w:r w:rsidRPr="005D20B3">
            <w:rPr>
              <w:rFonts w:cs="Arial"/>
            </w:rPr>
            <w:t xml:space="preserve"> and are seeking to borrow dangerous tools. This would involve one of the </w:t>
          </w:r>
          <w:r w:rsidR="00364663" w:rsidRPr="005D20B3">
            <w:rPr>
              <w:rFonts w:cs="Arial"/>
            </w:rPr>
            <w:t>following.</w:t>
          </w:r>
        </w:p>
        <w:p w14:paraId="4BA6491F" w14:textId="40ADD1F3" w:rsidR="005B238A" w:rsidRPr="007257BF" w:rsidRDefault="005B238A" w:rsidP="007257BF">
          <w:pPr>
            <w:pStyle w:val="ListParagraph"/>
            <w:numPr>
              <w:ilvl w:val="0"/>
              <w:numId w:val="20"/>
            </w:numPr>
            <w:jc w:val="both"/>
            <w:rPr>
              <w:rFonts w:cs="Arial"/>
            </w:rPr>
          </w:pPr>
          <w:r w:rsidRPr="007257BF">
            <w:rPr>
              <w:rFonts w:cs="Arial"/>
            </w:rPr>
            <w:t>Users who would be deemed as “at risk” would have their user account labelled as so, and therefore their accounts would have restrictions on viewing and borrowing tools.</w:t>
          </w:r>
        </w:p>
        <w:p w14:paraId="4550030D" w14:textId="252ADCFF" w:rsidR="005B238A" w:rsidRPr="007257BF" w:rsidRDefault="005B238A" w:rsidP="007257BF">
          <w:pPr>
            <w:pStyle w:val="ListParagraph"/>
            <w:numPr>
              <w:ilvl w:val="0"/>
              <w:numId w:val="20"/>
            </w:numPr>
            <w:jc w:val="both"/>
            <w:rPr>
              <w:rFonts w:cs="Arial"/>
            </w:rPr>
          </w:pPr>
          <w:r w:rsidRPr="007257BF">
            <w:rPr>
              <w:rFonts w:cs="Arial"/>
            </w:rPr>
            <w:t xml:space="preserve">Dangerous tools would be labelled as so and would not be visible to high-risk </w:t>
          </w:r>
          <w:proofErr w:type="gramStart"/>
          <w:r w:rsidRPr="007257BF">
            <w:rPr>
              <w:rFonts w:cs="Arial"/>
            </w:rPr>
            <w:t>users</w:t>
          </w:r>
          <w:proofErr w:type="gramEnd"/>
        </w:p>
        <w:p w14:paraId="2585DB21" w14:textId="2C387A08" w:rsidR="005D20B3" w:rsidRDefault="005B238A" w:rsidP="005D20B3">
          <w:pPr>
            <w:jc w:val="both"/>
            <w:rPr>
              <w:rFonts w:cs="Arial"/>
            </w:rPr>
          </w:pPr>
          <w:r w:rsidRPr="005D20B3">
            <w:rPr>
              <w:rFonts w:cs="Arial"/>
            </w:rPr>
            <w:t xml:space="preserve">Regardless of the implementation, it is essential that this feature would be done respectfully </w:t>
          </w:r>
          <w:r w:rsidR="00364663" w:rsidRPr="005D20B3">
            <w:rPr>
              <w:rFonts w:cs="Arial"/>
            </w:rPr>
            <w:t xml:space="preserve">so </w:t>
          </w:r>
          <w:r w:rsidRPr="005D20B3">
            <w:rPr>
              <w:rFonts w:cs="Arial"/>
            </w:rPr>
            <w:t>as not to demonise certain users. Seeing as the men’s shed is an inclusive environment, we must ensure that these precautions are solely designed for the purpose of safety and not as a method of deliberately excluding members. For our project, we will aim to have users be able to access as wide a range of features as possible.</w:t>
          </w:r>
        </w:p>
        <w:p w14:paraId="34C142EE" w14:textId="08B4E909" w:rsidR="00D342E1" w:rsidRPr="005D20B3" w:rsidRDefault="005D20B3" w:rsidP="000C6B9B">
          <w:pPr>
            <w:pStyle w:val="Heading2"/>
          </w:pPr>
          <w:r>
            <w:br w:type="page"/>
          </w:r>
          <w:bookmarkStart w:id="5" w:name="_Toc126931934"/>
          <w:r w:rsidR="00D342E1" w:rsidRPr="005D20B3">
            <w:lastRenderedPageBreak/>
            <w:t>MoSCoW prioritisation</w:t>
          </w:r>
          <w:bookmarkEnd w:id="5"/>
        </w:p>
        <w:p w14:paraId="1143ACDD" w14:textId="77777777" w:rsidR="00CF14B6" w:rsidRPr="005D20B3" w:rsidRDefault="00CF14B6" w:rsidP="005D20B3">
          <w:pPr>
            <w:jc w:val="both"/>
            <w:rPr>
              <w:rFonts w:cs="Arial"/>
            </w:rPr>
          </w:pPr>
        </w:p>
        <w:tbl>
          <w:tblPr>
            <w:tblStyle w:val="TableGrid"/>
            <w:tblW w:w="0" w:type="auto"/>
            <w:tblLook w:val="04A0" w:firstRow="1" w:lastRow="0" w:firstColumn="1" w:lastColumn="0" w:noHBand="0" w:noVBand="1"/>
          </w:tblPr>
          <w:tblGrid>
            <w:gridCol w:w="1129"/>
            <w:gridCol w:w="7887"/>
          </w:tblGrid>
          <w:tr w:rsidR="000B2C1C" w:rsidRPr="005D20B3" w14:paraId="2F725B88" w14:textId="77777777" w:rsidTr="00425B10">
            <w:tc>
              <w:tcPr>
                <w:tcW w:w="1129" w:type="dxa"/>
                <w:shd w:val="clear" w:color="auto" w:fill="BDD6EE" w:themeFill="accent5" w:themeFillTint="66"/>
              </w:tcPr>
              <w:p w14:paraId="7F2B69CC" w14:textId="6DE4A63A" w:rsidR="000B2C1C" w:rsidRPr="005D20B3" w:rsidRDefault="000B2C1C" w:rsidP="005D20B3">
                <w:pPr>
                  <w:jc w:val="both"/>
                  <w:rPr>
                    <w:rFonts w:cs="Arial"/>
                  </w:rPr>
                </w:pPr>
                <w:r w:rsidRPr="005D20B3">
                  <w:rPr>
                    <w:rFonts w:cs="Arial"/>
                  </w:rPr>
                  <w:t>Label</w:t>
                </w:r>
              </w:p>
            </w:tc>
            <w:tc>
              <w:tcPr>
                <w:tcW w:w="7887" w:type="dxa"/>
                <w:shd w:val="clear" w:color="auto" w:fill="BDD6EE" w:themeFill="accent5" w:themeFillTint="66"/>
              </w:tcPr>
              <w:p w14:paraId="3F86BFA1" w14:textId="379D0F5E" w:rsidR="000B2C1C" w:rsidRPr="005D20B3" w:rsidRDefault="000B2C1C" w:rsidP="005D20B3">
                <w:pPr>
                  <w:jc w:val="both"/>
                  <w:rPr>
                    <w:rFonts w:cs="Arial"/>
                  </w:rPr>
                </w:pPr>
                <w:r w:rsidRPr="005D20B3">
                  <w:rPr>
                    <w:rFonts w:cs="Arial"/>
                  </w:rPr>
                  <w:t>Interpretation</w:t>
                </w:r>
              </w:p>
            </w:tc>
          </w:tr>
          <w:tr w:rsidR="000B2C1C" w:rsidRPr="005D20B3" w14:paraId="29672960" w14:textId="77777777" w:rsidTr="000B2C1C">
            <w:tc>
              <w:tcPr>
                <w:tcW w:w="1129" w:type="dxa"/>
              </w:tcPr>
              <w:p w14:paraId="512E344A" w14:textId="1EA85EEF" w:rsidR="000B2C1C" w:rsidRPr="005D20B3" w:rsidRDefault="000B2C1C" w:rsidP="005D20B3">
                <w:pPr>
                  <w:ind w:left="360"/>
                  <w:jc w:val="both"/>
                  <w:rPr>
                    <w:rFonts w:cs="Arial"/>
                  </w:rPr>
                </w:pPr>
                <w:r w:rsidRPr="005D20B3">
                  <w:rPr>
                    <w:rFonts w:cs="Arial"/>
                  </w:rPr>
                  <w:t>M</w:t>
                </w:r>
              </w:p>
            </w:tc>
            <w:tc>
              <w:tcPr>
                <w:tcW w:w="7887" w:type="dxa"/>
              </w:tcPr>
              <w:p w14:paraId="5E210B19" w14:textId="47AC64C1" w:rsidR="00A732F9" w:rsidRPr="005D20B3" w:rsidRDefault="00A732F9" w:rsidP="005D20B3">
                <w:pPr>
                  <w:pStyle w:val="NoSpacing"/>
                  <w:numPr>
                    <w:ilvl w:val="0"/>
                    <w:numId w:val="18"/>
                  </w:numPr>
                  <w:jc w:val="both"/>
                  <w:rPr>
                    <w:rFonts w:ascii="Arial" w:hAnsi="Arial" w:cs="Arial"/>
                    <w:color w:val="auto"/>
                    <w:sz w:val="24"/>
                    <w:szCs w:val="22"/>
                    <w:lang w:val="en-GB"/>
                  </w:rPr>
                </w:pPr>
                <w:r w:rsidRPr="005D20B3">
                  <w:rPr>
                    <w:rFonts w:ascii="Arial" w:hAnsi="Arial" w:cs="Arial"/>
                    <w:color w:val="auto"/>
                    <w:sz w:val="24"/>
                    <w:szCs w:val="22"/>
                    <w:lang w:val="en-GB"/>
                  </w:rPr>
                  <w:t>Constructing the backend of the database for Men’s shed has a wide range of items that are available</w:t>
                </w:r>
                <w:r w:rsidR="00364663" w:rsidRPr="005D20B3">
                  <w:rPr>
                    <w:rFonts w:ascii="Arial" w:hAnsi="Arial" w:cs="Arial"/>
                    <w:color w:val="auto"/>
                    <w:sz w:val="24"/>
                    <w:szCs w:val="22"/>
                    <w:lang w:val="en-GB"/>
                  </w:rPr>
                  <w:t>,</w:t>
                </w:r>
                <w:r w:rsidRPr="005D20B3">
                  <w:rPr>
                    <w:rFonts w:ascii="Arial" w:hAnsi="Arial" w:cs="Arial"/>
                    <w:color w:val="auto"/>
                    <w:sz w:val="24"/>
                    <w:szCs w:val="22"/>
                    <w:lang w:val="en-GB"/>
                  </w:rPr>
                  <w:t xml:space="preserve"> from </w:t>
                </w:r>
                <w:r w:rsidR="00364663" w:rsidRPr="005D20B3">
                  <w:rPr>
                    <w:rFonts w:ascii="Arial" w:hAnsi="Arial" w:cs="Arial"/>
                    <w:color w:val="auto"/>
                    <w:sz w:val="24"/>
                    <w:szCs w:val="22"/>
                    <w:lang w:val="en-GB"/>
                  </w:rPr>
                  <w:t>power tools</w:t>
                </w:r>
                <w:r w:rsidRPr="005D20B3">
                  <w:rPr>
                    <w:rFonts w:ascii="Arial" w:hAnsi="Arial" w:cs="Arial"/>
                    <w:color w:val="auto"/>
                    <w:sz w:val="24"/>
                    <w:szCs w:val="22"/>
                    <w:lang w:val="en-GB"/>
                  </w:rPr>
                  <w:t xml:space="preserve"> to magazines. </w:t>
                </w:r>
              </w:p>
              <w:p w14:paraId="6D52F6CE" w14:textId="6A22012A" w:rsidR="00A732F9" w:rsidRPr="005D20B3" w:rsidRDefault="00A732F9" w:rsidP="005D20B3">
                <w:pPr>
                  <w:pStyle w:val="NoSpacing"/>
                  <w:numPr>
                    <w:ilvl w:val="0"/>
                    <w:numId w:val="18"/>
                  </w:numPr>
                  <w:jc w:val="both"/>
                  <w:rPr>
                    <w:rFonts w:ascii="Arial" w:hAnsi="Arial" w:cs="Arial"/>
                    <w:color w:val="auto"/>
                    <w:sz w:val="24"/>
                    <w:szCs w:val="22"/>
                    <w:lang w:val="en-GB"/>
                  </w:rPr>
                </w:pPr>
                <w:r w:rsidRPr="005D20B3">
                  <w:rPr>
                    <w:rFonts w:ascii="Arial" w:hAnsi="Arial" w:cs="Arial"/>
                    <w:color w:val="auto"/>
                    <w:sz w:val="24"/>
                    <w:szCs w:val="22"/>
                    <w:lang w:val="en-GB"/>
                  </w:rPr>
                  <w:t xml:space="preserve">Way </w:t>
                </w:r>
                <w:r w:rsidR="005666DA" w:rsidRPr="005D20B3">
                  <w:rPr>
                    <w:rFonts w:ascii="Arial" w:hAnsi="Arial" w:cs="Arial"/>
                    <w:color w:val="auto"/>
                    <w:sz w:val="24"/>
                    <w:szCs w:val="22"/>
                    <w:lang w:val="en-GB"/>
                  </w:rPr>
                  <w:t>method to res</w:t>
                </w:r>
                <w:r w:rsidR="006C3785" w:rsidRPr="005D20B3">
                  <w:rPr>
                    <w:rFonts w:ascii="Arial" w:hAnsi="Arial" w:cs="Arial"/>
                    <w:color w:val="auto"/>
                    <w:sz w:val="24"/>
                    <w:szCs w:val="22"/>
                    <w:lang w:val="en-GB"/>
                  </w:rPr>
                  <w:t>trict</w:t>
                </w:r>
                <w:r w:rsidRPr="005D20B3">
                  <w:rPr>
                    <w:rFonts w:ascii="Arial" w:hAnsi="Arial" w:cs="Arial"/>
                    <w:color w:val="auto"/>
                    <w:sz w:val="24"/>
                    <w:szCs w:val="22"/>
                    <w:lang w:val="en-GB"/>
                  </w:rPr>
                  <w:t xml:space="preserve"> users </w:t>
                </w:r>
                <w:r w:rsidR="00364663" w:rsidRPr="005D20B3">
                  <w:rPr>
                    <w:rFonts w:ascii="Arial" w:hAnsi="Arial" w:cs="Arial"/>
                    <w:color w:val="auto"/>
                    <w:sz w:val="24"/>
                    <w:szCs w:val="22"/>
                    <w:lang w:val="en-GB"/>
                  </w:rPr>
                  <w:t xml:space="preserve">from </w:t>
                </w:r>
                <w:r w:rsidR="00C74922" w:rsidRPr="005D20B3">
                  <w:rPr>
                    <w:rFonts w:ascii="Arial" w:hAnsi="Arial" w:cs="Arial"/>
                    <w:color w:val="auto"/>
                    <w:sz w:val="24"/>
                    <w:szCs w:val="22"/>
                    <w:lang w:val="en-GB"/>
                  </w:rPr>
                  <w:t xml:space="preserve">accessing dangerous tools </w:t>
                </w:r>
                <w:r w:rsidRPr="005D20B3">
                  <w:rPr>
                    <w:rFonts w:ascii="Arial" w:hAnsi="Arial" w:cs="Arial"/>
                    <w:color w:val="auto"/>
                    <w:sz w:val="24"/>
                    <w:szCs w:val="22"/>
                    <w:lang w:val="en-GB"/>
                  </w:rPr>
                  <w:t xml:space="preserve">that have </w:t>
                </w:r>
                <w:r w:rsidR="00C74922" w:rsidRPr="005D20B3">
                  <w:rPr>
                    <w:rFonts w:ascii="Arial" w:hAnsi="Arial" w:cs="Arial"/>
                    <w:color w:val="auto"/>
                    <w:sz w:val="24"/>
                    <w:szCs w:val="22"/>
                    <w:lang w:val="en-GB"/>
                  </w:rPr>
                  <w:t xml:space="preserve">or could have a </w:t>
                </w:r>
                <w:r w:rsidR="005A2F62" w:rsidRPr="005D20B3">
                  <w:rPr>
                    <w:rFonts w:ascii="Arial" w:hAnsi="Arial" w:cs="Arial"/>
                    <w:color w:val="auto"/>
                    <w:sz w:val="24"/>
                    <w:szCs w:val="22"/>
                    <w:lang w:val="en-GB"/>
                  </w:rPr>
                  <w:t>severe</w:t>
                </w:r>
                <w:r w:rsidR="00C74922" w:rsidRPr="005D20B3">
                  <w:rPr>
                    <w:rFonts w:ascii="Arial" w:hAnsi="Arial" w:cs="Arial"/>
                    <w:color w:val="auto"/>
                    <w:sz w:val="24"/>
                    <w:szCs w:val="22"/>
                    <w:lang w:val="en-GB"/>
                  </w:rPr>
                  <w:t xml:space="preserve"> impact on health and safety (Mental Health, Ability)</w:t>
                </w:r>
              </w:p>
              <w:p w14:paraId="17D4941E" w14:textId="3C7ECEB3" w:rsidR="00A732F9" w:rsidRPr="005D20B3" w:rsidRDefault="00A732F9" w:rsidP="005D20B3">
                <w:pPr>
                  <w:pStyle w:val="NoSpacing"/>
                  <w:numPr>
                    <w:ilvl w:val="0"/>
                    <w:numId w:val="18"/>
                  </w:numPr>
                  <w:jc w:val="both"/>
                  <w:rPr>
                    <w:rFonts w:ascii="Arial" w:hAnsi="Arial" w:cs="Arial"/>
                    <w:color w:val="auto"/>
                    <w:sz w:val="24"/>
                    <w:szCs w:val="22"/>
                    <w:lang w:val="en-GB"/>
                  </w:rPr>
                </w:pPr>
                <w:r w:rsidRPr="005D20B3">
                  <w:rPr>
                    <w:rFonts w:ascii="Arial" w:hAnsi="Arial" w:cs="Arial"/>
                    <w:color w:val="auto"/>
                    <w:sz w:val="24"/>
                    <w:szCs w:val="22"/>
                    <w:lang w:val="en-GB"/>
                  </w:rPr>
                  <w:t xml:space="preserve">The date </w:t>
                </w:r>
                <w:r w:rsidR="00364663" w:rsidRPr="005D20B3">
                  <w:rPr>
                    <w:rFonts w:ascii="Arial" w:hAnsi="Arial" w:cs="Arial"/>
                    <w:color w:val="auto"/>
                    <w:sz w:val="24"/>
                    <w:szCs w:val="22"/>
                    <w:lang w:val="en-GB"/>
                  </w:rPr>
                  <w:t xml:space="preserve">of </w:t>
                </w:r>
                <w:r w:rsidRPr="005D20B3">
                  <w:rPr>
                    <w:rFonts w:ascii="Arial" w:hAnsi="Arial" w:cs="Arial"/>
                    <w:color w:val="auto"/>
                    <w:sz w:val="24"/>
                    <w:szCs w:val="22"/>
                    <w:lang w:val="en-GB"/>
                  </w:rPr>
                  <w:t xml:space="preserve">the last time </w:t>
                </w:r>
                <w:r w:rsidR="00364663" w:rsidRPr="005D20B3">
                  <w:rPr>
                    <w:rFonts w:ascii="Arial" w:hAnsi="Arial" w:cs="Arial"/>
                    <w:color w:val="auto"/>
                    <w:sz w:val="24"/>
                    <w:szCs w:val="22"/>
                    <w:lang w:val="en-GB"/>
                  </w:rPr>
                  <w:t>an</w:t>
                </w:r>
                <w:r w:rsidRPr="005D20B3">
                  <w:rPr>
                    <w:rFonts w:ascii="Arial" w:hAnsi="Arial" w:cs="Arial"/>
                    <w:color w:val="auto"/>
                    <w:sz w:val="24"/>
                    <w:szCs w:val="22"/>
                    <w:lang w:val="en-GB"/>
                  </w:rPr>
                  <w:t xml:space="preserve"> admin check that </w:t>
                </w:r>
                <w:r w:rsidR="005A2F62" w:rsidRPr="005D20B3">
                  <w:rPr>
                    <w:rFonts w:ascii="Arial" w:hAnsi="Arial" w:cs="Arial"/>
                    <w:color w:val="auto"/>
                    <w:sz w:val="24"/>
                    <w:szCs w:val="22"/>
                    <w:lang w:val="en-GB"/>
                  </w:rPr>
                  <w:t xml:space="preserve">an </w:t>
                </w:r>
                <w:r w:rsidRPr="005D20B3">
                  <w:rPr>
                    <w:rFonts w:ascii="Arial" w:hAnsi="Arial" w:cs="Arial"/>
                    <w:color w:val="auto"/>
                    <w:sz w:val="24"/>
                    <w:szCs w:val="22"/>
                    <w:lang w:val="en-GB"/>
                  </w:rPr>
                  <w:t>item is still safe to use</w:t>
                </w:r>
                <w:r w:rsidR="005A2F62" w:rsidRPr="005D20B3">
                  <w:rPr>
                    <w:rFonts w:ascii="Arial" w:hAnsi="Arial" w:cs="Arial"/>
                    <w:color w:val="auto"/>
                    <w:sz w:val="24"/>
                    <w:szCs w:val="22"/>
                    <w:lang w:val="en-GB"/>
                  </w:rPr>
                  <w:t>,</w:t>
                </w:r>
                <w:r w:rsidRPr="005D20B3">
                  <w:rPr>
                    <w:rFonts w:ascii="Arial" w:hAnsi="Arial" w:cs="Arial"/>
                    <w:color w:val="auto"/>
                    <w:sz w:val="24"/>
                    <w:szCs w:val="22"/>
                    <w:lang w:val="en-GB"/>
                  </w:rPr>
                  <w:t xml:space="preserve"> </w:t>
                </w:r>
                <w:r w:rsidR="003B12D2" w:rsidRPr="005D20B3">
                  <w:rPr>
                    <w:rFonts w:ascii="Arial" w:hAnsi="Arial" w:cs="Arial"/>
                    <w:color w:val="auto"/>
                    <w:sz w:val="24"/>
                    <w:szCs w:val="22"/>
                    <w:lang w:val="en-GB"/>
                  </w:rPr>
                  <w:t>e.g.,</w:t>
                </w:r>
                <w:r w:rsidRPr="005D20B3">
                  <w:rPr>
                    <w:rFonts w:ascii="Arial" w:hAnsi="Arial" w:cs="Arial"/>
                    <w:color w:val="auto"/>
                    <w:sz w:val="24"/>
                    <w:szCs w:val="22"/>
                    <w:lang w:val="en-GB"/>
                  </w:rPr>
                  <w:t xml:space="preserve"> a power drill or the item was still </w:t>
                </w:r>
                <w:r w:rsidR="005A2F62" w:rsidRPr="005D20B3">
                  <w:rPr>
                    <w:rFonts w:ascii="Arial" w:hAnsi="Arial" w:cs="Arial"/>
                    <w:color w:val="auto"/>
                    <w:sz w:val="24"/>
                    <w:szCs w:val="22"/>
                    <w:lang w:val="en-GB"/>
                  </w:rPr>
                  <w:t xml:space="preserve">in </w:t>
                </w:r>
                <w:r w:rsidRPr="005D20B3">
                  <w:rPr>
                    <w:rFonts w:ascii="Arial" w:hAnsi="Arial" w:cs="Arial"/>
                    <w:color w:val="auto"/>
                    <w:sz w:val="24"/>
                    <w:szCs w:val="22"/>
                    <w:lang w:val="en-GB"/>
                  </w:rPr>
                  <w:t>usable condition</w:t>
                </w:r>
                <w:r w:rsidR="005A2F62" w:rsidRPr="005D20B3">
                  <w:rPr>
                    <w:rFonts w:ascii="Arial" w:hAnsi="Arial" w:cs="Arial"/>
                    <w:color w:val="auto"/>
                    <w:sz w:val="24"/>
                    <w:szCs w:val="22"/>
                    <w:lang w:val="en-GB"/>
                  </w:rPr>
                  <w:t>,</w:t>
                </w:r>
                <w:r w:rsidRPr="005D20B3">
                  <w:rPr>
                    <w:rFonts w:ascii="Arial" w:hAnsi="Arial" w:cs="Arial"/>
                    <w:color w:val="auto"/>
                    <w:sz w:val="24"/>
                    <w:szCs w:val="22"/>
                    <w:lang w:val="en-GB"/>
                  </w:rPr>
                  <w:t xml:space="preserve"> </w:t>
                </w:r>
                <w:r w:rsidR="003B12D2" w:rsidRPr="005D20B3">
                  <w:rPr>
                    <w:rFonts w:ascii="Arial" w:hAnsi="Arial" w:cs="Arial"/>
                    <w:color w:val="auto"/>
                    <w:sz w:val="24"/>
                    <w:szCs w:val="22"/>
                    <w:lang w:val="en-GB"/>
                  </w:rPr>
                  <w:t>e.g.,</w:t>
                </w:r>
                <w:r w:rsidRPr="005D20B3">
                  <w:rPr>
                    <w:rFonts w:ascii="Arial" w:hAnsi="Arial" w:cs="Arial"/>
                    <w:color w:val="auto"/>
                    <w:sz w:val="24"/>
                    <w:szCs w:val="22"/>
                    <w:lang w:val="en-GB"/>
                  </w:rPr>
                  <w:t xml:space="preserve"> a book </w:t>
                </w:r>
                <w:r w:rsidR="005A2F62" w:rsidRPr="005D20B3">
                  <w:rPr>
                    <w:rFonts w:ascii="Arial" w:hAnsi="Arial" w:cs="Arial"/>
                    <w:color w:val="auto"/>
                    <w:sz w:val="24"/>
                    <w:szCs w:val="22"/>
                    <w:lang w:val="en-GB"/>
                  </w:rPr>
                  <w:t xml:space="preserve">whose </w:t>
                </w:r>
                <w:r w:rsidRPr="005D20B3">
                  <w:rPr>
                    <w:rFonts w:ascii="Arial" w:hAnsi="Arial" w:cs="Arial"/>
                    <w:color w:val="auto"/>
                    <w:sz w:val="24"/>
                    <w:szCs w:val="22"/>
                    <w:lang w:val="en-GB"/>
                  </w:rPr>
                  <w:t>page</w:t>
                </w:r>
                <w:r w:rsidR="005A2F62" w:rsidRPr="005D20B3">
                  <w:rPr>
                    <w:rFonts w:ascii="Arial" w:hAnsi="Arial" w:cs="Arial"/>
                    <w:color w:val="auto"/>
                    <w:sz w:val="24"/>
                    <w:szCs w:val="22"/>
                    <w:lang w:val="en-GB"/>
                  </w:rPr>
                  <w:t>s</w:t>
                </w:r>
                <w:r w:rsidRPr="005D20B3">
                  <w:rPr>
                    <w:rFonts w:ascii="Arial" w:hAnsi="Arial" w:cs="Arial"/>
                    <w:color w:val="auto"/>
                    <w:sz w:val="24"/>
                    <w:szCs w:val="22"/>
                    <w:lang w:val="en-GB"/>
                  </w:rPr>
                  <w:t xml:space="preserve"> </w:t>
                </w:r>
                <w:r w:rsidR="005A2F62" w:rsidRPr="005D20B3">
                  <w:rPr>
                    <w:rFonts w:ascii="Arial" w:hAnsi="Arial" w:cs="Arial"/>
                    <w:color w:val="auto"/>
                    <w:sz w:val="24"/>
                    <w:szCs w:val="22"/>
                    <w:lang w:val="en-GB"/>
                  </w:rPr>
                  <w:t>aren’t</w:t>
                </w:r>
                <w:r w:rsidRPr="005D20B3">
                  <w:rPr>
                    <w:rFonts w:ascii="Arial" w:hAnsi="Arial" w:cs="Arial"/>
                    <w:color w:val="auto"/>
                    <w:sz w:val="24"/>
                    <w:szCs w:val="22"/>
                    <w:lang w:val="en-GB"/>
                  </w:rPr>
                  <w:t xml:space="preserve"> falling out </w:t>
                </w:r>
                <w:r w:rsidR="00270064" w:rsidRPr="005D20B3">
                  <w:rPr>
                    <w:rFonts w:ascii="Arial" w:hAnsi="Arial" w:cs="Arial"/>
                    <w:color w:val="auto"/>
                    <w:sz w:val="24"/>
                    <w:szCs w:val="22"/>
                    <w:lang w:val="en-GB"/>
                  </w:rPr>
                  <w:t xml:space="preserve">of </w:t>
                </w:r>
                <w:r w:rsidRPr="005D20B3">
                  <w:rPr>
                    <w:rFonts w:ascii="Arial" w:hAnsi="Arial" w:cs="Arial"/>
                    <w:color w:val="auto"/>
                    <w:sz w:val="24"/>
                    <w:szCs w:val="22"/>
                    <w:lang w:val="en-GB"/>
                  </w:rPr>
                  <w:t>the binding.</w:t>
                </w:r>
              </w:p>
              <w:p w14:paraId="02826E30" w14:textId="77777777" w:rsidR="000B2C1C" w:rsidRPr="005D20B3" w:rsidRDefault="00A732F9" w:rsidP="005D20B3">
                <w:pPr>
                  <w:pStyle w:val="ListParagraph"/>
                  <w:numPr>
                    <w:ilvl w:val="0"/>
                    <w:numId w:val="18"/>
                  </w:numPr>
                  <w:jc w:val="both"/>
                  <w:rPr>
                    <w:rFonts w:cs="Arial"/>
                  </w:rPr>
                </w:pPr>
                <w:r w:rsidRPr="005D20B3">
                  <w:rPr>
                    <w:rFonts w:cs="Arial"/>
                  </w:rPr>
                  <w:t xml:space="preserve">That the booker has: read the health and safety requirements of the item, has the </w:t>
                </w:r>
                <w:r w:rsidR="00270064" w:rsidRPr="005D20B3">
                  <w:rPr>
                    <w:rFonts w:cs="Arial"/>
                  </w:rPr>
                  <w:t>proper</w:t>
                </w:r>
                <w:r w:rsidRPr="005D20B3">
                  <w:rPr>
                    <w:rFonts w:cs="Arial"/>
                  </w:rPr>
                  <w:t xml:space="preserve"> training required to use the item requested or the PPE is needed for the item.</w:t>
                </w:r>
              </w:p>
              <w:p w14:paraId="60C9CB8D" w14:textId="7003CBCA" w:rsidR="00DD2793" w:rsidRPr="005D20B3" w:rsidRDefault="00DD2793" w:rsidP="005D20B3">
                <w:pPr>
                  <w:pStyle w:val="NormalWeb"/>
                  <w:numPr>
                    <w:ilvl w:val="0"/>
                    <w:numId w:val="18"/>
                  </w:numPr>
                  <w:spacing w:before="0" w:beforeAutospacing="0" w:after="0" w:afterAutospacing="0"/>
                  <w:jc w:val="both"/>
                  <w:rPr>
                    <w:rFonts w:eastAsiaTheme="minorHAnsi" w:cs="Arial"/>
                    <w:szCs w:val="22"/>
                    <w:lang w:eastAsia="en-US"/>
                  </w:rPr>
                </w:pPr>
                <w:r w:rsidRPr="005D20B3">
                  <w:rPr>
                    <w:rFonts w:eastAsiaTheme="minorHAnsi" w:cs="Arial"/>
                    <w:szCs w:val="22"/>
                    <w:lang w:eastAsia="en-US"/>
                  </w:rPr>
                  <w:t>Required files will be run.py</w:t>
                </w:r>
                <w:r w:rsidR="005A2F62" w:rsidRPr="005D20B3">
                  <w:rPr>
                    <w:rFonts w:eastAsiaTheme="minorHAnsi" w:cs="Arial"/>
                    <w:szCs w:val="22"/>
                    <w:lang w:eastAsia="en-US"/>
                  </w:rPr>
                  <w:t>; this</w:t>
                </w:r>
                <w:r w:rsidRPr="005D20B3">
                  <w:rPr>
                    <w:rFonts w:eastAsiaTheme="minorHAnsi" w:cs="Arial"/>
                    <w:szCs w:val="22"/>
                    <w:lang w:eastAsia="en-US"/>
                  </w:rPr>
                  <w:t xml:space="preserve"> will be held in the main directory. __init__.py, routes.py, forms.py, modules.py. These files will be held in the men's shed directory. The Templates directory will be required to hold all </w:t>
                </w:r>
                <w:r w:rsidR="005A2F62" w:rsidRPr="005D20B3">
                  <w:rPr>
                    <w:rFonts w:eastAsiaTheme="minorHAnsi" w:cs="Arial"/>
                    <w:szCs w:val="22"/>
                    <w:lang w:eastAsia="en-US"/>
                  </w:rPr>
                  <w:t>HTML</w:t>
                </w:r>
                <w:r w:rsidRPr="005D20B3">
                  <w:rPr>
                    <w:rFonts w:eastAsiaTheme="minorHAnsi" w:cs="Arial"/>
                    <w:szCs w:val="22"/>
                    <w:lang w:eastAsia="en-US"/>
                  </w:rPr>
                  <w:t xml:space="preserve"> files created for the web app.</w:t>
                </w:r>
              </w:p>
              <w:p w14:paraId="3892CF32" w14:textId="28C25274" w:rsidR="00DD2793" w:rsidRPr="005D20B3" w:rsidRDefault="00DD2793" w:rsidP="005D20B3">
                <w:pPr>
                  <w:pStyle w:val="NormalWeb"/>
                  <w:numPr>
                    <w:ilvl w:val="0"/>
                    <w:numId w:val="18"/>
                  </w:numPr>
                  <w:spacing w:before="0" w:beforeAutospacing="0" w:after="0" w:afterAutospacing="0"/>
                  <w:jc w:val="both"/>
                  <w:rPr>
                    <w:rFonts w:eastAsiaTheme="minorHAnsi" w:cs="Arial"/>
                    <w:szCs w:val="22"/>
                    <w:lang w:eastAsia="en-US"/>
                  </w:rPr>
                </w:pPr>
                <w:r w:rsidRPr="005D20B3">
                  <w:rPr>
                    <w:rFonts w:eastAsiaTheme="minorHAnsi" w:cs="Arial"/>
                    <w:szCs w:val="22"/>
                    <w:lang w:eastAsia="en-US"/>
                  </w:rPr>
                  <w:t xml:space="preserve">Admin functions must be included in the web app as this is one of the </w:t>
                </w:r>
                <w:r w:rsidR="00126B3F" w:rsidRPr="005D20B3">
                  <w:rPr>
                    <w:rFonts w:eastAsiaTheme="minorHAnsi" w:cs="Arial"/>
                    <w:szCs w:val="22"/>
                    <w:lang w:eastAsia="en-US"/>
                  </w:rPr>
                  <w:t>primary features</w:t>
                </w:r>
                <w:r w:rsidRPr="005D20B3">
                  <w:rPr>
                    <w:rFonts w:eastAsiaTheme="minorHAnsi" w:cs="Arial"/>
                    <w:szCs w:val="22"/>
                    <w:lang w:eastAsia="en-US"/>
                  </w:rPr>
                  <w:t xml:space="preserve"> that was asked to be implemented. Admin functions that are required for this project are as follows:</w:t>
                </w:r>
              </w:p>
              <w:p w14:paraId="7498EA73" w14:textId="16990191" w:rsidR="00DD2793" w:rsidRPr="005D20B3" w:rsidRDefault="00DD2793" w:rsidP="005D20B3">
                <w:pPr>
                  <w:pStyle w:val="NormalWeb"/>
                  <w:numPr>
                    <w:ilvl w:val="1"/>
                    <w:numId w:val="18"/>
                  </w:numPr>
                  <w:spacing w:before="0" w:beforeAutospacing="0" w:after="0" w:afterAutospacing="0"/>
                  <w:jc w:val="both"/>
                  <w:rPr>
                    <w:rFonts w:cs="Arial"/>
                  </w:rPr>
                </w:pPr>
                <w:r w:rsidRPr="005D20B3">
                  <w:rPr>
                    <w:rFonts w:eastAsiaTheme="minorHAnsi" w:cs="Arial"/>
                    <w:szCs w:val="22"/>
                    <w:lang w:eastAsia="en-US"/>
                  </w:rPr>
                  <w:t xml:space="preserve">The ability to add/update/retire resources, User registration, </w:t>
                </w:r>
                <w:r w:rsidR="005A2F62" w:rsidRPr="005D20B3">
                  <w:rPr>
                    <w:rFonts w:eastAsiaTheme="minorHAnsi" w:cs="Arial"/>
                    <w:szCs w:val="22"/>
                    <w:lang w:eastAsia="en-US"/>
                  </w:rPr>
                  <w:t xml:space="preserve">and </w:t>
                </w:r>
                <w:r w:rsidR="00113719" w:rsidRPr="005D20B3">
                  <w:rPr>
                    <w:rFonts w:eastAsiaTheme="minorHAnsi" w:cs="Arial"/>
                    <w:szCs w:val="22"/>
                    <w:lang w:eastAsia="en-US"/>
                  </w:rPr>
                  <w:t>the</w:t>
                </w:r>
                <w:r w:rsidRPr="005D20B3">
                  <w:rPr>
                    <w:rFonts w:eastAsiaTheme="minorHAnsi" w:cs="Arial"/>
                    <w:szCs w:val="22"/>
                    <w:lang w:eastAsia="en-US"/>
                  </w:rPr>
                  <w:t xml:space="preserve"> ability to track and share resources among different men's shed locations with the ability to set limited time frames with the minimum being 15 minutes and a calendar visualisation</w:t>
                </w:r>
                <w:r w:rsidR="005A2F62" w:rsidRPr="005D20B3">
                  <w:rPr>
                    <w:rFonts w:eastAsiaTheme="minorHAnsi" w:cs="Arial"/>
                    <w:szCs w:val="22"/>
                    <w:lang w:eastAsia="en-US"/>
                  </w:rPr>
                  <w:t xml:space="preserve"> </w:t>
                </w:r>
                <w:r w:rsidRPr="005D20B3">
                  <w:rPr>
                    <w:rFonts w:eastAsiaTheme="minorHAnsi" w:cs="Arial"/>
                    <w:szCs w:val="22"/>
                    <w:lang w:eastAsia="en-US"/>
                  </w:rPr>
                  <w:t>to go with it.</w:t>
                </w:r>
              </w:p>
            </w:tc>
          </w:tr>
          <w:tr w:rsidR="000B2C1C" w:rsidRPr="005D20B3" w14:paraId="1C8461E5" w14:textId="77777777" w:rsidTr="000B2C1C">
            <w:tc>
              <w:tcPr>
                <w:tcW w:w="1129" w:type="dxa"/>
              </w:tcPr>
              <w:p w14:paraId="75AB1B6B" w14:textId="6F4BEA46" w:rsidR="000B2C1C" w:rsidRPr="005D20B3" w:rsidRDefault="000B2C1C" w:rsidP="005D20B3">
                <w:pPr>
                  <w:jc w:val="both"/>
                  <w:rPr>
                    <w:rFonts w:cs="Arial"/>
                  </w:rPr>
                </w:pPr>
                <w:r w:rsidRPr="005D20B3">
                  <w:rPr>
                    <w:rFonts w:cs="Arial"/>
                  </w:rPr>
                  <w:t>S</w:t>
                </w:r>
              </w:p>
            </w:tc>
            <w:tc>
              <w:tcPr>
                <w:tcW w:w="7887" w:type="dxa"/>
              </w:tcPr>
              <w:p w14:paraId="4DE9E5E7" w14:textId="77777777" w:rsidR="00A732F9" w:rsidRPr="005D20B3" w:rsidRDefault="00A732F9" w:rsidP="005D20B3">
                <w:pPr>
                  <w:pStyle w:val="NormalWeb"/>
                  <w:numPr>
                    <w:ilvl w:val="0"/>
                    <w:numId w:val="18"/>
                  </w:numPr>
                  <w:spacing w:before="0" w:beforeAutospacing="0" w:after="0" w:afterAutospacing="0"/>
                  <w:jc w:val="both"/>
                  <w:rPr>
                    <w:rFonts w:eastAsiaTheme="minorHAnsi" w:cs="Arial"/>
                    <w:szCs w:val="22"/>
                    <w:lang w:eastAsia="en-US"/>
                  </w:rPr>
                </w:pPr>
                <w:r w:rsidRPr="005D20B3">
                  <w:rPr>
                    <w:rFonts w:eastAsiaTheme="minorHAnsi" w:cs="Arial"/>
                    <w:szCs w:val="22"/>
                    <w:lang w:eastAsia="en-US"/>
                  </w:rPr>
                  <w:t xml:space="preserve">Hiding an item from view if currently booked out. </w:t>
                </w:r>
              </w:p>
              <w:p w14:paraId="2125BE90" w14:textId="3E831C3C" w:rsidR="00A732F9" w:rsidRPr="005D20B3" w:rsidRDefault="00A732F9" w:rsidP="005D20B3">
                <w:pPr>
                  <w:pStyle w:val="NormalWeb"/>
                  <w:numPr>
                    <w:ilvl w:val="0"/>
                    <w:numId w:val="18"/>
                  </w:numPr>
                  <w:spacing w:before="0" w:beforeAutospacing="0" w:after="0" w:afterAutospacing="0"/>
                  <w:jc w:val="both"/>
                  <w:rPr>
                    <w:rFonts w:eastAsiaTheme="minorHAnsi" w:cs="Arial"/>
                    <w:szCs w:val="22"/>
                    <w:lang w:eastAsia="en-US"/>
                  </w:rPr>
                </w:pPr>
                <w:r w:rsidRPr="005D20B3">
                  <w:rPr>
                    <w:rFonts w:eastAsiaTheme="minorHAnsi" w:cs="Arial"/>
                    <w:szCs w:val="22"/>
                    <w:lang w:eastAsia="en-US"/>
                  </w:rPr>
                  <w:t>High amount of good documentation for people in the future to build on.</w:t>
                </w:r>
              </w:p>
              <w:p w14:paraId="46DF0356" w14:textId="748FD667" w:rsidR="005A2F62" w:rsidRPr="005D20B3" w:rsidRDefault="005A2F62" w:rsidP="005D20B3">
                <w:pPr>
                  <w:pStyle w:val="NormalWeb"/>
                  <w:numPr>
                    <w:ilvl w:val="0"/>
                    <w:numId w:val="18"/>
                  </w:numPr>
                  <w:spacing w:before="0" w:beforeAutospacing="0" w:after="0" w:afterAutospacing="0"/>
                  <w:jc w:val="both"/>
                  <w:rPr>
                    <w:rFonts w:eastAsiaTheme="minorHAnsi" w:cs="Arial"/>
                    <w:szCs w:val="22"/>
                    <w:lang w:eastAsia="en-US"/>
                  </w:rPr>
                </w:pPr>
                <w:r w:rsidRPr="005D20B3">
                  <w:rPr>
                    <w:rFonts w:eastAsiaTheme="minorHAnsi" w:cs="Arial"/>
                    <w:szCs w:val="22"/>
                    <w:lang w:eastAsia="en-US"/>
                  </w:rPr>
                  <w:t>The static directory should be required to hold all images that will be used for the web app. The only time this would not be required is if the web app did not have any images involved.</w:t>
                </w:r>
              </w:p>
              <w:p w14:paraId="4047C604" w14:textId="1FC6988E" w:rsidR="000B2C1C" w:rsidRPr="005D20B3" w:rsidRDefault="000B2C1C" w:rsidP="005D20B3">
                <w:pPr>
                  <w:jc w:val="both"/>
                  <w:rPr>
                    <w:rFonts w:cs="Arial"/>
                  </w:rPr>
                </w:pPr>
              </w:p>
            </w:tc>
          </w:tr>
          <w:tr w:rsidR="000B2C1C" w:rsidRPr="005D20B3" w14:paraId="1FF93BB0" w14:textId="77777777" w:rsidTr="000B2C1C">
            <w:tc>
              <w:tcPr>
                <w:tcW w:w="1129" w:type="dxa"/>
              </w:tcPr>
              <w:p w14:paraId="1DAC4AE3" w14:textId="2444533A" w:rsidR="000B2C1C" w:rsidRPr="005D20B3" w:rsidRDefault="000B2C1C" w:rsidP="005D20B3">
                <w:pPr>
                  <w:jc w:val="both"/>
                  <w:rPr>
                    <w:rFonts w:cs="Arial"/>
                  </w:rPr>
                </w:pPr>
                <w:r w:rsidRPr="005D20B3">
                  <w:rPr>
                    <w:rFonts w:cs="Arial"/>
                  </w:rPr>
                  <w:t>C</w:t>
                </w:r>
              </w:p>
            </w:tc>
            <w:tc>
              <w:tcPr>
                <w:tcW w:w="7887" w:type="dxa"/>
              </w:tcPr>
              <w:p w14:paraId="75C19EE2" w14:textId="1942C0C8" w:rsidR="000B2C1C" w:rsidRPr="005D20B3" w:rsidRDefault="005A2F62" w:rsidP="005D20B3">
                <w:pPr>
                  <w:pStyle w:val="NormalWeb"/>
                  <w:numPr>
                    <w:ilvl w:val="0"/>
                    <w:numId w:val="18"/>
                  </w:numPr>
                  <w:spacing w:before="0" w:beforeAutospacing="0" w:after="0" w:afterAutospacing="0"/>
                  <w:jc w:val="both"/>
                  <w:rPr>
                    <w:rFonts w:eastAsiaTheme="minorHAnsi" w:cs="Arial"/>
                    <w:szCs w:val="22"/>
                    <w:lang w:eastAsia="en-US"/>
                  </w:rPr>
                </w:pPr>
                <w:r w:rsidRPr="005D20B3">
                  <w:rPr>
                    <w:rFonts w:eastAsiaTheme="minorHAnsi" w:cs="Arial"/>
                    <w:szCs w:val="22"/>
                    <w:lang w:eastAsia="en-US"/>
                  </w:rPr>
                  <w:t xml:space="preserve">Could have a feature to possibly set up a delivery option for larger equipment for sharing amongst Men's </w:t>
                </w:r>
                <w:r w:rsidR="003B12D2" w:rsidRPr="005D20B3">
                  <w:rPr>
                    <w:rFonts w:eastAsiaTheme="minorHAnsi" w:cs="Arial"/>
                    <w:szCs w:val="22"/>
                    <w:lang w:eastAsia="en-US"/>
                  </w:rPr>
                  <w:t>shed’s</w:t>
                </w:r>
                <w:r w:rsidRPr="005D20B3">
                  <w:rPr>
                    <w:rFonts w:eastAsiaTheme="minorHAnsi" w:cs="Arial"/>
                    <w:szCs w:val="22"/>
                    <w:lang w:eastAsia="en-US"/>
                  </w:rPr>
                  <w:t xml:space="preserve"> locations</w:t>
                </w:r>
              </w:p>
            </w:tc>
          </w:tr>
          <w:tr w:rsidR="000B2C1C" w:rsidRPr="005D20B3" w14:paraId="2C6A79CF" w14:textId="77777777" w:rsidTr="000B2C1C">
            <w:tc>
              <w:tcPr>
                <w:tcW w:w="1129" w:type="dxa"/>
              </w:tcPr>
              <w:p w14:paraId="3773A4E2" w14:textId="4A3292DB" w:rsidR="000B2C1C" w:rsidRPr="005D20B3" w:rsidRDefault="000B2C1C" w:rsidP="005D20B3">
                <w:pPr>
                  <w:jc w:val="both"/>
                  <w:rPr>
                    <w:rFonts w:cs="Arial"/>
                  </w:rPr>
                </w:pPr>
                <w:r w:rsidRPr="005D20B3">
                  <w:rPr>
                    <w:rFonts w:cs="Arial"/>
                  </w:rPr>
                  <w:t>W</w:t>
                </w:r>
              </w:p>
            </w:tc>
            <w:tc>
              <w:tcPr>
                <w:tcW w:w="7887" w:type="dxa"/>
              </w:tcPr>
              <w:p w14:paraId="6A8932B0" w14:textId="6810DD54" w:rsidR="000B2C1C" w:rsidRPr="005D20B3" w:rsidRDefault="005A2F62" w:rsidP="005D20B3">
                <w:pPr>
                  <w:pStyle w:val="NormalWeb"/>
                  <w:keepNext/>
                  <w:numPr>
                    <w:ilvl w:val="0"/>
                    <w:numId w:val="18"/>
                  </w:numPr>
                  <w:spacing w:before="0" w:beforeAutospacing="0" w:after="0" w:afterAutospacing="0"/>
                  <w:jc w:val="both"/>
                  <w:rPr>
                    <w:rFonts w:eastAsiaTheme="minorHAnsi" w:cs="Arial"/>
                    <w:szCs w:val="22"/>
                    <w:lang w:eastAsia="en-US"/>
                  </w:rPr>
                </w:pPr>
                <w:r w:rsidRPr="005D20B3">
                  <w:rPr>
                    <w:rFonts w:eastAsiaTheme="minorHAnsi" w:cs="Arial"/>
                    <w:szCs w:val="22"/>
                    <w:lang w:eastAsia="en-US"/>
                  </w:rPr>
                  <w:t>The blog page application Men’s Shed expressed interest in will not be involved in our project.</w:t>
                </w:r>
              </w:p>
            </w:tc>
          </w:tr>
        </w:tbl>
        <w:p w14:paraId="6C207FAB" w14:textId="77777777" w:rsidR="00D348AF" w:rsidRDefault="00D348AF" w:rsidP="005D20B3">
          <w:pPr>
            <w:pStyle w:val="Caption"/>
            <w:jc w:val="center"/>
            <w:rPr>
              <w:sz w:val="24"/>
              <w:szCs w:val="24"/>
            </w:rPr>
          </w:pPr>
        </w:p>
        <w:p w14:paraId="0C79901C" w14:textId="749EA0F2" w:rsidR="001D22FA" w:rsidRPr="00D348AF" w:rsidRDefault="005D20B3" w:rsidP="005D20B3">
          <w:pPr>
            <w:pStyle w:val="Caption"/>
            <w:jc w:val="center"/>
            <w:rPr>
              <w:rFonts w:cs="Arial"/>
              <w:sz w:val="24"/>
              <w:szCs w:val="24"/>
            </w:rPr>
          </w:pPr>
          <w:r w:rsidRPr="00D348AF">
            <w:rPr>
              <w:sz w:val="24"/>
              <w:szCs w:val="24"/>
            </w:rPr>
            <w:t xml:space="preserve">Table </w:t>
          </w:r>
          <w:r w:rsidRPr="00D348AF">
            <w:rPr>
              <w:sz w:val="24"/>
              <w:szCs w:val="24"/>
            </w:rPr>
            <w:fldChar w:fldCharType="begin"/>
          </w:r>
          <w:r w:rsidRPr="00D348AF">
            <w:rPr>
              <w:sz w:val="24"/>
              <w:szCs w:val="24"/>
            </w:rPr>
            <w:instrText xml:space="preserve"> SEQ Table \* ARABIC </w:instrText>
          </w:r>
          <w:r w:rsidRPr="00D348AF">
            <w:rPr>
              <w:sz w:val="24"/>
              <w:szCs w:val="24"/>
            </w:rPr>
            <w:fldChar w:fldCharType="separate"/>
          </w:r>
          <w:r w:rsidR="00ED05E2">
            <w:rPr>
              <w:noProof/>
              <w:sz w:val="24"/>
              <w:szCs w:val="24"/>
            </w:rPr>
            <w:t>1</w:t>
          </w:r>
          <w:r w:rsidRPr="00D348AF">
            <w:rPr>
              <w:sz w:val="24"/>
              <w:szCs w:val="24"/>
            </w:rPr>
            <w:fldChar w:fldCharType="end"/>
          </w:r>
          <w:r w:rsidRPr="00D348AF">
            <w:rPr>
              <w:sz w:val="24"/>
              <w:szCs w:val="24"/>
            </w:rPr>
            <w:t xml:space="preserve"> MoSCoW prioritisation of objectives</w:t>
          </w:r>
        </w:p>
        <w:p w14:paraId="1BF8F0A5" w14:textId="77777777" w:rsidR="00786C7D" w:rsidRPr="005D20B3" w:rsidRDefault="00786C7D" w:rsidP="005D20B3">
          <w:pPr>
            <w:jc w:val="both"/>
            <w:rPr>
              <w:rFonts w:cs="Arial"/>
            </w:rPr>
          </w:pPr>
        </w:p>
        <w:p w14:paraId="6D7DE43B" w14:textId="77777777" w:rsidR="00026703" w:rsidRDefault="00026703">
          <w:pPr>
            <w:rPr>
              <w:rFonts w:eastAsiaTheme="majorEastAsia" w:cs="Arial"/>
              <w:b/>
              <w:bCs/>
              <w:color w:val="212529"/>
              <w:sz w:val="26"/>
              <w:szCs w:val="26"/>
            </w:rPr>
          </w:pPr>
          <w:r>
            <w:rPr>
              <w:rFonts w:cs="Arial"/>
            </w:rPr>
            <w:br w:type="page"/>
          </w:r>
        </w:p>
        <w:p w14:paraId="7981AE0B" w14:textId="5963BF5F" w:rsidR="00D94DBF" w:rsidRDefault="0022299C" w:rsidP="000C6B9B">
          <w:pPr>
            <w:pStyle w:val="Heading2"/>
          </w:pPr>
          <w:bookmarkStart w:id="6" w:name="_Toc126931936"/>
          <w:r w:rsidRPr="005D20B3">
            <w:lastRenderedPageBreak/>
            <w:t>Security</w:t>
          </w:r>
          <w:r w:rsidR="003E62C6">
            <w:t xml:space="preserve"> and Testing</w:t>
          </w:r>
          <w:bookmarkEnd w:id="6"/>
          <w:r w:rsidR="003E62C6">
            <w:t xml:space="preserve"> Mid-Point Review</w:t>
          </w:r>
        </w:p>
        <w:p w14:paraId="62B18D21" w14:textId="50802139" w:rsidR="0013527E" w:rsidRDefault="0013527E" w:rsidP="0013527E"/>
        <w:p w14:paraId="5E8779AC" w14:textId="491E033D" w:rsidR="0013527E" w:rsidRPr="0013527E" w:rsidRDefault="0013527E" w:rsidP="0013527E">
          <w:r>
            <w:t>This section outlines the initial requirements, current progress and outstanding objectives for the security and testing of the project.</w:t>
          </w:r>
        </w:p>
        <w:p w14:paraId="2B2305EA" w14:textId="3ECDE09A" w:rsidR="003E62C6" w:rsidRDefault="003E62C6" w:rsidP="003E62C6"/>
        <w:p w14:paraId="7B2E4038" w14:textId="1477B869" w:rsidR="003E62C6" w:rsidRDefault="003E62C6" w:rsidP="003E62C6">
          <w:pPr>
            <w:pStyle w:val="Heading3"/>
          </w:pPr>
          <w:r>
            <w:t>Initial Requirements</w:t>
          </w:r>
        </w:p>
        <w:p w14:paraId="4FEA5E2C" w14:textId="6D2BA981" w:rsidR="003E62C6" w:rsidRDefault="003E62C6" w:rsidP="003E62C6"/>
        <w:p w14:paraId="3F12ACCE" w14:textId="30052550" w:rsidR="003E62C6" w:rsidRPr="003E62C6" w:rsidRDefault="003E62C6" w:rsidP="003E62C6">
          <w:r>
            <w:t>With regards to security and testing the following objectives were planned out.</w:t>
          </w:r>
        </w:p>
        <w:p w14:paraId="41FD28D8" w14:textId="19748E7C" w:rsidR="003E62C6" w:rsidRDefault="003E62C6" w:rsidP="003E62C6">
          <w:pPr>
            <w:pStyle w:val="ListParagraph"/>
            <w:numPr>
              <w:ilvl w:val="0"/>
              <w:numId w:val="18"/>
            </w:numPr>
          </w:pPr>
          <w:r>
            <w:t>Adhere to data and design best practices during development.</w:t>
          </w:r>
        </w:p>
        <w:p w14:paraId="311F5F81" w14:textId="5F19D4EF" w:rsidR="003E62C6" w:rsidRDefault="003E62C6" w:rsidP="003E62C6">
          <w:pPr>
            <w:pStyle w:val="ListParagraph"/>
            <w:numPr>
              <w:ilvl w:val="0"/>
              <w:numId w:val="18"/>
            </w:numPr>
          </w:pPr>
          <w:r>
            <w:t>Database information to be stored securely using encryption.</w:t>
          </w:r>
        </w:p>
        <w:p w14:paraId="19C2059B" w14:textId="7D0ACCA2" w:rsidR="003E62C6" w:rsidRDefault="003E62C6" w:rsidP="003E62C6">
          <w:pPr>
            <w:pStyle w:val="ListParagraph"/>
            <w:numPr>
              <w:ilvl w:val="0"/>
              <w:numId w:val="18"/>
            </w:numPr>
          </w:pPr>
          <w:r>
            <w:t>Passwords stored in a hash format using suitable algorithm.</w:t>
          </w:r>
        </w:p>
        <w:p w14:paraId="22594DB4" w14:textId="1F02F2CE" w:rsidR="003E62C6" w:rsidRDefault="003E62C6" w:rsidP="003E62C6">
          <w:pPr>
            <w:pStyle w:val="ListParagraph"/>
            <w:numPr>
              <w:ilvl w:val="0"/>
              <w:numId w:val="18"/>
            </w:numPr>
          </w:pPr>
          <w:r>
            <w:t>Strict input validation.</w:t>
          </w:r>
        </w:p>
        <w:p w14:paraId="4F2985D4" w14:textId="79F84D9A" w:rsidR="003E62C6" w:rsidRDefault="003E62C6" w:rsidP="003E62C6">
          <w:pPr>
            <w:pStyle w:val="ListParagraph"/>
            <w:numPr>
              <w:ilvl w:val="0"/>
              <w:numId w:val="18"/>
            </w:numPr>
          </w:pPr>
          <w:r>
            <w:t>Automatic HTTP redirection to HTTPS.</w:t>
          </w:r>
        </w:p>
        <w:p w14:paraId="45C5F7B8" w14:textId="390FC866" w:rsidR="003E62C6" w:rsidRDefault="003E62C6" w:rsidP="003E62C6">
          <w:pPr>
            <w:pStyle w:val="ListParagraph"/>
            <w:numPr>
              <w:ilvl w:val="0"/>
              <w:numId w:val="18"/>
            </w:numPr>
          </w:pPr>
          <w:r>
            <w:t>Password policy enforcement for user accounts.</w:t>
          </w:r>
        </w:p>
        <w:p w14:paraId="2D87D396" w14:textId="44370AAC" w:rsidR="003E62C6" w:rsidRDefault="003E62C6" w:rsidP="003E62C6">
          <w:pPr>
            <w:pStyle w:val="ListParagraph"/>
            <w:numPr>
              <w:ilvl w:val="0"/>
              <w:numId w:val="18"/>
            </w:numPr>
          </w:pPr>
          <w:r>
            <w:t>Testing framework documentation and deployed application testing.</w:t>
          </w:r>
        </w:p>
        <w:p w14:paraId="0EA138F6" w14:textId="77777777" w:rsidR="00E561A1" w:rsidRDefault="00E561A1" w:rsidP="00E561A1">
          <w:pPr>
            <w:pStyle w:val="ListParagraph"/>
          </w:pPr>
        </w:p>
        <w:p w14:paraId="67070C82" w14:textId="5ECA783D" w:rsidR="003E62C6" w:rsidRDefault="0013527E" w:rsidP="0013527E">
          <w:pPr>
            <w:pStyle w:val="Heading3"/>
          </w:pPr>
          <w:r>
            <w:t>Current Status</w:t>
          </w:r>
        </w:p>
        <w:p w14:paraId="1873B1BA" w14:textId="77777777" w:rsidR="0013527E" w:rsidRPr="0013527E" w:rsidRDefault="0013527E" w:rsidP="0013527E"/>
        <w:p w14:paraId="77A03D7C" w14:textId="353D7C7B" w:rsidR="0013527E" w:rsidRPr="0013527E" w:rsidRDefault="0013527E" w:rsidP="0013527E">
          <w:pPr>
            <w:ind w:left="720"/>
          </w:pPr>
          <w:r>
            <w:t>The application structure is set, the team are following best practices to the best of their abilities during the development so far.</w:t>
          </w:r>
        </w:p>
        <w:p w14:paraId="3712A509" w14:textId="77777777" w:rsidR="0013527E" w:rsidRDefault="0013527E" w:rsidP="003E62C6">
          <w:pPr>
            <w:pStyle w:val="ListParagraph"/>
          </w:pPr>
          <w:r>
            <w:t>The password hashing algorithm to be used in the application has been agreed with the team to be Bcrypt, currently the user login functionality is not implemented however the basic Bcrypt initialisation has been placed.</w:t>
          </w:r>
        </w:p>
        <w:p w14:paraId="141EAACE" w14:textId="77777777" w:rsidR="0013527E" w:rsidRDefault="0013527E" w:rsidP="003E62C6">
          <w:pPr>
            <w:pStyle w:val="ListParagraph"/>
          </w:pPr>
        </w:p>
        <w:p w14:paraId="44DC0371" w14:textId="77777777" w:rsidR="0013527E" w:rsidRDefault="0013527E" w:rsidP="003E62C6">
          <w:pPr>
            <w:pStyle w:val="ListParagraph"/>
          </w:pPr>
          <w:r>
            <w:t>Input validation has not been implemented to a great degree yet as the focus has been on producing the skeleton framework of the application so far.</w:t>
          </w:r>
        </w:p>
        <w:p w14:paraId="19FCBE27" w14:textId="77777777" w:rsidR="0013527E" w:rsidRDefault="0013527E" w:rsidP="003E62C6">
          <w:pPr>
            <w:pStyle w:val="ListParagraph"/>
          </w:pPr>
        </w:p>
        <w:p w14:paraId="229EB608" w14:textId="5A12EBFD" w:rsidR="0013527E" w:rsidRDefault="0013527E" w:rsidP="003E62C6">
          <w:pPr>
            <w:pStyle w:val="ListParagraph"/>
          </w:pPr>
          <w:r>
            <w:t>There is no live deployment of the application so far, all interactions with the app are currently local.</w:t>
          </w:r>
        </w:p>
        <w:p w14:paraId="22F432B6" w14:textId="77777777" w:rsidR="00E561A1" w:rsidRDefault="00E561A1" w:rsidP="003E62C6">
          <w:pPr>
            <w:pStyle w:val="ListParagraph"/>
          </w:pPr>
        </w:p>
        <w:p w14:paraId="36BDDFC5" w14:textId="77777777" w:rsidR="0013527E" w:rsidRDefault="0013527E" w:rsidP="003E62C6">
          <w:pPr>
            <w:pStyle w:val="ListParagraph"/>
          </w:pPr>
          <w:r>
            <w:t>User account functionality is not active at this current moment.</w:t>
          </w:r>
        </w:p>
        <w:p w14:paraId="4A4144C2" w14:textId="77777777" w:rsidR="0013527E" w:rsidRDefault="0013527E" w:rsidP="003E62C6">
          <w:pPr>
            <w:pStyle w:val="ListParagraph"/>
          </w:pPr>
        </w:p>
        <w:p w14:paraId="12158F53" w14:textId="2EE81947" w:rsidR="00E561A1" w:rsidRDefault="0013527E" w:rsidP="003E62C6">
          <w:pPr>
            <w:pStyle w:val="ListParagraph"/>
          </w:pPr>
          <w:r>
            <w:t>A testing framework has been created to cover functionality testing, user experience and security testing</w:t>
          </w:r>
          <w:r w:rsidR="00E561A1">
            <w:t>. This is almost ready to go when a deployed version of the app is completed.</w:t>
          </w:r>
        </w:p>
        <w:p w14:paraId="191E8DEA" w14:textId="77777777" w:rsidR="00E561A1" w:rsidRDefault="00E561A1" w:rsidP="003E62C6">
          <w:pPr>
            <w:pStyle w:val="ListParagraph"/>
          </w:pPr>
        </w:p>
        <w:p w14:paraId="27CC44BA" w14:textId="77777777" w:rsidR="00E561A1" w:rsidRDefault="00E561A1" w:rsidP="00E561A1">
          <w:pPr>
            <w:pStyle w:val="Heading3"/>
          </w:pPr>
          <w:r>
            <w:t>Outstanding Objectives</w:t>
          </w:r>
        </w:p>
        <w:p w14:paraId="0439EDD4" w14:textId="22D6A48B" w:rsidR="0013527E" w:rsidRDefault="0013527E" w:rsidP="003E62C6">
          <w:pPr>
            <w:pStyle w:val="ListParagraph"/>
          </w:pPr>
        </w:p>
        <w:p w14:paraId="7301B055" w14:textId="29D21180" w:rsidR="00E561A1" w:rsidRDefault="00E561A1" w:rsidP="003E62C6">
          <w:pPr>
            <w:pStyle w:val="ListParagraph"/>
          </w:pPr>
          <w:r>
            <w:t>The following are requirements still to be completed for the security and testing section.</w:t>
          </w:r>
        </w:p>
        <w:p w14:paraId="482C2F4F" w14:textId="621FCE2D" w:rsidR="00E561A1" w:rsidRDefault="00E561A1" w:rsidP="003E62C6">
          <w:pPr>
            <w:pStyle w:val="ListParagraph"/>
          </w:pPr>
        </w:p>
        <w:p w14:paraId="79358470" w14:textId="4820E800" w:rsidR="00E561A1" w:rsidRDefault="00E561A1" w:rsidP="00E561A1">
          <w:pPr>
            <w:pStyle w:val="ListParagraph"/>
            <w:numPr>
              <w:ilvl w:val="0"/>
              <w:numId w:val="22"/>
            </w:numPr>
          </w:pPr>
          <w:r>
            <w:lastRenderedPageBreak/>
            <w:t>Ensure that information stored on the database is encrypted.</w:t>
          </w:r>
        </w:p>
        <w:p w14:paraId="31711CBF" w14:textId="1C2B0139" w:rsidR="00E561A1" w:rsidRDefault="00E561A1" w:rsidP="00E561A1">
          <w:pPr>
            <w:pStyle w:val="ListParagraph"/>
            <w:numPr>
              <w:ilvl w:val="0"/>
              <w:numId w:val="22"/>
            </w:numPr>
          </w:pPr>
          <w:r>
            <w:t>Full implementation of Bcrypt into the user authentication process.</w:t>
          </w:r>
        </w:p>
        <w:p w14:paraId="38DAB2C9" w14:textId="250DF58E" w:rsidR="00E561A1" w:rsidRDefault="00E561A1" w:rsidP="00E561A1">
          <w:pPr>
            <w:pStyle w:val="ListParagraph"/>
            <w:numPr>
              <w:ilvl w:val="0"/>
              <w:numId w:val="22"/>
            </w:numPr>
          </w:pPr>
          <w:r>
            <w:t>Implementation of strict input validation.</w:t>
          </w:r>
        </w:p>
        <w:p w14:paraId="297A9DEE" w14:textId="3A8D9D6D" w:rsidR="00E561A1" w:rsidRDefault="00E561A1" w:rsidP="00E561A1">
          <w:pPr>
            <w:pStyle w:val="ListParagraph"/>
            <w:numPr>
              <w:ilvl w:val="0"/>
              <w:numId w:val="22"/>
            </w:numPr>
          </w:pPr>
          <w:r>
            <w:t>Automatic HTTP redirection to HTTPS on live connections.</w:t>
          </w:r>
        </w:p>
        <w:p w14:paraId="72F6106B" w14:textId="77777777" w:rsidR="00E561A1" w:rsidRDefault="00E561A1" w:rsidP="00E561A1">
          <w:pPr>
            <w:pStyle w:val="ListParagraph"/>
            <w:numPr>
              <w:ilvl w:val="0"/>
              <w:numId w:val="22"/>
            </w:numPr>
          </w:pPr>
          <w:r>
            <w:t>Password policy enforcement for user accounts.</w:t>
          </w:r>
        </w:p>
        <w:p w14:paraId="27020D2F" w14:textId="77777777" w:rsidR="0022299C" w:rsidRPr="005D20B3" w:rsidRDefault="0022299C" w:rsidP="005D20B3">
          <w:pPr>
            <w:jc w:val="both"/>
            <w:rPr>
              <w:rFonts w:cs="Arial"/>
            </w:rPr>
          </w:pPr>
        </w:p>
        <w:p w14:paraId="6CC50F76" w14:textId="4684AD2E" w:rsidR="00E5708F" w:rsidRPr="005D20B3" w:rsidRDefault="00E5708F" w:rsidP="000C6B9B">
          <w:pPr>
            <w:pStyle w:val="Heading2"/>
          </w:pPr>
          <w:bookmarkStart w:id="7" w:name="_Toc126931937"/>
          <w:r w:rsidRPr="005D20B3">
            <w:t>Risks</w:t>
          </w:r>
          <w:bookmarkEnd w:id="7"/>
        </w:p>
        <w:p w14:paraId="462179FA" w14:textId="77777777" w:rsidR="00E5708F" w:rsidRPr="005D20B3" w:rsidRDefault="00E5708F" w:rsidP="005D20B3">
          <w:pPr>
            <w:pStyle w:val="NormalWeb"/>
            <w:spacing w:before="0" w:beforeAutospacing="0" w:after="0" w:afterAutospacing="0"/>
            <w:jc w:val="both"/>
            <w:rPr>
              <w:rFonts w:cs="Arial"/>
            </w:rPr>
          </w:pPr>
          <w:r w:rsidRPr="005D20B3">
            <w:rPr>
              <w:rFonts w:cs="Arial"/>
            </w:rPr>
            <w:t>Some of the possible risks when developing the backend of the Men's Shed Application is the risk of having incomplete admin features due to time constraints; this may lead to crucial functions not working correctly. This could lead to the Men's Shed company failing to reach goals such as having the ability to share and manage resources among multiple Men's Shed locations.</w:t>
          </w:r>
        </w:p>
        <w:p w14:paraId="0D5156BF" w14:textId="77777777" w:rsidR="00E5708F" w:rsidRPr="005D20B3" w:rsidRDefault="00E5708F" w:rsidP="005D20B3">
          <w:pPr>
            <w:pStyle w:val="NormalWeb"/>
            <w:spacing w:before="0" w:beforeAutospacing="0" w:after="0" w:afterAutospacing="0"/>
            <w:jc w:val="both"/>
            <w:rPr>
              <w:rFonts w:cs="Arial"/>
            </w:rPr>
          </w:pPr>
          <w:r w:rsidRPr="005D20B3">
            <w:rPr>
              <w:rFonts w:cs="Arial"/>
            </w:rPr>
            <w:t> </w:t>
          </w:r>
        </w:p>
        <w:p w14:paraId="04799896" w14:textId="77777777" w:rsidR="00E5708F" w:rsidRPr="005D20B3" w:rsidRDefault="00E5708F" w:rsidP="005D20B3">
          <w:pPr>
            <w:pStyle w:val="NormalWeb"/>
            <w:spacing w:before="0" w:beforeAutospacing="0" w:after="0" w:afterAutospacing="0"/>
            <w:jc w:val="both"/>
            <w:rPr>
              <w:rFonts w:cs="Arial"/>
            </w:rPr>
          </w:pPr>
          <w:r w:rsidRPr="005D20B3">
            <w:rPr>
              <w:rFonts w:cs="Arial"/>
            </w:rPr>
            <w:t>Another risk that may occur when developing the backend of the Men's Shed web application could be the decided file structure that I plan to implement. Errors may occur when importing each file within the directory to communicate with one another, which would lead to slower production and more bugs when implementing new functions.</w:t>
          </w:r>
        </w:p>
        <w:p w14:paraId="47DF52A3" w14:textId="77777777" w:rsidR="00E5708F" w:rsidRPr="005D20B3" w:rsidRDefault="00E5708F" w:rsidP="005D20B3">
          <w:pPr>
            <w:pStyle w:val="NormalWeb"/>
            <w:spacing w:before="0" w:beforeAutospacing="0" w:after="0" w:afterAutospacing="0"/>
            <w:jc w:val="both"/>
            <w:rPr>
              <w:rFonts w:cs="Arial"/>
            </w:rPr>
          </w:pPr>
          <w:r w:rsidRPr="005D20B3">
            <w:rPr>
              <w:rFonts w:cs="Arial"/>
            </w:rPr>
            <w:t> </w:t>
          </w:r>
        </w:p>
        <w:p w14:paraId="5D720E21" w14:textId="77777777" w:rsidR="00E5708F" w:rsidRPr="005D20B3" w:rsidRDefault="00E5708F" w:rsidP="005D20B3">
          <w:pPr>
            <w:pStyle w:val="NormalWeb"/>
            <w:spacing w:before="0" w:beforeAutospacing="0" w:after="0" w:afterAutospacing="0"/>
            <w:jc w:val="both"/>
            <w:rPr>
              <w:rFonts w:cs="Arial"/>
            </w:rPr>
          </w:pPr>
          <w:r w:rsidRPr="005D20B3">
            <w:rPr>
              <w:rFonts w:cs="Arial"/>
            </w:rPr>
            <w:t>Finally, one last possible risk that may occur during the development of the Men's Shed web app could be the possibility of modifications or an introduction of a bug into the SQL database that will be used for the web app. This could lead to one or more functions not working correctly if they are unprepared for such changes to occur.</w:t>
          </w:r>
        </w:p>
        <w:p w14:paraId="7DE03810" w14:textId="609946D0" w:rsidR="008C5264" w:rsidRPr="005D20B3" w:rsidRDefault="008C5264" w:rsidP="005D20B3">
          <w:pPr>
            <w:pStyle w:val="NormalWeb"/>
            <w:spacing w:before="0" w:beforeAutospacing="0" w:after="0" w:afterAutospacing="0"/>
            <w:jc w:val="both"/>
            <w:rPr>
              <w:rFonts w:cs="Arial"/>
            </w:rPr>
          </w:pPr>
        </w:p>
        <w:p w14:paraId="3DFAC6CC" w14:textId="267390FE" w:rsidR="00B84F81" w:rsidRPr="005D20B3" w:rsidRDefault="00913503" w:rsidP="005D20B3">
          <w:pPr>
            <w:pStyle w:val="NormalWeb"/>
            <w:spacing w:before="0" w:beforeAutospacing="0" w:after="0" w:afterAutospacing="0"/>
            <w:jc w:val="both"/>
            <w:rPr>
              <w:rFonts w:cs="Arial"/>
            </w:rPr>
          </w:pPr>
          <w:r w:rsidRPr="005D20B3">
            <w:rPr>
              <w:rFonts w:cs="Arial"/>
            </w:rPr>
            <w:t xml:space="preserve">A more detailed </w:t>
          </w:r>
          <w:r w:rsidR="00E812F9" w:rsidRPr="005D20B3">
            <w:rPr>
              <w:rFonts w:cs="Arial"/>
            </w:rPr>
            <w:t xml:space="preserve">review of the potential risks is contained in Appendix 1 </w:t>
          </w:r>
          <w:r w:rsidR="005F1272" w:rsidRPr="005D20B3">
            <w:rPr>
              <w:rFonts w:cs="Arial"/>
            </w:rPr>
            <w:t>Follow-Up Register, excerpt of a live excel document to record and mitigate Risks Changes and Issues.</w:t>
          </w:r>
        </w:p>
        <w:p w14:paraId="6AF4A316" w14:textId="77777777" w:rsidR="00E5708F" w:rsidRPr="005D20B3" w:rsidRDefault="00E5708F" w:rsidP="005D20B3">
          <w:pPr>
            <w:jc w:val="both"/>
            <w:rPr>
              <w:rFonts w:cs="Arial"/>
            </w:rPr>
          </w:pPr>
        </w:p>
        <w:p w14:paraId="27FE95EB" w14:textId="7DD15364" w:rsidR="007D1A86" w:rsidRPr="005D20B3" w:rsidRDefault="007D1A86" w:rsidP="000C6B9B">
          <w:pPr>
            <w:pStyle w:val="Heading2"/>
          </w:pPr>
          <w:bookmarkStart w:id="8" w:name="_Toc126931938"/>
          <w:r w:rsidRPr="005D20B3">
            <w:t>Deliverables</w:t>
          </w:r>
          <w:r w:rsidR="002B586B" w:rsidRPr="005D20B3">
            <w:t xml:space="preserve"> Map</w:t>
          </w:r>
          <w:bookmarkEnd w:id="8"/>
        </w:p>
        <w:p w14:paraId="6767F545" w14:textId="77777777" w:rsidR="00D348AF" w:rsidRDefault="002B586B" w:rsidP="00D348AF">
          <w:pPr>
            <w:keepNext/>
            <w:jc w:val="both"/>
          </w:pPr>
          <w:r w:rsidRPr="005D20B3">
            <w:rPr>
              <w:rFonts w:cs="Arial"/>
              <w:noProof/>
            </w:rPr>
            <w:drawing>
              <wp:inline distT="0" distB="0" distL="0" distR="0" wp14:anchorId="010FC3DC" wp14:editId="31E855C4">
                <wp:extent cx="5731510" cy="3104515"/>
                <wp:effectExtent l="0" t="0" r="2540" b="63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5731510" cy="3104515"/>
                        </a:xfrm>
                        <a:prstGeom prst="rect">
                          <a:avLst/>
                        </a:prstGeom>
                      </pic:spPr>
                    </pic:pic>
                  </a:graphicData>
                </a:graphic>
              </wp:inline>
            </w:drawing>
          </w:r>
        </w:p>
        <w:p w14:paraId="596C6B92" w14:textId="2137B3A1" w:rsidR="002B586B" w:rsidRPr="00F43ADF" w:rsidRDefault="00D348AF" w:rsidP="00D348AF">
          <w:pPr>
            <w:pStyle w:val="Caption"/>
            <w:jc w:val="center"/>
            <w:rPr>
              <w:rFonts w:cs="Arial"/>
              <w:sz w:val="24"/>
              <w:szCs w:val="24"/>
            </w:rPr>
          </w:pPr>
          <w:r w:rsidRPr="00F43ADF">
            <w:rPr>
              <w:sz w:val="24"/>
              <w:szCs w:val="24"/>
            </w:rPr>
            <w:t xml:space="preserve">Figure </w:t>
          </w:r>
          <w:r w:rsidRPr="00F43ADF">
            <w:rPr>
              <w:sz w:val="24"/>
              <w:szCs w:val="24"/>
            </w:rPr>
            <w:fldChar w:fldCharType="begin"/>
          </w:r>
          <w:r w:rsidRPr="00F43ADF">
            <w:rPr>
              <w:sz w:val="24"/>
              <w:szCs w:val="24"/>
            </w:rPr>
            <w:instrText xml:space="preserve"> SEQ Figure \* ARABIC </w:instrText>
          </w:r>
          <w:r w:rsidRPr="00F43ADF">
            <w:rPr>
              <w:sz w:val="24"/>
              <w:szCs w:val="24"/>
            </w:rPr>
            <w:fldChar w:fldCharType="separate"/>
          </w:r>
          <w:r w:rsidRPr="00F43ADF">
            <w:rPr>
              <w:noProof/>
              <w:sz w:val="24"/>
              <w:szCs w:val="24"/>
            </w:rPr>
            <w:t>1</w:t>
          </w:r>
          <w:r w:rsidRPr="00F43ADF">
            <w:rPr>
              <w:sz w:val="24"/>
              <w:szCs w:val="24"/>
            </w:rPr>
            <w:fldChar w:fldCharType="end"/>
          </w:r>
          <w:r w:rsidRPr="00F43ADF">
            <w:rPr>
              <w:sz w:val="24"/>
              <w:szCs w:val="24"/>
            </w:rPr>
            <w:t xml:space="preserve"> Deliverables Map</w:t>
          </w:r>
        </w:p>
        <w:p w14:paraId="282800E6" w14:textId="66351887" w:rsidR="00687F93" w:rsidRPr="005D20B3" w:rsidRDefault="00A1042E" w:rsidP="000C6B9B">
          <w:pPr>
            <w:pStyle w:val="Heading2"/>
          </w:pPr>
          <w:bookmarkStart w:id="9" w:name="_Toc126931939"/>
          <w:r w:rsidRPr="005D20B3">
            <w:lastRenderedPageBreak/>
            <w:t>Deliverable’s</w:t>
          </w:r>
          <w:r w:rsidR="00687F93" w:rsidRPr="005D20B3">
            <w:t xml:space="preserve"> timeline</w:t>
          </w:r>
          <w:bookmarkEnd w:id="9"/>
        </w:p>
        <w:p w14:paraId="6FAE1614" w14:textId="5533AADB" w:rsidR="00E30406" w:rsidRPr="005D20B3" w:rsidRDefault="00C852B5" w:rsidP="005D20B3">
          <w:pPr>
            <w:jc w:val="both"/>
            <w:rPr>
              <w:rFonts w:cs="Arial"/>
            </w:rPr>
          </w:pPr>
          <w:r w:rsidRPr="005D20B3">
            <w:rPr>
              <w:rFonts w:cs="Arial"/>
            </w:rPr>
            <w:t>Application</w:t>
          </w:r>
          <w:r w:rsidR="000D435B" w:rsidRPr="005D20B3">
            <w:rPr>
              <w:rFonts w:cs="Arial"/>
            </w:rPr>
            <w:t xml:space="preserve"> progress aims</w:t>
          </w:r>
          <w:r w:rsidR="000627A2" w:rsidRPr="005D20B3">
            <w:rPr>
              <w:rFonts w:cs="Arial"/>
            </w:rPr>
            <w:t>;</w:t>
          </w:r>
          <w:r w:rsidR="002A4ACD" w:rsidRPr="005D20B3">
            <w:rPr>
              <w:rFonts w:cs="Arial"/>
            </w:rPr>
            <w:t xml:space="preserve"> along with the development of the </w:t>
          </w:r>
          <w:proofErr w:type="gramStart"/>
          <w:r w:rsidR="0037476B" w:rsidRPr="005D20B3">
            <w:rPr>
              <w:rFonts w:cs="Arial"/>
            </w:rPr>
            <w:t>server side</w:t>
          </w:r>
          <w:proofErr w:type="gramEnd"/>
          <w:r w:rsidR="0037476B" w:rsidRPr="005D20B3">
            <w:rPr>
              <w:rFonts w:cs="Arial"/>
            </w:rPr>
            <w:t xml:space="preserve"> administration </w:t>
          </w:r>
          <w:r w:rsidR="0029428D" w:rsidRPr="005D20B3">
            <w:rPr>
              <w:rFonts w:cs="Arial"/>
            </w:rPr>
            <w:t>(Backend</w:t>
          </w:r>
          <w:r w:rsidR="00EF19E0" w:rsidRPr="005D20B3">
            <w:rPr>
              <w:rFonts w:cs="Arial"/>
            </w:rPr>
            <w:t xml:space="preserve"> team</w:t>
          </w:r>
          <w:r w:rsidR="0029428D" w:rsidRPr="005D20B3">
            <w:rPr>
              <w:rFonts w:cs="Arial"/>
            </w:rPr>
            <w:t xml:space="preserve">) structures and </w:t>
          </w:r>
          <w:r w:rsidR="00EF19E0" w:rsidRPr="005D20B3">
            <w:rPr>
              <w:rFonts w:cs="Arial"/>
            </w:rPr>
            <w:t>database implementation</w:t>
          </w:r>
          <w:r w:rsidR="00374378" w:rsidRPr="005D20B3">
            <w:rPr>
              <w:rFonts w:cs="Arial"/>
            </w:rPr>
            <w:t>,</w:t>
          </w:r>
          <w:r w:rsidR="00EF19E0" w:rsidRPr="005D20B3">
            <w:rPr>
              <w:rFonts w:cs="Arial"/>
            </w:rPr>
            <w:t xml:space="preserve"> the User Interface (UI) team </w:t>
          </w:r>
          <w:r w:rsidR="00374378" w:rsidRPr="005D20B3">
            <w:rPr>
              <w:rFonts w:cs="Arial"/>
            </w:rPr>
            <w:t xml:space="preserve">have structure the UI development </w:t>
          </w:r>
          <w:r w:rsidR="00391DC3" w:rsidRPr="005D20B3">
            <w:rPr>
              <w:rFonts w:cs="Arial"/>
            </w:rPr>
            <w:t xml:space="preserve">along the timeline </w:t>
          </w:r>
          <w:r w:rsidR="00D403EE" w:rsidRPr="005D20B3">
            <w:rPr>
              <w:rFonts w:cs="Arial"/>
            </w:rPr>
            <w:t>detailed</w:t>
          </w:r>
          <w:r w:rsidR="00391DC3" w:rsidRPr="005D20B3">
            <w:rPr>
              <w:rFonts w:cs="Arial"/>
            </w:rPr>
            <w:t xml:space="preserve"> in the table below.</w:t>
          </w:r>
        </w:p>
        <w:tbl>
          <w:tblPr>
            <w:tblStyle w:val="TableGrid"/>
            <w:tblW w:w="0" w:type="auto"/>
            <w:tblLook w:val="04A0" w:firstRow="1" w:lastRow="0" w:firstColumn="1" w:lastColumn="0" w:noHBand="0" w:noVBand="1"/>
          </w:tblPr>
          <w:tblGrid>
            <w:gridCol w:w="1271"/>
            <w:gridCol w:w="7745"/>
          </w:tblGrid>
          <w:tr w:rsidR="00E30406" w:rsidRPr="005D20B3" w14:paraId="07C79D19" w14:textId="77777777" w:rsidTr="000D435B">
            <w:tc>
              <w:tcPr>
                <w:tcW w:w="1271" w:type="dxa"/>
                <w:shd w:val="clear" w:color="auto" w:fill="D9D9D9" w:themeFill="background1" w:themeFillShade="D9"/>
              </w:tcPr>
              <w:p w14:paraId="040531E6" w14:textId="291900B5" w:rsidR="00E30406" w:rsidRPr="005D20B3" w:rsidRDefault="000D435B" w:rsidP="005D20B3">
                <w:pPr>
                  <w:jc w:val="both"/>
                  <w:rPr>
                    <w:rFonts w:cs="Arial"/>
                  </w:rPr>
                </w:pPr>
                <w:r w:rsidRPr="005D20B3">
                  <w:rPr>
                    <w:rFonts w:cs="Arial"/>
                  </w:rPr>
                  <w:t>Week</w:t>
                </w:r>
              </w:p>
            </w:tc>
            <w:tc>
              <w:tcPr>
                <w:tcW w:w="7745" w:type="dxa"/>
                <w:shd w:val="clear" w:color="auto" w:fill="D9D9D9" w:themeFill="background1" w:themeFillShade="D9"/>
              </w:tcPr>
              <w:p w14:paraId="5657F7BB" w14:textId="72899323" w:rsidR="00E30406" w:rsidRPr="005D20B3" w:rsidRDefault="000D435B" w:rsidP="005D20B3">
                <w:pPr>
                  <w:jc w:val="both"/>
                  <w:rPr>
                    <w:rFonts w:cs="Arial"/>
                  </w:rPr>
                </w:pPr>
                <w:r w:rsidRPr="005D20B3">
                  <w:rPr>
                    <w:rFonts w:cs="Arial"/>
                  </w:rPr>
                  <w:t>Objectives</w:t>
                </w:r>
              </w:p>
            </w:tc>
          </w:tr>
          <w:tr w:rsidR="003F281B" w:rsidRPr="005D20B3" w14:paraId="09AB0A71" w14:textId="77777777" w:rsidTr="00DD7CF0">
            <w:tc>
              <w:tcPr>
                <w:tcW w:w="1271" w:type="dxa"/>
              </w:tcPr>
              <w:p w14:paraId="6E6C240D" w14:textId="246822D5" w:rsidR="003F281B" w:rsidRPr="005D20B3" w:rsidRDefault="00A824DF" w:rsidP="005D20B3">
                <w:pPr>
                  <w:jc w:val="both"/>
                  <w:rPr>
                    <w:rFonts w:cs="Arial"/>
                  </w:rPr>
                </w:pPr>
                <w:r w:rsidRPr="005D20B3">
                  <w:rPr>
                    <w:rFonts w:cs="Arial"/>
                  </w:rPr>
                  <w:t>Week 3</w:t>
                </w:r>
              </w:p>
            </w:tc>
            <w:tc>
              <w:tcPr>
                <w:tcW w:w="7745" w:type="dxa"/>
              </w:tcPr>
              <w:p w14:paraId="45AFF085" w14:textId="73715746" w:rsidR="003F281B" w:rsidRPr="005D20B3" w:rsidRDefault="00A824DF" w:rsidP="005D20B3">
                <w:pPr>
                  <w:jc w:val="both"/>
                  <w:rPr>
                    <w:rFonts w:cs="Arial"/>
                  </w:rPr>
                </w:pPr>
                <w:r w:rsidRPr="005D20B3">
                  <w:rPr>
                    <w:rFonts w:cs="Arial"/>
                  </w:rPr>
                  <w:t>Project initiation report</w:t>
                </w:r>
                <w:r w:rsidR="00E30406" w:rsidRPr="005D20B3">
                  <w:rPr>
                    <w:rFonts w:cs="Arial"/>
                  </w:rPr>
                  <w:t xml:space="preserve">, </w:t>
                </w:r>
                <w:r w:rsidR="00CB58B6" w:rsidRPr="005D20B3">
                  <w:rPr>
                    <w:rFonts w:cs="Arial"/>
                  </w:rPr>
                  <w:t>completion,</w:t>
                </w:r>
                <w:r w:rsidR="00E30406" w:rsidRPr="005D20B3">
                  <w:rPr>
                    <w:rFonts w:cs="Arial"/>
                  </w:rPr>
                  <w:t xml:space="preserve"> and submission</w:t>
                </w:r>
              </w:p>
            </w:tc>
          </w:tr>
          <w:tr w:rsidR="003F281B" w:rsidRPr="005D20B3" w14:paraId="2617C5DC" w14:textId="77777777" w:rsidTr="00DD7CF0">
            <w:tc>
              <w:tcPr>
                <w:tcW w:w="1271" w:type="dxa"/>
              </w:tcPr>
              <w:p w14:paraId="01BC48A7" w14:textId="448A645D" w:rsidR="003F281B" w:rsidRPr="005D20B3" w:rsidRDefault="003F281B" w:rsidP="005D20B3">
                <w:pPr>
                  <w:jc w:val="both"/>
                  <w:rPr>
                    <w:rFonts w:cs="Arial"/>
                  </w:rPr>
                </w:pPr>
                <w:r w:rsidRPr="005D20B3">
                  <w:rPr>
                    <w:rFonts w:cs="Arial"/>
                  </w:rPr>
                  <w:t>Week 4</w:t>
                </w:r>
              </w:p>
            </w:tc>
            <w:tc>
              <w:tcPr>
                <w:tcW w:w="7745" w:type="dxa"/>
              </w:tcPr>
              <w:p w14:paraId="2F3BD99A" w14:textId="683FB6B3" w:rsidR="003F281B" w:rsidRPr="005D20B3" w:rsidRDefault="00DD7CF0" w:rsidP="005D20B3">
                <w:pPr>
                  <w:jc w:val="both"/>
                  <w:rPr>
                    <w:rFonts w:cs="Arial"/>
                  </w:rPr>
                </w:pPr>
                <w:r w:rsidRPr="005D20B3">
                  <w:rPr>
                    <w:rFonts w:cs="Arial"/>
                  </w:rPr>
                  <w:t>Begin work on wireframe designs for application</w:t>
                </w:r>
              </w:p>
            </w:tc>
          </w:tr>
          <w:tr w:rsidR="003F281B" w:rsidRPr="005D20B3" w14:paraId="6225E659" w14:textId="77777777" w:rsidTr="00DD7CF0">
            <w:tc>
              <w:tcPr>
                <w:tcW w:w="1271" w:type="dxa"/>
              </w:tcPr>
              <w:p w14:paraId="790E5C64" w14:textId="00BB5296" w:rsidR="003F281B" w:rsidRPr="005D20B3" w:rsidRDefault="00DD7CF0" w:rsidP="005D20B3">
                <w:pPr>
                  <w:jc w:val="both"/>
                  <w:rPr>
                    <w:rFonts w:cs="Arial"/>
                  </w:rPr>
                </w:pPr>
                <w:r w:rsidRPr="005D20B3">
                  <w:rPr>
                    <w:rFonts w:cs="Arial"/>
                  </w:rPr>
                  <w:t>Week 5</w:t>
                </w:r>
              </w:p>
            </w:tc>
            <w:tc>
              <w:tcPr>
                <w:tcW w:w="7745" w:type="dxa"/>
              </w:tcPr>
              <w:p w14:paraId="36FB4F81" w14:textId="4F5627EF" w:rsidR="003F281B" w:rsidRPr="005D20B3" w:rsidRDefault="00DD7CF0" w:rsidP="005D20B3">
                <w:pPr>
                  <w:jc w:val="both"/>
                  <w:rPr>
                    <w:rFonts w:cs="Arial"/>
                  </w:rPr>
                </w:pPr>
                <w:r w:rsidRPr="005D20B3">
                  <w:rPr>
                    <w:rFonts w:cs="Arial"/>
                  </w:rPr>
                  <w:t>Begin refining wireframe designs in line with client preferences and recommendations</w:t>
                </w:r>
              </w:p>
            </w:tc>
          </w:tr>
          <w:tr w:rsidR="003F281B" w:rsidRPr="005D20B3" w14:paraId="1D16B0B1" w14:textId="77777777" w:rsidTr="00DD7CF0">
            <w:tc>
              <w:tcPr>
                <w:tcW w:w="1271" w:type="dxa"/>
              </w:tcPr>
              <w:p w14:paraId="6302C00B" w14:textId="701757D6" w:rsidR="003F281B" w:rsidRPr="005D20B3" w:rsidRDefault="00DD7CF0" w:rsidP="005D20B3">
                <w:pPr>
                  <w:jc w:val="both"/>
                  <w:rPr>
                    <w:rFonts w:cs="Arial"/>
                  </w:rPr>
                </w:pPr>
                <w:r w:rsidRPr="005D20B3">
                  <w:rPr>
                    <w:rFonts w:cs="Arial"/>
                  </w:rPr>
                  <w:t>Week 6</w:t>
                </w:r>
              </w:p>
            </w:tc>
            <w:tc>
              <w:tcPr>
                <w:tcW w:w="7745" w:type="dxa"/>
              </w:tcPr>
              <w:p w14:paraId="7B8E4C6B" w14:textId="5A7122C4" w:rsidR="003F281B" w:rsidRPr="005D20B3" w:rsidRDefault="00DD7CF0" w:rsidP="005D20B3">
                <w:pPr>
                  <w:jc w:val="both"/>
                  <w:rPr>
                    <w:rFonts w:cs="Arial"/>
                  </w:rPr>
                </w:pPr>
                <w:r w:rsidRPr="005D20B3">
                  <w:rPr>
                    <w:rFonts w:cs="Arial"/>
                  </w:rPr>
                  <w:t>Begin implementation of front-end UI with Python Flask</w:t>
                </w:r>
              </w:p>
            </w:tc>
          </w:tr>
          <w:tr w:rsidR="003F281B" w:rsidRPr="005D20B3" w14:paraId="66FFB02E" w14:textId="77777777" w:rsidTr="00DD7CF0">
            <w:tc>
              <w:tcPr>
                <w:tcW w:w="1271" w:type="dxa"/>
              </w:tcPr>
              <w:p w14:paraId="0A8527AF" w14:textId="188D43DA" w:rsidR="003F281B" w:rsidRPr="005D20B3" w:rsidRDefault="00DD7CF0" w:rsidP="005D20B3">
                <w:pPr>
                  <w:jc w:val="both"/>
                  <w:rPr>
                    <w:rFonts w:cs="Arial"/>
                  </w:rPr>
                </w:pPr>
                <w:r w:rsidRPr="005D20B3">
                  <w:rPr>
                    <w:rFonts w:cs="Arial"/>
                  </w:rPr>
                  <w:t>Week 7</w:t>
                </w:r>
              </w:p>
            </w:tc>
            <w:tc>
              <w:tcPr>
                <w:tcW w:w="7745" w:type="dxa"/>
              </w:tcPr>
              <w:p w14:paraId="31500C96" w14:textId="6171970B" w:rsidR="003F281B" w:rsidRPr="005D20B3" w:rsidRDefault="00DD7CF0" w:rsidP="005D20B3">
                <w:pPr>
                  <w:jc w:val="both"/>
                  <w:rPr>
                    <w:rFonts w:cs="Arial"/>
                  </w:rPr>
                </w:pPr>
                <w:r w:rsidRPr="005D20B3">
                  <w:rPr>
                    <w:rFonts w:cs="Arial"/>
                  </w:rPr>
                  <w:t>Continued initial implementation</w:t>
                </w:r>
              </w:p>
            </w:tc>
          </w:tr>
          <w:tr w:rsidR="003F281B" w:rsidRPr="005D20B3" w14:paraId="666474ED" w14:textId="77777777" w:rsidTr="00DD7CF0">
            <w:tc>
              <w:tcPr>
                <w:tcW w:w="1271" w:type="dxa"/>
              </w:tcPr>
              <w:p w14:paraId="7A16BECE" w14:textId="291FC82E" w:rsidR="003F281B" w:rsidRPr="005D20B3" w:rsidRDefault="00DD7CF0" w:rsidP="005D20B3">
                <w:pPr>
                  <w:jc w:val="both"/>
                  <w:rPr>
                    <w:rFonts w:cs="Arial"/>
                  </w:rPr>
                </w:pPr>
                <w:r w:rsidRPr="005D20B3">
                  <w:rPr>
                    <w:rFonts w:cs="Arial"/>
                  </w:rPr>
                  <w:t>Week 8</w:t>
                </w:r>
              </w:p>
            </w:tc>
            <w:tc>
              <w:tcPr>
                <w:tcW w:w="7745" w:type="dxa"/>
              </w:tcPr>
              <w:p w14:paraId="55A2ECD4" w14:textId="6218CD4D" w:rsidR="003F281B" w:rsidRPr="005D20B3" w:rsidRDefault="00DD7CF0" w:rsidP="005D20B3">
                <w:pPr>
                  <w:jc w:val="both"/>
                  <w:rPr>
                    <w:rFonts w:cs="Arial"/>
                  </w:rPr>
                </w:pPr>
                <w:r w:rsidRPr="005D20B3">
                  <w:rPr>
                    <w:rFonts w:cs="Arial"/>
                  </w:rPr>
                  <w:t>Adjust features implemented by client request</w:t>
                </w:r>
              </w:p>
            </w:tc>
          </w:tr>
          <w:tr w:rsidR="003F281B" w:rsidRPr="005D20B3" w14:paraId="5F5C2070" w14:textId="77777777" w:rsidTr="00DD7CF0">
            <w:tc>
              <w:tcPr>
                <w:tcW w:w="1271" w:type="dxa"/>
              </w:tcPr>
              <w:p w14:paraId="36E6A83A" w14:textId="27808390" w:rsidR="003F281B" w:rsidRPr="005D20B3" w:rsidRDefault="00DD7CF0" w:rsidP="005D20B3">
                <w:pPr>
                  <w:jc w:val="both"/>
                  <w:rPr>
                    <w:rFonts w:cs="Arial"/>
                  </w:rPr>
                </w:pPr>
                <w:r w:rsidRPr="005D20B3">
                  <w:rPr>
                    <w:rFonts w:cs="Arial"/>
                  </w:rPr>
                  <w:t>Week 9-10</w:t>
                </w:r>
              </w:p>
            </w:tc>
            <w:tc>
              <w:tcPr>
                <w:tcW w:w="7745" w:type="dxa"/>
              </w:tcPr>
              <w:p w14:paraId="49D083C6" w14:textId="25487396" w:rsidR="003F281B" w:rsidRPr="005D20B3" w:rsidRDefault="00DD7CF0" w:rsidP="005D20B3">
                <w:pPr>
                  <w:jc w:val="both"/>
                  <w:rPr>
                    <w:rFonts w:cs="Arial"/>
                  </w:rPr>
                </w:pPr>
                <w:r w:rsidRPr="005D20B3">
                  <w:rPr>
                    <w:rFonts w:cs="Arial"/>
                  </w:rPr>
                  <w:t>Testing of front-end UI, identify any potential errors and correct code</w:t>
                </w:r>
              </w:p>
            </w:tc>
          </w:tr>
          <w:tr w:rsidR="003F281B" w:rsidRPr="005D20B3" w14:paraId="3D6E0D89" w14:textId="77777777" w:rsidTr="00DD7CF0">
            <w:tc>
              <w:tcPr>
                <w:tcW w:w="1271" w:type="dxa"/>
              </w:tcPr>
              <w:p w14:paraId="6C555CE6" w14:textId="2AE75838" w:rsidR="003F281B" w:rsidRPr="005D20B3" w:rsidRDefault="00DD7CF0" w:rsidP="005D20B3">
                <w:pPr>
                  <w:jc w:val="both"/>
                  <w:rPr>
                    <w:rFonts w:cs="Arial"/>
                  </w:rPr>
                </w:pPr>
                <w:r w:rsidRPr="005D20B3">
                  <w:rPr>
                    <w:rFonts w:cs="Arial"/>
                  </w:rPr>
                  <w:t>Week 11</w:t>
                </w:r>
              </w:p>
            </w:tc>
            <w:tc>
              <w:tcPr>
                <w:tcW w:w="7745" w:type="dxa"/>
              </w:tcPr>
              <w:p w14:paraId="21D9D932" w14:textId="0314099E" w:rsidR="003F281B" w:rsidRPr="005D20B3" w:rsidRDefault="00DD7CF0" w:rsidP="005D20B3">
                <w:pPr>
                  <w:jc w:val="both"/>
                  <w:rPr>
                    <w:rFonts w:cs="Arial"/>
                  </w:rPr>
                </w:pPr>
                <w:r w:rsidRPr="005D20B3">
                  <w:rPr>
                    <w:rFonts w:cs="Arial"/>
                  </w:rPr>
                  <w:t>Final testing, prepare interface for final submission</w:t>
                </w:r>
              </w:p>
            </w:tc>
          </w:tr>
          <w:tr w:rsidR="00DD7CF0" w:rsidRPr="005D20B3" w14:paraId="79CFBF51" w14:textId="77777777" w:rsidTr="00DD7CF0">
            <w:tc>
              <w:tcPr>
                <w:tcW w:w="1271" w:type="dxa"/>
              </w:tcPr>
              <w:p w14:paraId="08257767" w14:textId="6EB96974" w:rsidR="00DD7CF0" w:rsidRPr="005D20B3" w:rsidRDefault="00DD7CF0" w:rsidP="005D20B3">
                <w:pPr>
                  <w:jc w:val="both"/>
                  <w:rPr>
                    <w:rFonts w:cs="Arial"/>
                  </w:rPr>
                </w:pPr>
                <w:r w:rsidRPr="005D20B3">
                  <w:rPr>
                    <w:rFonts w:cs="Arial"/>
                  </w:rPr>
                  <w:t>Week 12</w:t>
                </w:r>
              </w:p>
            </w:tc>
            <w:tc>
              <w:tcPr>
                <w:tcW w:w="7745" w:type="dxa"/>
              </w:tcPr>
              <w:p w14:paraId="2062652A" w14:textId="72B6372C" w:rsidR="00DD7CF0" w:rsidRPr="005D20B3" w:rsidRDefault="00DD7CF0" w:rsidP="00F43ADF">
                <w:pPr>
                  <w:keepNext/>
                  <w:jc w:val="both"/>
                  <w:rPr>
                    <w:rFonts w:cs="Arial"/>
                  </w:rPr>
                </w:pPr>
                <w:r w:rsidRPr="005D20B3">
                  <w:rPr>
                    <w:rFonts w:cs="Arial"/>
                  </w:rPr>
                  <w:t>Submit code</w:t>
                </w:r>
              </w:p>
            </w:tc>
          </w:tr>
        </w:tbl>
        <w:p w14:paraId="7C5C81D9" w14:textId="77777777" w:rsidR="00F43ADF" w:rsidRDefault="00F43ADF" w:rsidP="00F43ADF">
          <w:pPr>
            <w:pStyle w:val="Caption"/>
          </w:pPr>
        </w:p>
        <w:p w14:paraId="69A91941" w14:textId="3036752F" w:rsidR="003F281B" w:rsidRPr="00F43ADF" w:rsidRDefault="00F43ADF" w:rsidP="00F43ADF">
          <w:pPr>
            <w:pStyle w:val="Caption"/>
            <w:jc w:val="center"/>
            <w:rPr>
              <w:rFonts w:cs="Arial"/>
              <w:sz w:val="22"/>
              <w:szCs w:val="22"/>
            </w:rPr>
          </w:pPr>
          <w:r w:rsidRPr="00F43ADF">
            <w:rPr>
              <w:sz w:val="22"/>
              <w:szCs w:val="22"/>
            </w:rPr>
            <w:t xml:space="preserve">Table </w:t>
          </w:r>
          <w:r w:rsidRPr="00F43ADF">
            <w:rPr>
              <w:sz w:val="22"/>
              <w:szCs w:val="22"/>
            </w:rPr>
            <w:fldChar w:fldCharType="begin"/>
          </w:r>
          <w:r w:rsidRPr="00F43ADF">
            <w:rPr>
              <w:sz w:val="22"/>
              <w:szCs w:val="22"/>
            </w:rPr>
            <w:instrText xml:space="preserve"> SEQ Table \* ARABIC </w:instrText>
          </w:r>
          <w:r w:rsidRPr="00F43ADF">
            <w:rPr>
              <w:sz w:val="22"/>
              <w:szCs w:val="22"/>
            </w:rPr>
            <w:fldChar w:fldCharType="separate"/>
          </w:r>
          <w:r w:rsidR="00ED05E2">
            <w:rPr>
              <w:noProof/>
              <w:sz w:val="22"/>
              <w:szCs w:val="22"/>
            </w:rPr>
            <w:t>2</w:t>
          </w:r>
          <w:r w:rsidRPr="00F43ADF">
            <w:rPr>
              <w:sz w:val="22"/>
              <w:szCs w:val="22"/>
            </w:rPr>
            <w:fldChar w:fldCharType="end"/>
          </w:r>
          <w:r w:rsidRPr="00F43ADF">
            <w:rPr>
              <w:sz w:val="22"/>
              <w:szCs w:val="22"/>
            </w:rPr>
            <w:t xml:space="preserve"> Deliverable’s timeline</w:t>
          </w:r>
        </w:p>
        <w:p w14:paraId="1EB80E7C" w14:textId="277755EC" w:rsidR="00A260BD" w:rsidRPr="005D20B3" w:rsidRDefault="00A260BD" w:rsidP="000C6B9B">
          <w:pPr>
            <w:pStyle w:val="Heading2"/>
          </w:pPr>
          <w:bookmarkStart w:id="10" w:name="_Toc126931940"/>
          <w:r w:rsidRPr="005D20B3">
            <w:t>Expected Cost and Duration</w:t>
          </w:r>
          <w:bookmarkEnd w:id="10"/>
        </w:p>
        <w:p w14:paraId="16106319" w14:textId="3E3652C7" w:rsidR="00A260BD" w:rsidRPr="005D20B3" w:rsidRDefault="00E5708F" w:rsidP="005D20B3">
          <w:pPr>
            <w:pStyle w:val="Standard"/>
            <w:jc w:val="both"/>
          </w:pPr>
          <w:r w:rsidRPr="005D20B3">
            <w:t xml:space="preserve">Given this project is an academic exercise that has real world benefits for a selection of the community the costs are negligible.  There is some time by the stakeholders coordinating the relationships between the PT and MS.  There will be some </w:t>
          </w:r>
          <w:proofErr w:type="gramStart"/>
          <w:r w:rsidRPr="005D20B3">
            <w:t>out of pocket</w:t>
          </w:r>
          <w:proofErr w:type="gramEnd"/>
          <w:r w:rsidRPr="005D20B3">
            <w:t xml:space="preserve"> expenses in terms of milage for the consultations and presentations to the MS by PT. </w:t>
          </w:r>
        </w:p>
        <w:p w14:paraId="3F976295" w14:textId="77777777" w:rsidR="003B470E" w:rsidRPr="005D20B3" w:rsidRDefault="00E5708F" w:rsidP="005D20B3">
          <w:pPr>
            <w:pStyle w:val="Standard"/>
            <w:jc w:val="both"/>
          </w:pPr>
          <w:r w:rsidRPr="005D20B3">
            <w:t xml:space="preserve">The PT is guided by Napier University regarding the </w:t>
          </w:r>
          <w:r w:rsidR="003B470E" w:rsidRPr="005D20B3">
            <w:t>timeline</w:t>
          </w:r>
          <w:r w:rsidRPr="005D20B3">
            <w:t xml:space="preserve"> for the </w:t>
          </w:r>
          <w:r w:rsidR="003B470E" w:rsidRPr="005D20B3">
            <w:t>project.  The University runs a trimester system of three equal terms over any given year.  Trimesters one and two are where the bulk of the learning and undergraduate curriculum is delivered; trimester three is used to support students that require additional learning or support alongside examinations of failed modules.</w:t>
          </w:r>
        </w:p>
        <w:p w14:paraId="4512681F" w14:textId="79750F64" w:rsidR="00E5708F" w:rsidRPr="005D20B3" w:rsidRDefault="003B470E" w:rsidP="005D20B3">
          <w:pPr>
            <w:pStyle w:val="Standard"/>
            <w:jc w:val="both"/>
          </w:pPr>
          <w:r w:rsidRPr="005D20B3">
            <w:t>This project is to be completed over trimester two from January to May 2023, with the half term from the 3</w:t>
          </w:r>
          <w:r w:rsidRPr="005D20B3">
            <w:rPr>
              <w:vertAlign w:val="superscript"/>
            </w:rPr>
            <w:t>rd</w:t>
          </w:r>
          <w:r w:rsidRPr="005D20B3">
            <w:t xml:space="preserve"> – 17</w:t>
          </w:r>
          <w:r w:rsidRPr="005D20B3">
            <w:rPr>
              <w:vertAlign w:val="superscript"/>
            </w:rPr>
            <w:t>th</w:t>
          </w:r>
          <w:r w:rsidRPr="005D20B3">
            <w:t xml:space="preserve"> April 2023.</w:t>
          </w:r>
        </w:p>
        <w:p w14:paraId="0DB66477" w14:textId="2FA98F02" w:rsidR="00A260BD" w:rsidRPr="005D20B3" w:rsidRDefault="00A260BD" w:rsidP="000C6B9B">
          <w:pPr>
            <w:pStyle w:val="Heading2"/>
          </w:pPr>
          <w:bookmarkStart w:id="11" w:name="_Toc126931941"/>
          <w:r w:rsidRPr="005D20B3">
            <w:t>Requirements and Quality Expectations</w:t>
          </w:r>
          <w:bookmarkEnd w:id="11"/>
        </w:p>
        <w:p w14:paraId="2938ED6B" w14:textId="1149888E" w:rsidR="00F43ADF" w:rsidRDefault="003B470E" w:rsidP="005D20B3">
          <w:pPr>
            <w:pStyle w:val="Standard"/>
            <w:jc w:val="both"/>
          </w:pPr>
          <w:r w:rsidRPr="005D20B3">
            <w:t xml:space="preserve">The ultimate </w:t>
          </w:r>
          <w:r w:rsidR="00DE2C7B" w:rsidRPr="005D20B3">
            <w:t>test of the quality of the work produced is whether the MS is happy with their respective application. To ensure PT deliver a robust application, our undergraduate security expert with test the application robustly, ensuring both functionality and security of the finished application long before delivery, allowing for the fixing of bugs or issues.</w:t>
          </w:r>
        </w:p>
        <w:p w14:paraId="4D086083" w14:textId="77777777" w:rsidR="00F43ADF" w:rsidRDefault="00F43ADF">
          <w:pPr>
            <w:rPr>
              <w:rFonts w:eastAsia="Arial" w:cs="Arial"/>
              <w:kern w:val="3"/>
              <w:szCs w:val="24"/>
              <w:lang w:val="en-US" w:eastAsia="zh-CN" w:bidi="hi-IN"/>
            </w:rPr>
          </w:pPr>
          <w:r>
            <w:br w:type="page"/>
          </w:r>
        </w:p>
        <w:p w14:paraId="07F8E097" w14:textId="2E2F33F3" w:rsidR="00A260BD" w:rsidRPr="005D20B3" w:rsidRDefault="00A260BD" w:rsidP="000C6B9B">
          <w:pPr>
            <w:pStyle w:val="Heading2"/>
          </w:pPr>
          <w:bookmarkStart w:id="12" w:name="_Toc126931942"/>
          <w:r w:rsidRPr="005D20B3">
            <w:lastRenderedPageBreak/>
            <w:t>Stakeholder List</w:t>
          </w:r>
          <w:bookmarkEnd w:id="12"/>
        </w:p>
        <w:p w14:paraId="3237BF96" w14:textId="2A43CB62" w:rsidR="00A260BD" w:rsidRPr="005D20B3" w:rsidRDefault="00DE2C7B" w:rsidP="005D20B3">
          <w:pPr>
            <w:pStyle w:val="Standard"/>
            <w:jc w:val="both"/>
          </w:pPr>
          <w:r w:rsidRPr="005D20B3">
            <w:t>The stakeholders for this project include the following personnel.</w:t>
          </w:r>
        </w:p>
        <w:tbl>
          <w:tblPr>
            <w:tblStyle w:val="TableGrid"/>
            <w:tblW w:w="0" w:type="auto"/>
            <w:jc w:val="center"/>
            <w:tblLook w:val="04A0" w:firstRow="1" w:lastRow="0" w:firstColumn="1" w:lastColumn="0" w:noHBand="0" w:noVBand="1"/>
          </w:tblPr>
          <w:tblGrid>
            <w:gridCol w:w="2136"/>
            <w:gridCol w:w="2258"/>
            <w:gridCol w:w="2499"/>
          </w:tblGrid>
          <w:tr w:rsidR="00747F4F" w:rsidRPr="005D20B3" w14:paraId="1D1FF401" w14:textId="77777777" w:rsidTr="00B7178A">
            <w:trPr>
              <w:trHeight w:val="113"/>
              <w:jc w:val="center"/>
            </w:trPr>
            <w:tc>
              <w:tcPr>
                <w:tcW w:w="0" w:type="auto"/>
                <w:shd w:val="clear" w:color="auto" w:fill="D9D9D9" w:themeFill="background1" w:themeFillShade="D9"/>
              </w:tcPr>
              <w:p w14:paraId="6966B79B" w14:textId="45E487A6" w:rsidR="0064170B" w:rsidRPr="00F43ADF" w:rsidRDefault="00DE2C7B" w:rsidP="00B7178A">
                <w:pPr>
                  <w:pStyle w:val="Standard"/>
                  <w:jc w:val="center"/>
                  <w:rPr>
                    <w:b/>
                    <w:bCs/>
                    <w:sz w:val="22"/>
                    <w:szCs w:val="22"/>
                    <w:lang w:eastAsia="en-GB"/>
                  </w:rPr>
                </w:pPr>
                <w:r w:rsidRPr="00F43ADF">
                  <w:rPr>
                    <w:b/>
                    <w:bCs/>
                    <w:sz w:val="22"/>
                    <w:szCs w:val="22"/>
                    <w:lang w:eastAsia="en-GB"/>
                  </w:rPr>
                  <w:t>Role</w:t>
                </w:r>
              </w:p>
            </w:tc>
            <w:tc>
              <w:tcPr>
                <w:tcW w:w="0" w:type="auto"/>
                <w:shd w:val="clear" w:color="auto" w:fill="D9D9D9" w:themeFill="background1" w:themeFillShade="D9"/>
              </w:tcPr>
              <w:p w14:paraId="249EA4E1" w14:textId="17B7AC01" w:rsidR="00DE2C7B" w:rsidRPr="00F43ADF" w:rsidRDefault="00DE2C7B" w:rsidP="00B7178A">
                <w:pPr>
                  <w:pStyle w:val="Standard"/>
                  <w:jc w:val="center"/>
                  <w:rPr>
                    <w:b/>
                    <w:bCs/>
                    <w:sz w:val="22"/>
                    <w:szCs w:val="22"/>
                    <w:lang w:eastAsia="en-GB"/>
                  </w:rPr>
                </w:pPr>
                <w:r w:rsidRPr="00F43ADF">
                  <w:rPr>
                    <w:b/>
                    <w:bCs/>
                    <w:sz w:val="22"/>
                    <w:szCs w:val="22"/>
                    <w:lang w:eastAsia="en-GB"/>
                  </w:rPr>
                  <w:t>Name</w:t>
                </w:r>
              </w:p>
            </w:tc>
            <w:tc>
              <w:tcPr>
                <w:tcW w:w="0" w:type="auto"/>
                <w:shd w:val="clear" w:color="auto" w:fill="D9D9D9" w:themeFill="background1" w:themeFillShade="D9"/>
              </w:tcPr>
              <w:p w14:paraId="752810F8" w14:textId="4A0AE89D" w:rsidR="00DE2C7B" w:rsidRPr="00F43ADF" w:rsidRDefault="00D403EE" w:rsidP="00B7178A">
                <w:pPr>
                  <w:pStyle w:val="Standard"/>
                  <w:jc w:val="center"/>
                  <w:rPr>
                    <w:b/>
                    <w:bCs/>
                    <w:sz w:val="22"/>
                    <w:szCs w:val="22"/>
                    <w:lang w:eastAsia="en-GB"/>
                  </w:rPr>
                </w:pPr>
                <w:r w:rsidRPr="00F43ADF">
                  <w:rPr>
                    <w:b/>
                    <w:bCs/>
                    <w:sz w:val="22"/>
                    <w:szCs w:val="22"/>
                    <w:lang w:eastAsia="en-GB"/>
                  </w:rPr>
                  <w:t>Organization</w:t>
                </w:r>
              </w:p>
            </w:tc>
          </w:tr>
          <w:tr w:rsidR="00DE2C7B" w:rsidRPr="005D20B3" w14:paraId="2B2F9FB2" w14:textId="77777777" w:rsidTr="0064170B">
            <w:trPr>
              <w:trHeight w:val="170"/>
              <w:jc w:val="center"/>
            </w:trPr>
            <w:tc>
              <w:tcPr>
                <w:tcW w:w="0" w:type="auto"/>
                <w:vAlign w:val="center"/>
              </w:tcPr>
              <w:p w14:paraId="6DE09238" w14:textId="333B27BF" w:rsidR="00DE2C7B" w:rsidRPr="005D20B3" w:rsidRDefault="00DE2C7B" w:rsidP="005D20B3">
                <w:pPr>
                  <w:pStyle w:val="Standard"/>
                  <w:jc w:val="both"/>
                  <w:rPr>
                    <w:sz w:val="22"/>
                    <w:szCs w:val="22"/>
                    <w:lang w:eastAsia="en-GB"/>
                  </w:rPr>
                </w:pPr>
                <w:r w:rsidRPr="005D20B3">
                  <w:rPr>
                    <w:sz w:val="22"/>
                    <w:szCs w:val="22"/>
                    <w:lang w:eastAsia="en-GB"/>
                  </w:rPr>
                  <w:t>Project manager</w:t>
                </w:r>
              </w:p>
            </w:tc>
            <w:tc>
              <w:tcPr>
                <w:tcW w:w="0" w:type="auto"/>
                <w:vAlign w:val="center"/>
              </w:tcPr>
              <w:p w14:paraId="5B564F99" w14:textId="6259F719" w:rsidR="00DE2C7B" w:rsidRPr="005D20B3" w:rsidRDefault="00DE2C7B" w:rsidP="005D20B3">
                <w:pPr>
                  <w:pStyle w:val="Standard"/>
                  <w:jc w:val="both"/>
                  <w:rPr>
                    <w:sz w:val="22"/>
                    <w:szCs w:val="22"/>
                    <w:lang w:eastAsia="en-GB"/>
                  </w:rPr>
                </w:pPr>
                <w:r w:rsidRPr="005D20B3">
                  <w:rPr>
                    <w:sz w:val="22"/>
                    <w:szCs w:val="22"/>
                    <w:lang w:eastAsia="en-GB"/>
                  </w:rPr>
                  <w:t>John Johnston</w:t>
                </w:r>
              </w:p>
            </w:tc>
            <w:tc>
              <w:tcPr>
                <w:tcW w:w="0" w:type="auto"/>
                <w:vAlign w:val="center"/>
              </w:tcPr>
              <w:p w14:paraId="19389818" w14:textId="62C4D8BF" w:rsidR="00DE2C7B" w:rsidRPr="005D20B3" w:rsidRDefault="00DE2C7B" w:rsidP="005D20B3">
                <w:pPr>
                  <w:pStyle w:val="Standard"/>
                  <w:jc w:val="both"/>
                  <w:rPr>
                    <w:sz w:val="22"/>
                    <w:szCs w:val="22"/>
                    <w:lang w:eastAsia="en-GB"/>
                  </w:rPr>
                </w:pPr>
                <w:r w:rsidRPr="005D20B3">
                  <w:rPr>
                    <w:sz w:val="22"/>
                    <w:szCs w:val="22"/>
                    <w:lang w:eastAsia="en-GB"/>
                  </w:rPr>
                  <w:t>Napier University PT</w:t>
                </w:r>
              </w:p>
            </w:tc>
          </w:tr>
          <w:tr w:rsidR="00DE2C7B" w:rsidRPr="005D20B3" w14:paraId="502419F0" w14:textId="77777777" w:rsidTr="0064170B">
            <w:trPr>
              <w:trHeight w:val="227"/>
              <w:jc w:val="center"/>
            </w:trPr>
            <w:tc>
              <w:tcPr>
                <w:tcW w:w="0" w:type="auto"/>
                <w:vAlign w:val="center"/>
              </w:tcPr>
              <w:p w14:paraId="5D0E345F" w14:textId="246BB9F9" w:rsidR="00DE2C7B" w:rsidRPr="005D20B3" w:rsidRDefault="00DE2C7B" w:rsidP="005D20B3">
                <w:pPr>
                  <w:pStyle w:val="Standard"/>
                  <w:jc w:val="both"/>
                  <w:rPr>
                    <w:sz w:val="22"/>
                    <w:szCs w:val="22"/>
                    <w:lang w:eastAsia="en-GB"/>
                  </w:rPr>
                </w:pPr>
                <w:r w:rsidRPr="005D20B3">
                  <w:rPr>
                    <w:sz w:val="22"/>
                    <w:szCs w:val="22"/>
                    <w:lang w:eastAsia="en-GB"/>
                  </w:rPr>
                  <w:t>Main Client Contact</w:t>
                </w:r>
              </w:p>
            </w:tc>
            <w:tc>
              <w:tcPr>
                <w:tcW w:w="0" w:type="auto"/>
                <w:vAlign w:val="center"/>
              </w:tcPr>
              <w:p w14:paraId="04FC1002" w14:textId="5EB610A9" w:rsidR="00DE2C7B" w:rsidRPr="005D20B3" w:rsidRDefault="00DE2C7B" w:rsidP="005D20B3">
                <w:pPr>
                  <w:pStyle w:val="Standard"/>
                  <w:jc w:val="both"/>
                  <w:rPr>
                    <w:sz w:val="22"/>
                    <w:szCs w:val="22"/>
                    <w:lang w:eastAsia="en-GB"/>
                  </w:rPr>
                </w:pPr>
                <w:r w:rsidRPr="005D20B3">
                  <w:rPr>
                    <w:sz w:val="22"/>
                    <w:szCs w:val="22"/>
                    <w:lang w:eastAsia="en-GB"/>
                  </w:rPr>
                  <w:t>Ron Skirving</w:t>
                </w:r>
              </w:p>
            </w:tc>
            <w:tc>
              <w:tcPr>
                <w:tcW w:w="0" w:type="auto"/>
                <w:vAlign w:val="center"/>
              </w:tcPr>
              <w:p w14:paraId="54FEDAFE" w14:textId="71E77376" w:rsidR="00DE2C7B" w:rsidRPr="005D20B3" w:rsidRDefault="00DE2C7B" w:rsidP="005D20B3">
                <w:pPr>
                  <w:pStyle w:val="Standard"/>
                  <w:jc w:val="both"/>
                  <w:rPr>
                    <w:sz w:val="22"/>
                    <w:szCs w:val="22"/>
                    <w:lang w:eastAsia="en-GB"/>
                  </w:rPr>
                </w:pPr>
                <w:r w:rsidRPr="005D20B3">
                  <w:rPr>
                    <w:sz w:val="22"/>
                    <w:szCs w:val="22"/>
                    <w:lang w:eastAsia="en-GB"/>
                  </w:rPr>
                  <w:t>Men’s Shed Committee</w:t>
                </w:r>
              </w:p>
            </w:tc>
          </w:tr>
          <w:tr w:rsidR="00DE2C7B" w:rsidRPr="005D20B3" w14:paraId="1F0687C0" w14:textId="77777777" w:rsidTr="0064170B">
            <w:trPr>
              <w:trHeight w:val="227"/>
              <w:jc w:val="center"/>
            </w:trPr>
            <w:tc>
              <w:tcPr>
                <w:tcW w:w="0" w:type="auto"/>
                <w:vAlign w:val="center"/>
              </w:tcPr>
              <w:p w14:paraId="1403F9F6" w14:textId="494C4531" w:rsidR="00DE2C7B" w:rsidRPr="005D20B3" w:rsidRDefault="00DE2C7B" w:rsidP="005D20B3">
                <w:pPr>
                  <w:pStyle w:val="Standard"/>
                  <w:jc w:val="both"/>
                  <w:rPr>
                    <w:sz w:val="22"/>
                    <w:szCs w:val="22"/>
                    <w:lang w:eastAsia="en-GB"/>
                  </w:rPr>
                </w:pPr>
                <w:r w:rsidRPr="005D20B3">
                  <w:rPr>
                    <w:sz w:val="22"/>
                    <w:szCs w:val="22"/>
                    <w:lang w:eastAsia="en-GB"/>
                  </w:rPr>
                  <w:t>Sponsor</w:t>
                </w:r>
              </w:p>
            </w:tc>
            <w:tc>
              <w:tcPr>
                <w:tcW w:w="0" w:type="auto"/>
                <w:vAlign w:val="center"/>
              </w:tcPr>
              <w:p w14:paraId="779909D0" w14:textId="3D944561" w:rsidR="00DE2C7B" w:rsidRPr="005D20B3" w:rsidRDefault="00DE2C7B" w:rsidP="005D20B3">
                <w:pPr>
                  <w:pStyle w:val="Standard"/>
                  <w:jc w:val="both"/>
                  <w:rPr>
                    <w:sz w:val="22"/>
                    <w:szCs w:val="22"/>
                    <w:lang w:eastAsia="en-GB"/>
                  </w:rPr>
                </w:pPr>
                <w:r w:rsidRPr="005D20B3">
                  <w:rPr>
                    <w:sz w:val="22"/>
                    <w:szCs w:val="22"/>
                    <w:lang w:eastAsia="en-GB"/>
                  </w:rPr>
                  <w:t>Iain Donald</w:t>
                </w:r>
              </w:p>
            </w:tc>
            <w:tc>
              <w:tcPr>
                <w:tcW w:w="0" w:type="auto"/>
                <w:vAlign w:val="center"/>
              </w:tcPr>
              <w:p w14:paraId="451A5A49" w14:textId="0F3623B9" w:rsidR="00DE2C7B" w:rsidRPr="005D20B3" w:rsidRDefault="00DE2C7B" w:rsidP="005D20B3">
                <w:pPr>
                  <w:pStyle w:val="Standard"/>
                  <w:jc w:val="both"/>
                  <w:rPr>
                    <w:sz w:val="22"/>
                    <w:szCs w:val="22"/>
                    <w:lang w:eastAsia="en-GB"/>
                  </w:rPr>
                </w:pPr>
                <w:r w:rsidRPr="005D20B3">
                  <w:rPr>
                    <w:sz w:val="22"/>
                    <w:szCs w:val="22"/>
                    <w:lang w:eastAsia="en-GB"/>
                  </w:rPr>
                  <w:t xml:space="preserve">Napier University </w:t>
                </w:r>
                <w:r w:rsidR="0064170B" w:rsidRPr="005D20B3">
                  <w:rPr>
                    <w:sz w:val="22"/>
                    <w:szCs w:val="22"/>
                    <w:lang w:eastAsia="en-GB"/>
                  </w:rPr>
                  <w:t>Tutor</w:t>
                </w:r>
              </w:p>
            </w:tc>
          </w:tr>
          <w:tr w:rsidR="0064170B" w:rsidRPr="005D20B3" w14:paraId="2AF0FF99" w14:textId="77777777" w:rsidTr="0064170B">
            <w:trPr>
              <w:trHeight w:val="227"/>
              <w:jc w:val="center"/>
            </w:trPr>
            <w:tc>
              <w:tcPr>
                <w:tcW w:w="0" w:type="auto"/>
                <w:vAlign w:val="center"/>
              </w:tcPr>
              <w:p w14:paraId="64DA9F9A" w14:textId="195CC45A" w:rsidR="0064170B" w:rsidRPr="005D20B3" w:rsidRDefault="0064170B" w:rsidP="005D20B3">
                <w:pPr>
                  <w:pStyle w:val="Standard"/>
                  <w:jc w:val="both"/>
                  <w:rPr>
                    <w:sz w:val="22"/>
                    <w:szCs w:val="22"/>
                    <w:lang w:eastAsia="en-GB"/>
                  </w:rPr>
                </w:pPr>
                <w:r w:rsidRPr="005D20B3">
                  <w:rPr>
                    <w:sz w:val="22"/>
                    <w:szCs w:val="22"/>
                    <w:lang w:eastAsia="en-GB"/>
                  </w:rPr>
                  <w:t>Project Team</w:t>
                </w:r>
              </w:p>
            </w:tc>
            <w:tc>
              <w:tcPr>
                <w:tcW w:w="0" w:type="auto"/>
                <w:vAlign w:val="center"/>
              </w:tcPr>
              <w:p w14:paraId="3229CDA2" w14:textId="21AE02D0" w:rsidR="0064170B" w:rsidRPr="005D20B3" w:rsidRDefault="0064170B" w:rsidP="005D20B3">
                <w:pPr>
                  <w:pStyle w:val="Standard"/>
                  <w:jc w:val="both"/>
                  <w:rPr>
                    <w:sz w:val="22"/>
                    <w:szCs w:val="22"/>
                    <w:lang w:eastAsia="en-GB"/>
                  </w:rPr>
                </w:pPr>
                <w:r w:rsidRPr="005D20B3">
                  <w:rPr>
                    <w:sz w:val="22"/>
                    <w:szCs w:val="22"/>
                    <w:lang w:eastAsia="en-GB"/>
                  </w:rPr>
                  <w:t>Jonathan Cloke</w:t>
                </w:r>
              </w:p>
            </w:tc>
            <w:tc>
              <w:tcPr>
                <w:tcW w:w="0" w:type="auto"/>
                <w:vAlign w:val="center"/>
              </w:tcPr>
              <w:p w14:paraId="08C28EE8" w14:textId="764FFCD9" w:rsidR="0064170B" w:rsidRPr="005D20B3" w:rsidRDefault="0064170B" w:rsidP="005D20B3">
                <w:pPr>
                  <w:pStyle w:val="Standard"/>
                  <w:jc w:val="both"/>
                  <w:rPr>
                    <w:sz w:val="22"/>
                    <w:szCs w:val="22"/>
                    <w:lang w:eastAsia="en-GB"/>
                  </w:rPr>
                </w:pPr>
                <w:r w:rsidRPr="005D20B3">
                  <w:rPr>
                    <w:sz w:val="22"/>
                    <w:szCs w:val="22"/>
                    <w:lang w:eastAsia="en-GB"/>
                  </w:rPr>
                  <w:t>Napier University PT</w:t>
                </w:r>
              </w:p>
            </w:tc>
          </w:tr>
          <w:tr w:rsidR="0064170B" w:rsidRPr="005D20B3" w14:paraId="0A88F547" w14:textId="77777777" w:rsidTr="0064170B">
            <w:trPr>
              <w:trHeight w:val="227"/>
              <w:jc w:val="center"/>
            </w:trPr>
            <w:tc>
              <w:tcPr>
                <w:tcW w:w="0" w:type="auto"/>
                <w:vAlign w:val="center"/>
              </w:tcPr>
              <w:p w14:paraId="1DEEE907" w14:textId="695F959A" w:rsidR="0064170B" w:rsidRPr="005D20B3" w:rsidRDefault="0064170B" w:rsidP="005D20B3">
                <w:pPr>
                  <w:pStyle w:val="Standard"/>
                  <w:jc w:val="both"/>
                  <w:rPr>
                    <w:sz w:val="22"/>
                    <w:szCs w:val="22"/>
                    <w:lang w:eastAsia="en-GB"/>
                  </w:rPr>
                </w:pPr>
                <w:r w:rsidRPr="005D20B3">
                  <w:rPr>
                    <w:sz w:val="22"/>
                    <w:szCs w:val="22"/>
                    <w:lang w:eastAsia="en-GB"/>
                  </w:rPr>
                  <w:t>Project Team</w:t>
                </w:r>
              </w:p>
            </w:tc>
            <w:tc>
              <w:tcPr>
                <w:tcW w:w="0" w:type="auto"/>
                <w:vAlign w:val="center"/>
              </w:tcPr>
              <w:p w14:paraId="716E7C18" w14:textId="4CBF438A" w:rsidR="0064170B" w:rsidRPr="005D20B3" w:rsidRDefault="0064170B" w:rsidP="005D20B3">
                <w:pPr>
                  <w:pStyle w:val="Standard"/>
                  <w:jc w:val="both"/>
                  <w:rPr>
                    <w:sz w:val="22"/>
                    <w:szCs w:val="22"/>
                    <w:lang w:eastAsia="en-GB"/>
                  </w:rPr>
                </w:pPr>
                <w:r w:rsidRPr="005D20B3">
                  <w:rPr>
                    <w:sz w:val="22"/>
                    <w:szCs w:val="22"/>
                    <w:lang w:eastAsia="en-GB"/>
                  </w:rPr>
                  <w:t>Rory Mackintosh</w:t>
                </w:r>
              </w:p>
            </w:tc>
            <w:tc>
              <w:tcPr>
                <w:tcW w:w="0" w:type="auto"/>
                <w:vAlign w:val="center"/>
              </w:tcPr>
              <w:p w14:paraId="369B9AA8" w14:textId="02C6463A" w:rsidR="0064170B" w:rsidRPr="005D20B3" w:rsidRDefault="0064170B" w:rsidP="005D20B3">
                <w:pPr>
                  <w:pStyle w:val="Standard"/>
                  <w:jc w:val="both"/>
                  <w:rPr>
                    <w:sz w:val="22"/>
                    <w:szCs w:val="22"/>
                    <w:lang w:eastAsia="en-GB"/>
                  </w:rPr>
                </w:pPr>
                <w:r w:rsidRPr="005D20B3">
                  <w:rPr>
                    <w:sz w:val="22"/>
                    <w:szCs w:val="22"/>
                    <w:lang w:eastAsia="en-GB"/>
                  </w:rPr>
                  <w:t>Napier University PT</w:t>
                </w:r>
              </w:p>
            </w:tc>
          </w:tr>
          <w:tr w:rsidR="0064170B" w:rsidRPr="005D20B3" w14:paraId="1BB3E590" w14:textId="77777777" w:rsidTr="0064170B">
            <w:trPr>
              <w:trHeight w:val="227"/>
              <w:jc w:val="center"/>
            </w:trPr>
            <w:tc>
              <w:tcPr>
                <w:tcW w:w="0" w:type="auto"/>
                <w:vAlign w:val="center"/>
              </w:tcPr>
              <w:p w14:paraId="31430CA9" w14:textId="5F7A8599" w:rsidR="0064170B" w:rsidRPr="005D20B3" w:rsidRDefault="0064170B" w:rsidP="005D20B3">
                <w:pPr>
                  <w:pStyle w:val="Standard"/>
                  <w:jc w:val="both"/>
                  <w:rPr>
                    <w:sz w:val="22"/>
                    <w:szCs w:val="22"/>
                    <w:lang w:eastAsia="en-GB"/>
                  </w:rPr>
                </w:pPr>
                <w:r w:rsidRPr="005D20B3">
                  <w:rPr>
                    <w:sz w:val="22"/>
                    <w:szCs w:val="22"/>
                    <w:lang w:eastAsia="en-GB"/>
                  </w:rPr>
                  <w:t>Project Team</w:t>
                </w:r>
              </w:p>
            </w:tc>
            <w:tc>
              <w:tcPr>
                <w:tcW w:w="0" w:type="auto"/>
                <w:vAlign w:val="center"/>
              </w:tcPr>
              <w:p w14:paraId="74496AD0" w14:textId="403ADB0B" w:rsidR="0064170B" w:rsidRPr="005D20B3" w:rsidRDefault="0064170B" w:rsidP="005D20B3">
                <w:pPr>
                  <w:pStyle w:val="Standard"/>
                  <w:jc w:val="both"/>
                  <w:rPr>
                    <w:sz w:val="22"/>
                    <w:szCs w:val="22"/>
                    <w:lang w:eastAsia="en-GB"/>
                  </w:rPr>
                </w:pPr>
                <w:r w:rsidRPr="005D20B3">
                  <w:rPr>
                    <w:sz w:val="22"/>
                    <w:szCs w:val="22"/>
                    <w:lang w:eastAsia="en-GB"/>
                  </w:rPr>
                  <w:t>Joe Black</w:t>
                </w:r>
              </w:p>
            </w:tc>
            <w:tc>
              <w:tcPr>
                <w:tcW w:w="0" w:type="auto"/>
                <w:vAlign w:val="center"/>
              </w:tcPr>
              <w:p w14:paraId="3F93947A" w14:textId="1C66FA39" w:rsidR="0064170B" w:rsidRPr="005D20B3" w:rsidRDefault="0064170B" w:rsidP="005D20B3">
                <w:pPr>
                  <w:pStyle w:val="Standard"/>
                  <w:jc w:val="both"/>
                  <w:rPr>
                    <w:sz w:val="22"/>
                    <w:szCs w:val="22"/>
                    <w:lang w:eastAsia="en-GB"/>
                  </w:rPr>
                </w:pPr>
                <w:r w:rsidRPr="005D20B3">
                  <w:rPr>
                    <w:sz w:val="22"/>
                    <w:szCs w:val="22"/>
                    <w:lang w:eastAsia="en-GB"/>
                  </w:rPr>
                  <w:t>Napier University PT</w:t>
                </w:r>
              </w:p>
            </w:tc>
          </w:tr>
          <w:tr w:rsidR="0064170B" w:rsidRPr="005D20B3" w14:paraId="12241819" w14:textId="77777777" w:rsidTr="0064170B">
            <w:trPr>
              <w:trHeight w:val="227"/>
              <w:jc w:val="center"/>
            </w:trPr>
            <w:tc>
              <w:tcPr>
                <w:tcW w:w="0" w:type="auto"/>
                <w:vAlign w:val="center"/>
              </w:tcPr>
              <w:p w14:paraId="60073E1A" w14:textId="332DBA0F" w:rsidR="0064170B" w:rsidRPr="005D20B3" w:rsidRDefault="0064170B" w:rsidP="005D20B3">
                <w:pPr>
                  <w:pStyle w:val="Standard"/>
                  <w:jc w:val="both"/>
                  <w:rPr>
                    <w:sz w:val="22"/>
                    <w:szCs w:val="22"/>
                    <w:lang w:eastAsia="en-GB"/>
                  </w:rPr>
                </w:pPr>
                <w:r w:rsidRPr="005D20B3">
                  <w:rPr>
                    <w:sz w:val="22"/>
                    <w:szCs w:val="22"/>
                    <w:lang w:eastAsia="en-GB"/>
                  </w:rPr>
                  <w:t>Project Team</w:t>
                </w:r>
              </w:p>
            </w:tc>
            <w:tc>
              <w:tcPr>
                <w:tcW w:w="0" w:type="auto"/>
                <w:vAlign w:val="center"/>
              </w:tcPr>
              <w:p w14:paraId="10E66223" w14:textId="05DCC4F0" w:rsidR="0064170B" w:rsidRPr="005D20B3" w:rsidRDefault="0064170B" w:rsidP="005D20B3">
                <w:pPr>
                  <w:pStyle w:val="Standard"/>
                  <w:jc w:val="both"/>
                  <w:rPr>
                    <w:sz w:val="22"/>
                    <w:szCs w:val="22"/>
                    <w:lang w:eastAsia="en-GB"/>
                  </w:rPr>
                </w:pPr>
                <w:r w:rsidRPr="005D20B3">
                  <w:rPr>
                    <w:sz w:val="22"/>
                    <w:szCs w:val="22"/>
                    <w:lang w:eastAsia="en-GB"/>
                  </w:rPr>
                  <w:t>Daniel Beardmore</w:t>
                </w:r>
              </w:p>
            </w:tc>
            <w:tc>
              <w:tcPr>
                <w:tcW w:w="0" w:type="auto"/>
                <w:vAlign w:val="center"/>
              </w:tcPr>
              <w:p w14:paraId="714F8166" w14:textId="0DBD3C3F" w:rsidR="0064170B" w:rsidRPr="005D20B3" w:rsidRDefault="0064170B" w:rsidP="005D20B3">
                <w:pPr>
                  <w:pStyle w:val="Standard"/>
                  <w:jc w:val="both"/>
                  <w:rPr>
                    <w:sz w:val="22"/>
                    <w:szCs w:val="22"/>
                    <w:lang w:eastAsia="en-GB"/>
                  </w:rPr>
                </w:pPr>
                <w:r w:rsidRPr="005D20B3">
                  <w:rPr>
                    <w:sz w:val="22"/>
                    <w:szCs w:val="22"/>
                    <w:lang w:eastAsia="en-GB"/>
                  </w:rPr>
                  <w:t>Napier University PT</w:t>
                </w:r>
              </w:p>
            </w:tc>
          </w:tr>
          <w:tr w:rsidR="0064170B" w:rsidRPr="005D20B3" w14:paraId="3B8A3610" w14:textId="77777777" w:rsidTr="0064170B">
            <w:trPr>
              <w:trHeight w:val="227"/>
              <w:jc w:val="center"/>
            </w:trPr>
            <w:tc>
              <w:tcPr>
                <w:tcW w:w="0" w:type="auto"/>
                <w:vAlign w:val="center"/>
              </w:tcPr>
              <w:p w14:paraId="118A2188" w14:textId="7C479CC0" w:rsidR="0064170B" w:rsidRPr="005D20B3" w:rsidRDefault="0064170B" w:rsidP="005D20B3">
                <w:pPr>
                  <w:pStyle w:val="Standard"/>
                  <w:jc w:val="both"/>
                  <w:rPr>
                    <w:sz w:val="22"/>
                    <w:szCs w:val="22"/>
                    <w:lang w:eastAsia="en-GB"/>
                  </w:rPr>
                </w:pPr>
                <w:r w:rsidRPr="005D20B3">
                  <w:rPr>
                    <w:sz w:val="22"/>
                    <w:szCs w:val="22"/>
                    <w:lang w:eastAsia="en-GB"/>
                  </w:rPr>
                  <w:t>Project Team</w:t>
                </w:r>
              </w:p>
            </w:tc>
            <w:tc>
              <w:tcPr>
                <w:tcW w:w="0" w:type="auto"/>
                <w:vAlign w:val="center"/>
              </w:tcPr>
              <w:p w14:paraId="7B350D4F" w14:textId="4DDFA960" w:rsidR="0064170B" w:rsidRPr="005D20B3" w:rsidRDefault="0064170B" w:rsidP="005D20B3">
                <w:pPr>
                  <w:pStyle w:val="Standard"/>
                  <w:jc w:val="both"/>
                  <w:rPr>
                    <w:sz w:val="22"/>
                    <w:szCs w:val="22"/>
                    <w:lang w:eastAsia="en-GB"/>
                  </w:rPr>
                </w:pPr>
                <w:r w:rsidRPr="005D20B3">
                  <w:rPr>
                    <w:sz w:val="22"/>
                    <w:szCs w:val="22"/>
                    <w:lang w:eastAsia="en-GB"/>
                  </w:rPr>
                  <w:t>Duncan Hastie</w:t>
                </w:r>
              </w:p>
            </w:tc>
            <w:tc>
              <w:tcPr>
                <w:tcW w:w="0" w:type="auto"/>
                <w:vAlign w:val="center"/>
              </w:tcPr>
              <w:p w14:paraId="3D4C84AA" w14:textId="4048E884" w:rsidR="0064170B" w:rsidRPr="005D20B3" w:rsidRDefault="0064170B" w:rsidP="005D20B3">
                <w:pPr>
                  <w:pStyle w:val="Standard"/>
                  <w:jc w:val="both"/>
                  <w:rPr>
                    <w:sz w:val="22"/>
                    <w:szCs w:val="22"/>
                    <w:lang w:eastAsia="en-GB"/>
                  </w:rPr>
                </w:pPr>
                <w:r w:rsidRPr="005D20B3">
                  <w:rPr>
                    <w:sz w:val="22"/>
                    <w:szCs w:val="22"/>
                    <w:lang w:eastAsia="en-GB"/>
                  </w:rPr>
                  <w:t>Napier University PT</w:t>
                </w:r>
              </w:p>
            </w:tc>
          </w:tr>
          <w:tr w:rsidR="00747F4F" w:rsidRPr="005D20B3" w14:paraId="00C7D5EE" w14:textId="77777777" w:rsidTr="0064170B">
            <w:trPr>
              <w:trHeight w:val="227"/>
              <w:jc w:val="center"/>
            </w:trPr>
            <w:tc>
              <w:tcPr>
                <w:tcW w:w="0" w:type="auto"/>
                <w:vAlign w:val="center"/>
              </w:tcPr>
              <w:p w14:paraId="3D8DF735" w14:textId="7D1CF95D" w:rsidR="00747F4F" w:rsidRPr="005D20B3" w:rsidRDefault="00747F4F" w:rsidP="005D20B3">
                <w:pPr>
                  <w:pStyle w:val="Standard"/>
                  <w:jc w:val="both"/>
                  <w:rPr>
                    <w:sz w:val="22"/>
                    <w:szCs w:val="22"/>
                    <w:lang w:eastAsia="en-GB"/>
                  </w:rPr>
                </w:pPr>
                <w:r w:rsidRPr="005D20B3">
                  <w:rPr>
                    <w:sz w:val="22"/>
                    <w:szCs w:val="22"/>
                    <w:lang w:eastAsia="en-GB"/>
                  </w:rPr>
                  <w:t>Men’s Shed</w:t>
                </w:r>
              </w:p>
            </w:tc>
            <w:tc>
              <w:tcPr>
                <w:tcW w:w="0" w:type="auto"/>
                <w:vAlign w:val="center"/>
              </w:tcPr>
              <w:p w14:paraId="0A5172C4" w14:textId="210FBA63" w:rsidR="00747F4F" w:rsidRPr="005D20B3" w:rsidRDefault="00747F4F" w:rsidP="005D20B3">
                <w:pPr>
                  <w:pStyle w:val="Standard"/>
                  <w:jc w:val="both"/>
                  <w:rPr>
                    <w:sz w:val="22"/>
                    <w:szCs w:val="22"/>
                    <w:lang w:eastAsia="en-GB"/>
                  </w:rPr>
                </w:pPr>
                <w:r w:rsidRPr="005D20B3">
                  <w:rPr>
                    <w:sz w:val="22"/>
                    <w:szCs w:val="22"/>
                    <w:lang w:eastAsia="en-GB"/>
                  </w:rPr>
                  <w:t>Committee members</w:t>
                </w:r>
              </w:p>
            </w:tc>
            <w:tc>
              <w:tcPr>
                <w:tcW w:w="0" w:type="auto"/>
                <w:vAlign w:val="center"/>
              </w:tcPr>
              <w:p w14:paraId="71AC79C1" w14:textId="2D9167AB" w:rsidR="00747F4F" w:rsidRPr="005D20B3" w:rsidRDefault="00747F4F" w:rsidP="00ED05E2">
                <w:pPr>
                  <w:pStyle w:val="Standard"/>
                  <w:keepNext/>
                  <w:jc w:val="both"/>
                  <w:rPr>
                    <w:sz w:val="22"/>
                    <w:szCs w:val="22"/>
                    <w:lang w:eastAsia="en-GB"/>
                  </w:rPr>
                </w:pPr>
                <w:r w:rsidRPr="005D20B3">
                  <w:rPr>
                    <w:sz w:val="22"/>
                    <w:szCs w:val="22"/>
                    <w:lang w:eastAsia="en-GB"/>
                  </w:rPr>
                  <w:t>Men’s Shed Committee</w:t>
                </w:r>
              </w:p>
            </w:tc>
          </w:tr>
        </w:tbl>
        <w:p w14:paraId="0B7E98FC" w14:textId="77777777" w:rsidR="00ED05E2" w:rsidRDefault="00ED05E2" w:rsidP="00ED05E2">
          <w:pPr>
            <w:pStyle w:val="Caption"/>
          </w:pPr>
        </w:p>
        <w:p w14:paraId="4FA81A3D" w14:textId="38C8D420" w:rsidR="00DD0F68" w:rsidRPr="00ED05E2" w:rsidRDefault="00ED05E2" w:rsidP="00ED05E2">
          <w:pPr>
            <w:pStyle w:val="Caption"/>
            <w:jc w:val="center"/>
            <w:rPr>
              <w:rFonts w:cs="Arial"/>
              <w:sz w:val="22"/>
              <w:szCs w:val="22"/>
              <w:lang w:eastAsia="en-GB"/>
            </w:rPr>
          </w:pPr>
          <w:r w:rsidRPr="00ED05E2">
            <w:rPr>
              <w:sz w:val="22"/>
              <w:szCs w:val="22"/>
            </w:rPr>
            <w:t xml:space="preserve">Table </w:t>
          </w:r>
          <w:r w:rsidRPr="00ED05E2">
            <w:rPr>
              <w:sz w:val="22"/>
              <w:szCs w:val="22"/>
            </w:rPr>
            <w:fldChar w:fldCharType="begin"/>
          </w:r>
          <w:r w:rsidRPr="00ED05E2">
            <w:rPr>
              <w:sz w:val="22"/>
              <w:szCs w:val="22"/>
            </w:rPr>
            <w:instrText xml:space="preserve"> SEQ Table \* ARABIC </w:instrText>
          </w:r>
          <w:r w:rsidRPr="00ED05E2">
            <w:rPr>
              <w:sz w:val="22"/>
              <w:szCs w:val="22"/>
            </w:rPr>
            <w:fldChar w:fldCharType="separate"/>
          </w:r>
          <w:r w:rsidRPr="00ED05E2">
            <w:rPr>
              <w:noProof/>
              <w:sz w:val="22"/>
              <w:szCs w:val="22"/>
            </w:rPr>
            <w:t>3</w:t>
          </w:r>
          <w:r w:rsidRPr="00ED05E2">
            <w:rPr>
              <w:sz w:val="22"/>
              <w:szCs w:val="22"/>
            </w:rPr>
            <w:fldChar w:fldCharType="end"/>
          </w:r>
          <w:r w:rsidRPr="00ED05E2">
            <w:rPr>
              <w:sz w:val="22"/>
              <w:szCs w:val="22"/>
            </w:rPr>
            <w:t xml:space="preserve"> Stakeholder List</w:t>
          </w:r>
        </w:p>
        <w:p w14:paraId="7F038400" w14:textId="77777777" w:rsidR="00DD0F68" w:rsidRPr="00ED05E2" w:rsidRDefault="00DD0F68" w:rsidP="00ED05E2">
          <w:pPr>
            <w:jc w:val="center"/>
            <w:rPr>
              <w:rFonts w:cs="Arial"/>
              <w:sz w:val="32"/>
              <w:szCs w:val="28"/>
              <w:lang w:eastAsia="en-GB"/>
            </w:rPr>
            <w:sectPr w:rsidR="00DD0F68" w:rsidRPr="00ED05E2" w:rsidSect="00576495">
              <w:footerReference w:type="default" r:id="rId11"/>
              <w:footerReference w:type="first" r:id="rId12"/>
              <w:type w:val="continuous"/>
              <w:pgSz w:w="11906" w:h="16838"/>
              <w:pgMar w:top="1134" w:right="1134" w:bottom="1134" w:left="1134" w:header="708" w:footer="708" w:gutter="0"/>
              <w:pgNumType w:start="0"/>
              <w:cols w:space="708"/>
              <w:titlePg/>
              <w:docGrid w:linePitch="360"/>
            </w:sectPr>
          </w:pPr>
        </w:p>
        <w:p w14:paraId="058AD027" w14:textId="7C9D91E9" w:rsidR="00091068" w:rsidRPr="005D20B3" w:rsidRDefault="00CA5E21" w:rsidP="000C6B9B">
          <w:pPr>
            <w:pStyle w:val="Heading2"/>
            <w:rPr>
              <w:lang w:eastAsia="en-GB"/>
            </w:rPr>
          </w:pPr>
          <w:bookmarkStart w:id="13" w:name="_Toc126931943"/>
          <w:r w:rsidRPr="005D20B3">
            <w:rPr>
              <w:lang w:eastAsia="en-GB"/>
            </w:rPr>
            <w:lastRenderedPageBreak/>
            <w:t>Appendix 1</w:t>
          </w:r>
          <w:r>
            <w:rPr>
              <w:lang w:eastAsia="en-GB"/>
            </w:rPr>
            <w:t xml:space="preserve"> Follow-Up Register</w:t>
          </w:r>
        </w:p>
      </w:sdtContent>
    </w:sdt>
    <w:bookmarkEnd w:id="13" w:displacedByCustomXml="prev"/>
    <w:p w14:paraId="07653638" w14:textId="77777777" w:rsidR="00A02A43" w:rsidRPr="005D20B3" w:rsidRDefault="00A02A43" w:rsidP="005D20B3">
      <w:pPr>
        <w:jc w:val="both"/>
        <w:rPr>
          <w:rFonts w:cs="Arial"/>
          <w:lang w:eastAsia="en-GB"/>
        </w:rPr>
      </w:pPr>
    </w:p>
    <w:tbl>
      <w:tblPr>
        <w:tblW w:w="5129" w:type="pct"/>
        <w:tblLayout w:type="fixed"/>
        <w:tblLook w:val="04A0" w:firstRow="1" w:lastRow="0" w:firstColumn="1" w:lastColumn="0" w:noHBand="0" w:noVBand="1"/>
      </w:tblPr>
      <w:tblGrid>
        <w:gridCol w:w="920"/>
        <w:gridCol w:w="12"/>
        <w:gridCol w:w="2287"/>
        <w:gridCol w:w="3085"/>
        <w:gridCol w:w="272"/>
        <w:gridCol w:w="1339"/>
        <w:gridCol w:w="1205"/>
        <w:gridCol w:w="135"/>
        <w:gridCol w:w="1519"/>
        <w:gridCol w:w="1276"/>
        <w:gridCol w:w="24"/>
        <w:gridCol w:w="1252"/>
        <w:gridCol w:w="140"/>
        <w:gridCol w:w="1417"/>
        <w:gridCol w:w="63"/>
      </w:tblGrid>
      <w:tr w:rsidR="006F0F35" w:rsidRPr="00DE69B2" w14:paraId="23179980" w14:textId="77777777" w:rsidTr="003621B1">
        <w:trPr>
          <w:trHeight w:val="446"/>
        </w:trPr>
        <w:tc>
          <w:tcPr>
            <w:tcW w:w="312" w:type="pct"/>
            <w:gridSpan w:val="2"/>
            <w:tcBorders>
              <w:top w:val="nil"/>
              <w:left w:val="nil"/>
              <w:bottom w:val="nil"/>
              <w:right w:val="nil"/>
            </w:tcBorders>
            <w:shd w:val="clear" w:color="auto" w:fill="C5E0B3" w:themeFill="accent6" w:themeFillTint="66"/>
            <w:vAlign w:val="center"/>
            <w:hideMark/>
          </w:tcPr>
          <w:p w14:paraId="792A4E6C" w14:textId="3E41ECCF" w:rsidR="007A0C2D" w:rsidRPr="00DE69B2" w:rsidRDefault="00DE69B2" w:rsidP="003D208D">
            <w:pPr>
              <w:spacing w:after="0" w:line="240" w:lineRule="auto"/>
              <w:jc w:val="center"/>
              <w:rPr>
                <w:rFonts w:eastAsia="Times New Roman" w:cs="Arial"/>
                <w:b/>
                <w:bCs/>
                <w:color w:val="000000"/>
                <w:sz w:val="22"/>
                <w:lang w:eastAsia="en-GB"/>
              </w:rPr>
            </w:pPr>
            <w:r w:rsidRPr="00DE69B2">
              <w:rPr>
                <w:rFonts w:eastAsia="Times New Roman" w:cs="Arial"/>
                <w:b/>
                <w:bCs/>
                <w:color w:val="000000"/>
                <w:sz w:val="22"/>
                <w:lang w:eastAsia="en-GB"/>
              </w:rPr>
              <w:t>Type</w:t>
            </w:r>
          </w:p>
        </w:tc>
        <w:tc>
          <w:tcPr>
            <w:tcW w:w="765" w:type="pct"/>
            <w:tcBorders>
              <w:top w:val="nil"/>
              <w:left w:val="nil"/>
              <w:bottom w:val="nil"/>
              <w:right w:val="nil"/>
            </w:tcBorders>
            <w:shd w:val="clear" w:color="auto" w:fill="C5E0B3" w:themeFill="accent6" w:themeFillTint="66"/>
            <w:vAlign w:val="center"/>
            <w:hideMark/>
          </w:tcPr>
          <w:p w14:paraId="670F85BC" w14:textId="42169C0B" w:rsidR="007A0C2D" w:rsidRPr="00DE69B2" w:rsidRDefault="00DE69B2" w:rsidP="003D208D">
            <w:pPr>
              <w:spacing w:after="0" w:line="240" w:lineRule="auto"/>
              <w:jc w:val="center"/>
              <w:rPr>
                <w:rFonts w:eastAsia="Times New Roman" w:cs="Arial"/>
                <w:b/>
                <w:bCs/>
                <w:color w:val="FFFFFF"/>
                <w:sz w:val="22"/>
                <w:lang w:eastAsia="en-GB"/>
              </w:rPr>
            </w:pPr>
            <w:r w:rsidRPr="00DE69B2">
              <w:rPr>
                <w:rFonts w:eastAsia="Times New Roman" w:cs="Arial"/>
                <w:b/>
                <w:bCs/>
                <w:sz w:val="22"/>
                <w:lang w:eastAsia="en-GB"/>
              </w:rPr>
              <w:t>Cause</w:t>
            </w:r>
          </w:p>
        </w:tc>
        <w:tc>
          <w:tcPr>
            <w:tcW w:w="1032" w:type="pct"/>
            <w:tcBorders>
              <w:top w:val="nil"/>
              <w:left w:val="nil"/>
              <w:bottom w:val="nil"/>
              <w:right w:val="nil"/>
            </w:tcBorders>
            <w:shd w:val="clear" w:color="auto" w:fill="C5E0B3" w:themeFill="accent6" w:themeFillTint="66"/>
            <w:vAlign w:val="center"/>
            <w:hideMark/>
          </w:tcPr>
          <w:p w14:paraId="598A6AEA" w14:textId="2F527D0F" w:rsidR="007A0C2D" w:rsidRPr="00DE69B2" w:rsidRDefault="00DE69B2" w:rsidP="003D208D">
            <w:pPr>
              <w:spacing w:after="0" w:line="240" w:lineRule="auto"/>
              <w:jc w:val="center"/>
              <w:rPr>
                <w:rFonts w:eastAsia="Times New Roman" w:cs="Arial"/>
                <w:b/>
                <w:bCs/>
                <w:color w:val="FFFFFF"/>
                <w:sz w:val="22"/>
                <w:lang w:eastAsia="en-GB"/>
              </w:rPr>
            </w:pPr>
            <w:r w:rsidRPr="00DE69B2">
              <w:rPr>
                <w:rFonts w:eastAsia="Times New Roman" w:cs="Arial"/>
                <w:b/>
                <w:bCs/>
                <w:sz w:val="22"/>
                <w:lang w:eastAsia="en-GB"/>
              </w:rPr>
              <w:t>Effect</w:t>
            </w:r>
          </w:p>
        </w:tc>
        <w:tc>
          <w:tcPr>
            <w:tcW w:w="539" w:type="pct"/>
            <w:gridSpan w:val="2"/>
            <w:tcBorders>
              <w:top w:val="nil"/>
              <w:left w:val="nil"/>
              <w:bottom w:val="nil"/>
              <w:right w:val="nil"/>
            </w:tcBorders>
            <w:shd w:val="clear" w:color="auto" w:fill="C5E0B3" w:themeFill="accent6" w:themeFillTint="66"/>
            <w:vAlign w:val="center"/>
            <w:hideMark/>
          </w:tcPr>
          <w:p w14:paraId="2E34893F" w14:textId="7305EF52" w:rsidR="007A0C2D" w:rsidRPr="00DE69B2" w:rsidRDefault="00DE69B2" w:rsidP="003D208D">
            <w:pPr>
              <w:spacing w:after="0" w:line="240" w:lineRule="auto"/>
              <w:jc w:val="center"/>
              <w:rPr>
                <w:rFonts w:eastAsia="Times New Roman" w:cs="Arial"/>
                <w:b/>
                <w:bCs/>
                <w:color w:val="FFFFFF"/>
                <w:sz w:val="22"/>
                <w:lang w:eastAsia="en-GB"/>
              </w:rPr>
            </w:pPr>
            <w:r w:rsidRPr="00DE69B2">
              <w:rPr>
                <w:rFonts w:eastAsia="Times New Roman" w:cs="Arial"/>
                <w:b/>
                <w:bCs/>
                <w:sz w:val="22"/>
                <w:lang w:eastAsia="en-GB"/>
              </w:rPr>
              <w:t>Impact</w:t>
            </w:r>
          </w:p>
        </w:tc>
        <w:tc>
          <w:tcPr>
            <w:tcW w:w="448" w:type="pct"/>
            <w:gridSpan w:val="2"/>
            <w:tcBorders>
              <w:top w:val="nil"/>
              <w:left w:val="nil"/>
              <w:bottom w:val="nil"/>
              <w:right w:val="nil"/>
            </w:tcBorders>
            <w:shd w:val="clear" w:color="auto" w:fill="C5E0B3" w:themeFill="accent6" w:themeFillTint="66"/>
            <w:vAlign w:val="center"/>
            <w:hideMark/>
          </w:tcPr>
          <w:p w14:paraId="3082017E" w14:textId="63F5B86B" w:rsidR="007A0C2D" w:rsidRPr="00DE69B2" w:rsidRDefault="00DE69B2" w:rsidP="003D208D">
            <w:pPr>
              <w:spacing w:after="0" w:line="240" w:lineRule="auto"/>
              <w:jc w:val="center"/>
              <w:rPr>
                <w:rFonts w:eastAsia="Times New Roman" w:cs="Arial"/>
                <w:b/>
                <w:bCs/>
                <w:color w:val="FFFFFF"/>
                <w:sz w:val="22"/>
                <w:lang w:eastAsia="en-GB"/>
              </w:rPr>
            </w:pPr>
            <w:r w:rsidRPr="00DE69B2">
              <w:rPr>
                <w:rFonts w:eastAsia="Times New Roman" w:cs="Arial"/>
                <w:b/>
                <w:bCs/>
                <w:sz w:val="22"/>
                <w:lang w:eastAsia="en-GB"/>
              </w:rPr>
              <w:t>Likelihood</w:t>
            </w:r>
          </w:p>
        </w:tc>
        <w:tc>
          <w:tcPr>
            <w:tcW w:w="508" w:type="pct"/>
            <w:tcBorders>
              <w:top w:val="nil"/>
              <w:left w:val="nil"/>
              <w:bottom w:val="nil"/>
              <w:right w:val="nil"/>
            </w:tcBorders>
            <w:shd w:val="clear" w:color="auto" w:fill="C5E0B3" w:themeFill="accent6" w:themeFillTint="66"/>
            <w:vAlign w:val="center"/>
            <w:hideMark/>
          </w:tcPr>
          <w:p w14:paraId="067FFCD1" w14:textId="0E83F0B8" w:rsidR="007A0C2D" w:rsidRPr="00DE69B2" w:rsidRDefault="00DE69B2" w:rsidP="003D208D">
            <w:pPr>
              <w:spacing w:after="0" w:line="240" w:lineRule="auto"/>
              <w:jc w:val="center"/>
              <w:rPr>
                <w:rFonts w:eastAsia="Times New Roman" w:cs="Arial"/>
                <w:b/>
                <w:bCs/>
                <w:color w:val="FFFFFF"/>
                <w:sz w:val="22"/>
                <w:lang w:eastAsia="en-GB"/>
              </w:rPr>
            </w:pPr>
            <w:r w:rsidRPr="00DE69B2">
              <w:rPr>
                <w:rFonts w:eastAsia="Times New Roman" w:cs="Arial"/>
                <w:b/>
                <w:bCs/>
                <w:sz w:val="22"/>
                <w:lang w:eastAsia="en-GB"/>
              </w:rPr>
              <w:t>Importance</w:t>
            </w:r>
          </w:p>
        </w:tc>
        <w:tc>
          <w:tcPr>
            <w:tcW w:w="435" w:type="pct"/>
            <w:gridSpan w:val="2"/>
            <w:tcBorders>
              <w:top w:val="nil"/>
              <w:left w:val="nil"/>
              <w:bottom w:val="nil"/>
              <w:right w:val="nil"/>
            </w:tcBorders>
            <w:shd w:val="clear" w:color="auto" w:fill="C5E0B3" w:themeFill="accent6" w:themeFillTint="66"/>
            <w:vAlign w:val="center"/>
            <w:hideMark/>
          </w:tcPr>
          <w:p w14:paraId="7712A0AF" w14:textId="511DB863" w:rsidR="007A0C2D" w:rsidRPr="00DE69B2" w:rsidRDefault="00DE69B2" w:rsidP="003D208D">
            <w:pPr>
              <w:spacing w:after="0" w:line="240" w:lineRule="auto"/>
              <w:jc w:val="center"/>
              <w:rPr>
                <w:rFonts w:eastAsia="Times New Roman" w:cs="Arial"/>
                <w:b/>
                <w:bCs/>
                <w:color w:val="FFFFFF"/>
                <w:sz w:val="22"/>
                <w:lang w:eastAsia="en-GB"/>
              </w:rPr>
            </w:pPr>
            <w:r w:rsidRPr="00DE69B2">
              <w:rPr>
                <w:rFonts w:eastAsia="Times New Roman" w:cs="Arial"/>
                <w:b/>
                <w:bCs/>
                <w:sz w:val="22"/>
                <w:lang w:eastAsia="en-GB"/>
              </w:rPr>
              <w:t>Response</w:t>
            </w:r>
          </w:p>
        </w:tc>
        <w:tc>
          <w:tcPr>
            <w:tcW w:w="466" w:type="pct"/>
            <w:gridSpan w:val="2"/>
            <w:tcBorders>
              <w:top w:val="nil"/>
              <w:left w:val="nil"/>
              <w:bottom w:val="nil"/>
              <w:right w:val="nil"/>
            </w:tcBorders>
            <w:shd w:val="clear" w:color="auto" w:fill="C5E0B3" w:themeFill="accent6" w:themeFillTint="66"/>
            <w:vAlign w:val="center"/>
            <w:hideMark/>
          </w:tcPr>
          <w:p w14:paraId="20AB53B6" w14:textId="634C77BA" w:rsidR="007A0C2D" w:rsidRPr="00DE69B2" w:rsidRDefault="00DE69B2" w:rsidP="003D208D">
            <w:pPr>
              <w:spacing w:after="0" w:line="240" w:lineRule="auto"/>
              <w:jc w:val="center"/>
              <w:rPr>
                <w:rFonts w:eastAsia="Times New Roman" w:cs="Arial"/>
                <w:b/>
                <w:bCs/>
                <w:color w:val="FFFFFF"/>
                <w:sz w:val="22"/>
                <w:lang w:eastAsia="en-GB"/>
              </w:rPr>
            </w:pPr>
            <w:r w:rsidRPr="00DE69B2">
              <w:rPr>
                <w:rFonts w:eastAsia="Times New Roman" w:cs="Arial"/>
                <w:b/>
                <w:bCs/>
                <w:sz w:val="22"/>
                <w:lang w:eastAsia="en-GB"/>
              </w:rPr>
              <w:t>Response</w:t>
            </w:r>
          </w:p>
        </w:tc>
        <w:tc>
          <w:tcPr>
            <w:tcW w:w="495" w:type="pct"/>
            <w:gridSpan w:val="2"/>
            <w:tcBorders>
              <w:top w:val="nil"/>
              <w:left w:val="nil"/>
              <w:bottom w:val="nil"/>
              <w:right w:val="nil"/>
            </w:tcBorders>
            <w:shd w:val="clear" w:color="auto" w:fill="C5E0B3" w:themeFill="accent6" w:themeFillTint="66"/>
            <w:vAlign w:val="center"/>
            <w:hideMark/>
          </w:tcPr>
          <w:p w14:paraId="67B72397" w14:textId="16BACF2E" w:rsidR="007A0C2D" w:rsidRPr="00DE69B2" w:rsidRDefault="00DE69B2" w:rsidP="003D208D">
            <w:pPr>
              <w:spacing w:after="0" w:line="240" w:lineRule="auto"/>
              <w:jc w:val="center"/>
              <w:rPr>
                <w:rFonts w:eastAsia="Times New Roman" w:cs="Arial"/>
                <w:b/>
                <w:bCs/>
                <w:color w:val="FFFFFF"/>
                <w:sz w:val="22"/>
                <w:lang w:eastAsia="en-GB"/>
              </w:rPr>
            </w:pPr>
            <w:r w:rsidRPr="00DE69B2">
              <w:rPr>
                <w:rFonts w:eastAsia="Times New Roman" w:cs="Arial"/>
                <w:b/>
                <w:bCs/>
                <w:sz w:val="22"/>
                <w:lang w:eastAsia="en-GB"/>
              </w:rPr>
              <w:t>Custodian</w:t>
            </w:r>
          </w:p>
        </w:tc>
      </w:tr>
      <w:tr w:rsidR="00544AF8" w:rsidRPr="00AD252F" w14:paraId="63E6512B" w14:textId="77777777" w:rsidTr="003621B1">
        <w:trPr>
          <w:gridAfter w:val="1"/>
          <w:wAfter w:w="21" w:type="pct"/>
          <w:trHeight w:val="307"/>
        </w:trPr>
        <w:tc>
          <w:tcPr>
            <w:tcW w:w="308" w:type="pct"/>
            <w:tcBorders>
              <w:top w:val="nil"/>
              <w:left w:val="nil"/>
              <w:bottom w:val="nil"/>
              <w:right w:val="nil"/>
            </w:tcBorders>
            <w:shd w:val="clear" w:color="auto" w:fill="auto"/>
            <w:noWrap/>
            <w:vAlign w:val="center"/>
            <w:hideMark/>
          </w:tcPr>
          <w:p w14:paraId="4459C06A"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8" w:type="pct"/>
            <w:gridSpan w:val="2"/>
            <w:tcBorders>
              <w:top w:val="nil"/>
              <w:left w:val="nil"/>
              <w:bottom w:val="nil"/>
              <w:right w:val="nil"/>
            </w:tcBorders>
            <w:shd w:val="clear" w:color="auto" w:fill="auto"/>
            <w:noWrap/>
            <w:vAlign w:val="center"/>
            <w:hideMark/>
          </w:tcPr>
          <w:p w14:paraId="42378437"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Coding</w:t>
            </w:r>
          </w:p>
        </w:tc>
        <w:tc>
          <w:tcPr>
            <w:tcW w:w="1123" w:type="pct"/>
            <w:gridSpan w:val="2"/>
            <w:tcBorders>
              <w:top w:val="nil"/>
              <w:left w:val="nil"/>
              <w:bottom w:val="nil"/>
              <w:right w:val="nil"/>
            </w:tcBorders>
            <w:shd w:val="clear" w:color="auto" w:fill="auto"/>
            <w:noWrap/>
            <w:vAlign w:val="center"/>
            <w:hideMark/>
          </w:tcPr>
          <w:p w14:paraId="66D8066C"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Inefficient application and failures. Incorrect programming, being under pressure</w:t>
            </w:r>
          </w:p>
        </w:tc>
        <w:tc>
          <w:tcPr>
            <w:tcW w:w="448" w:type="pct"/>
            <w:tcBorders>
              <w:top w:val="nil"/>
              <w:left w:val="nil"/>
              <w:bottom w:val="nil"/>
              <w:right w:val="nil"/>
            </w:tcBorders>
            <w:shd w:val="clear" w:color="auto" w:fill="auto"/>
            <w:noWrap/>
            <w:vAlign w:val="center"/>
            <w:hideMark/>
          </w:tcPr>
          <w:p w14:paraId="087B5247"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70</w:t>
            </w:r>
          </w:p>
        </w:tc>
        <w:tc>
          <w:tcPr>
            <w:tcW w:w="403" w:type="pct"/>
            <w:tcBorders>
              <w:top w:val="nil"/>
              <w:left w:val="nil"/>
              <w:bottom w:val="nil"/>
              <w:right w:val="nil"/>
            </w:tcBorders>
            <w:shd w:val="clear" w:color="auto" w:fill="auto"/>
            <w:noWrap/>
            <w:vAlign w:val="center"/>
            <w:hideMark/>
          </w:tcPr>
          <w:p w14:paraId="7E1016A0"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50</w:t>
            </w:r>
          </w:p>
        </w:tc>
        <w:tc>
          <w:tcPr>
            <w:tcW w:w="553" w:type="pct"/>
            <w:gridSpan w:val="2"/>
            <w:tcBorders>
              <w:top w:val="nil"/>
              <w:left w:val="nil"/>
              <w:bottom w:val="nil"/>
              <w:right w:val="nil"/>
            </w:tcBorders>
            <w:shd w:val="clear" w:color="auto" w:fill="auto"/>
            <w:noWrap/>
            <w:vAlign w:val="center"/>
            <w:hideMark/>
          </w:tcPr>
          <w:p w14:paraId="4A40F81A"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2</w:t>
            </w:r>
          </w:p>
        </w:tc>
        <w:tc>
          <w:tcPr>
            <w:tcW w:w="427" w:type="pct"/>
            <w:tcBorders>
              <w:top w:val="nil"/>
              <w:left w:val="nil"/>
              <w:bottom w:val="nil"/>
              <w:right w:val="nil"/>
            </w:tcBorders>
            <w:shd w:val="clear" w:color="auto" w:fill="auto"/>
            <w:noWrap/>
            <w:vAlign w:val="center"/>
            <w:hideMark/>
          </w:tcPr>
          <w:p w14:paraId="397AE093"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3A064D28"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 xml:space="preserve">Testing and </w:t>
            </w:r>
            <w:proofErr w:type="gramStart"/>
            <w:r w:rsidRPr="00544AF8">
              <w:rPr>
                <w:rFonts w:eastAsia="Times New Roman" w:cs="Arial"/>
                <w:sz w:val="18"/>
                <w:szCs w:val="18"/>
                <w:lang w:eastAsia="en-GB"/>
              </w:rPr>
              <w:t>Adjust</w:t>
            </w:r>
            <w:proofErr w:type="gramEnd"/>
            <w:r w:rsidRPr="00544AF8">
              <w:rPr>
                <w:rFonts w:eastAsia="Times New Roman" w:cs="Arial"/>
                <w:sz w:val="18"/>
                <w:szCs w:val="18"/>
                <w:lang w:eastAsia="en-GB"/>
              </w:rPr>
              <w:t xml:space="preserve"> </w:t>
            </w:r>
          </w:p>
        </w:tc>
        <w:tc>
          <w:tcPr>
            <w:tcW w:w="521" w:type="pct"/>
            <w:gridSpan w:val="2"/>
            <w:tcBorders>
              <w:top w:val="nil"/>
              <w:left w:val="nil"/>
              <w:bottom w:val="nil"/>
              <w:right w:val="nil"/>
            </w:tcBorders>
            <w:shd w:val="clear" w:color="auto" w:fill="auto"/>
            <w:noWrap/>
            <w:vAlign w:val="center"/>
            <w:hideMark/>
          </w:tcPr>
          <w:p w14:paraId="1ECAC4A3" w14:textId="77777777" w:rsidR="00544AF8" w:rsidRPr="008B7EFB" w:rsidRDefault="00544AF8" w:rsidP="00544AF8">
            <w:pPr>
              <w:spacing w:after="0" w:line="24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AD252F" w14:paraId="162AB326" w14:textId="77777777" w:rsidTr="003621B1">
        <w:trPr>
          <w:gridAfter w:val="1"/>
          <w:wAfter w:w="21" w:type="pct"/>
          <w:trHeight w:val="307"/>
        </w:trPr>
        <w:tc>
          <w:tcPr>
            <w:tcW w:w="308" w:type="pct"/>
            <w:tcBorders>
              <w:top w:val="nil"/>
              <w:left w:val="nil"/>
              <w:bottom w:val="nil"/>
              <w:right w:val="nil"/>
            </w:tcBorders>
            <w:shd w:val="clear" w:color="auto" w:fill="auto"/>
            <w:noWrap/>
            <w:vAlign w:val="center"/>
            <w:hideMark/>
          </w:tcPr>
          <w:p w14:paraId="15C4C20E"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8" w:type="pct"/>
            <w:gridSpan w:val="2"/>
            <w:tcBorders>
              <w:top w:val="nil"/>
              <w:left w:val="nil"/>
              <w:bottom w:val="nil"/>
              <w:right w:val="nil"/>
            </w:tcBorders>
            <w:shd w:val="clear" w:color="auto" w:fill="auto"/>
            <w:noWrap/>
            <w:vAlign w:val="center"/>
            <w:hideMark/>
          </w:tcPr>
          <w:p w14:paraId="385547FC"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Joining coding elements between team members</w:t>
            </w:r>
          </w:p>
        </w:tc>
        <w:tc>
          <w:tcPr>
            <w:tcW w:w="1123" w:type="pct"/>
            <w:gridSpan w:val="2"/>
            <w:tcBorders>
              <w:top w:val="nil"/>
              <w:left w:val="nil"/>
              <w:bottom w:val="nil"/>
              <w:right w:val="nil"/>
            </w:tcBorders>
            <w:shd w:val="clear" w:color="auto" w:fill="auto"/>
            <w:noWrap/>
            <w:vAlign w:val="center"/>
            <w:hideMark/>
          </w:tcPr>
          <w:p w14:paraId="3AB77187"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Inefficient application and failures. Incorrect programming, being under pressure</w:t>
            </w:r>
          </w:p>
        </w:tc>
        <w:tc>
          <w:tcPr>
            <w:tcW w:w="448" w:type="pct"/>
            <w:tcBorders>
              <w:top w:val="nil"/>
              <w:left w:val="nil"/>
              <w:bottom w:val="nil"/>
              <w:right w:val="nil"/>
            </w:tcBorders>
            <w:shd w:val="clear" w:color="auto" w:fill="auto"/>
            <w:noWrap/>
            <w:vAlign w:val="center"/>
            <w:hideMark/>
          </w:tcPr>
          <w:p w14:paraId="2A8B1FDC"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70</w:t>
            </w:r>
          </w:p>
        </w:tc>
        <w:tc>
          <w:tcPr>
            <w:tcW w:w="403" w:type="pct"/>
            <w:tcBorders>
              <w:top w:val="nil"/>
              <w:left w:val="nil"/>
              <w:bottom w:val="nil"/>
              <w:right w:val="nil"/>
            </w:tcBorders>
            <w:shd w:val="clear" w:color="auto" w:fill="auto"/>
            <w:noWrap/>
            <w:vAlign w:val="center"/>
            <w:hideMark/>
          </w:tcPr>
          <w:p w14:paraId="36521044"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50</w:t>
            </w:r>
          </w:p>
        </w:tc>
        <w:tc>
          <w:tcPr>
            <w:tcW w:w="553" w:type="pct"/>
            <w:gridSpan w:val="2"/>
            <w:tcBorders>
              <w:top w:val="nil"/>
              <w:left w:val="nil"/>
              <w:bottom w:val="nil"/>
              <w:right w:val="nil"/>
            </w:tcBorders>
            <w:shd w:val="clear" w:color="auto" w:fill="auto"/>
            <w:noWrap/>
            <w:vAlign w:val="center"/>
            <w:hideMark/>
          </w:tcPr>
          <w:p w14:paraId="0546D646"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2</w:t>
            </w:r>
          </w:p>
        </w:tc>
        <w:tc>
          <w:tcPr>
            <w:tcW w:w="427" w:type="pct"/>
            <w:tcBorders>
              <w:top w:val="nil"/>
              <w:left w:val="nil"/>
              <w:bottom w:val="nil"/>
              <w:right w:val="nil"/>
            </w:tcBorders>
            <w:shd w:val="clear" w:color="auto" w:fill="auto"/>
            <w:noWrap/>
            <w:vAlign w:val="center"/>
            <w:hideMark/>
          </w:tcPr>
          <w:p w14:paraId="0996FF8B"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00D62F3F"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 xml:space="preserve">Testing and </w:t>
            </w:r>
            <w:proofErr w:type="gramStart"/>
            <w:r w:rsidRPr="00544AF8">
              <w:rPr>
                <w:rFonts w:eastAsia="Times New Roman" w:cs="Arial"/>
                <w:sz w:val="18"/>
                <w:szCs w:val="18"/>
                <w:lang w:eastAsia="en-GB"/>
              </w:rPr>
              <w:t>Adjust</w:t>
            </w:r>
            <w:proofErr w:type="gramEnd"/>
            <w:r w:rsidRPr="00544AF8">
              <w:rPr>
                <w:rFonts w:eastAsia="Times New Roman" w:cs="Arial"/>
                <w:sz w:val="18"/>
                <w:szCs w:val="18"/>
                <w:lang w:eastAsia="en-GB"/>
              </w:rPr>
              <w:t xml:space="preserve"> </w:t>
            </w:r>
          </w:p>
        </w:tc>
        <w:tc>
          <w:tcPr>
            <w:tcW w:w="521" w:type="pct"/>
            <w:gridSpan w:val="2"/>
            <w:tcBorders>
              <w:top w:val="nil"/>
              <w:left w:val="nil"/>
              <w:bottom w:val="nil"/>
              <w:right w:val="nil"/>
            </w:tcBorders>
            <w:shd w:val="clear" w:color="auto" w:fill="auto"/>
            <w:noWrap/>
            <w:vAlign w:val="center"/>
            <w:hideMark/>
          </w:tcPr>
          <w:p w14:paraId="33DF3CC2" w14:textId="77777777" w:rsidR="00544AF8" w:rsidRPr="008B7EFB" w:rsidRDefault="00544AF8" w:rsidP="00544AF8">
            <w:pPr>
              <w:spacing w:after="0" w:line="24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AD252F" w14:paraId="6D31BB12" w14:textId="77777777" w:rsidTr="003621B1">
        <w:trPr>
          <w:gridAfter w:val="1"/>
          <w:wAfter w:w="21" w:type="pct"/>
          <w:trHeight w:val="307"/>
        </w:trPr>
        <w:tc>
          <w:tcPr>
            <w:tcW w:w="308" w:type="pct"/>
            <w:tcBorders>
              <w:top w:val="nil"/>
              <w:left w:val="nil"/>
              <w:bottom w:val="nil"/>
              <w:right w:val="nil"/>
            </w:tcBorders>
            <w:shd w:val="clear" w:color="auto" w:fill="auto"/>
            <w:noWrap/>
            <w:vAlign w:val="center"/>
            <w:hideMark/>
          </w:tcPr>
          <w:p w14:paraId="7F278185"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8" w:type="pct"/>
            <w:gridSpan w:val="2"/>
            <w:tcBorders>
              <w:top w:val="nil"/>
              <w:left w:val="nil"/>
              <w:bottom w:val="nil"/>
              <w:right w:val="nil"/>
            </w:tcBorders>
            <w:shd w:val="clear" w:color="auto" w:fill="auto"/>
            <w:noWrap/>
            <w:vAlign w:val="center"/>
            <w:hideMark/>
          </w:tcPr>
          <w:p w14:paraId="29A0C32A"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SQL Scripting errors</w:t>
            </w:r>
          </w:p>
        </w:tc>
        <w:tc>
          <w:tcPr>
            <w:tcW w:w="1123" w:type="pct"/>
            <w:gridSpan w:val="2"/>
            <w:tcBorders>
              <w:top w:val="nil"/>
              <w:left w:val="nil"/>
              <w:bottom w:val="nil"/>
              <w:right w:val="nil"/>
            </w:tcBorders>
            <w:shd w:val="clear" w:color="auto" w:fill="auto"/>
            <w:noWrap/>
            <w:vAlign w:val="center"/>
            <w:hideMark/>
          </w:tcPr>
          <w:p w14:paraId="176BFD73"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Inefficient application and failures. Incorrect programming, being under pressure</w:t>
            </w:r>
          </w:p>
        </w:tc>
        <w:tc>
          <w:tcPr>
            <w:tcW w:w="448" w:type="pct"/>
            <w:tcBorders>
              <w:top w:val="nil"/>
              <w:left w:val="nil"/>
              <w:bottom w:val="nil"/>
              <w:right w:val="nil"/>
            </w:tcBorders>
            <w:shd w:val="clear" w:color="auto" w:fill="auto"/>
            <w:noWrap/>
            <w:vAlign w:val="center"/>
            <w:hideMark/>
          </w:tcPr>
          <w:p w14:paraId="24E6DA6E"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70</w:t>
            </w:r>
          </w:p>
        </w:tc>
        <w:tc>
          <w:tcPr>
            <w:tcW w:w="403" w:type="pct"/>
            <w:tcBorders>
              <w:top w:val="nil"/>
              <w:left w:val="nil"/>
              <w:bottom w:val="nil"/>
              <w:right w:val="nil"/>
            </w:tcBorders>
            <w:shd w:val="clear" w:color="auto" w:fill="auto"/>
            <w:noWrap/>
            <w:vAlign w:val="center"/>
            <w:hideMark/>
          </w:tcPr>
          <w:p w14:paraId="47566389"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50</w:t>
            </w:r>
          </w:p>
        </w:tc>
        <w:tc>
          <w:tcPr>
            <w:tcW w:w="553" w:type="pct"/>
            <w:gridSpan w:val="2"/>
            <w:tcBorders>
              <w:top w:val="nil"/>
              <w:left w:val="nil"/>
              <w:bottom w:val="nil"/>
              <w:right w:val="nil"/>
            </w:tcBorders>
            <w:shd w:val="clear" w:color="auto" w:fill="auto"/>
            <w:noWrap/>
            <w:vAlign w:val="center"/>
            <w:hideMark/>
          </w:tcPr>
          <w:p w14:paraId="583553BD"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2</w:t>
            </w:r>
          </w:p>
        </w:tc>
        <w:tc>
          <w:tcPr>
            <w:tcW w:w="427" w:type="pct"/>
            <w:tcBorders>
              <w:top w:val="nil"/>
              <w:left w:val="nil"/>
              <w:bottom w:val="nil"/>
              <w:right w:val="nil"/>
            </w:tcBorders>
            <w:shd w:val="clear" w:color="auto" w:fill="auto"/>
            <w:noWrap/>
            <w:vAlign w:val="center"/>
            <w:hideMark/>
          </w:tcPr>
          <w:p w14:paraId="10DA52C1"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22A56878"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 xml:space="preserve">Testing and </w:t>
            </w:r>
            <w:proofErr w:type="gramStart"/>
            <w:r w:rsidRPr="00544AF8">
              <w:rPr>
                <w:rFonts w:eastAsia="Times New Roman" w:cs="Arial"/>
                <w:sz w:val="18"/>
                <w:szCs w:val="18"/>
                <w:lang w:eastAsia="en-GB"/>
              </w:rPr>
              <w:t>Adjust</w:t>
            </w:r>
            <w:proofErr w:type="gramEnd"/>
            <w:r w:rsidRPr="00544AF8">
              <w:rPr>
                <w:rFonts w:eastAsia="Times New Roman" w:cs="Arial"/>
                <w:sz w:val="18"/>
                <w:szCs w:val="18"/>
                <w:lang w:eastAsia="en-GB"/>
              </w:rPr>
              <w:t xml:space="preserve"> </w:t>
            </w:r>
          </w:p>
        </w:tc>
        <w:tc>
          <w:tcPr>
            <w:tcW w:w="521" w:type="pct"/>
            <w:gridSpan w:val="2"/>
            <w:tcBorders>
              <w:top w:val="nil"/>
              <w:left w:val="nil"/>
              <w:bottom w:val="nil"/>
              <w:right w:val="nil"/>
            </w:tcBorders>
            <w:shd w:val="clear" w:color="auto" w:fill="auto"/>
            <w:noWrap/>
            <w:vAlign w:val="center"/>
            <w:hideMark/>
          </w:tcPr>
          <w:p w14:paraId="3EA57978" w14:textId="77777777" w:rsidR="00544AF8" w:rsidRPr="008B7EFB" w:rsidRDefault="00544AF8" w:rsidP="00544AF8">
            <w:pPr>
              <w:spacing w:after="0" w:line="24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AD252F" w14:paraId="285D4EE8" w14:textId="77777777" w:rsidTr="003621B1">
        <w:trPr>
          <w:gridAfter w:val="1"/>
          <w:wAfter w:w="21" w:type="pct"/>
          <w:trHeight w:val="307"/>
        </w:trPr>
        <w:tc>
          <w:tcPr>
            <w:tcW w:w="308" w:type="pct"/>
            <w:tcBorders>
              <w:top w:val="nil"/>
              <w:left w:val="nil"/>
              <w:bottom w:val="nil"/>
              <w:right w:val="nil"/>
            </w:tcBorders>
            <w:shd w:val="clear" w:color="auto" w:fill="auto"/>
            <w:noWrap/>
            <w:vAlign w:val="center"/>
            <w:hideMark/>
          </w:tcPr>
          <w:p w14:paraId="27E29082"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8" w:type="pct"/>
            <w:gridSpan w:val="2"/>
            <w:tcBorders>
              <w:top w:val="nil"/>
              <w:left w:val="nil"/>
              <w:bottom w:val="nil"/>
              <w:right w:val="nil"/>
            </w:tcBorders>
            <w:shd w:val="clear" w:color="auto" w:fill="auto"/>
            <w:noWrap/>
            <w:vAlign w:val="center"/>
            <w:hideMark/>
          </w:tcPr>
          <w:p w14:paraId="39CEA584"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Broken Object Level Authorization</w:t>
            </w:r>
          </w:p>
        </w:tc>
        <w:tc>
          <w:tcPr>
            <w:tcW w:w="1123" w:type="pct"/>
            <w:gridSpan w:val="2"/>
            <w:tcBorders>
              <w:top w:val="nil"/>
              <w:left w:val="nil"/>
              <w:bottom w:val="nil"/>
              <w:right w:val="nil"/>
            </w:tcBorders>
            <w:shd w:val="clear" w:color="auto" w:fill="auto"/>
            <w:noWrap/>
            <w:vAlign w:val="center"/>
            <w:hideMark/>
          </w:tcPr>
          <w:p w14:paraId="47B08E12"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Integrity of the site being compromised</w:t>
            </w:r>
          </w:p>
        </w:tc>
        <w:tc>
          <w:tcPr>
            <w:tcW w:w="448" w:type="pct"/>
            <w:tcBorders>
              <w:top w:val="nil"/>
              <w:left w:val="nil"/>
              <w:bottom w:val="nil"/>
              <w:right w:val="nil"/>
            </w:tcBorders>
            <w:shd w:val="clear" w:color="auto" w:fill="auto"/>
            <w:noWrap/>
            <w:vAlign w:val="center"/>
            <w:hideMark/>
          </w:tcPr>
          <w:p w14:paraId="5B472F90"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60</w:t>
            </w:r>
          </w:p>
        </w:tc>
        <w:tc>
          <w:tcPr>
            <w:tcW w:w="403" w:type="pct"/>
            <w:tcBorders>
              <w:top w:val="nil"/>
              <w:left w:val="nil"/>
              <w:bottom w:val="nil"/>
              <w:right w:val="nil"/>
            </w:tcBorders>
            <w:shd w:val="clear" w:color="auto" w:fill="auto"/>
            <w:noWrap/>
            <w:vAlign w:val="center"/>
            <w:hideMark/>
          </w:tcPr>
          <w:p w14:paraId="54F89E26"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30</w:t>
            </w:r>
          </w:p>
        </w:tc>
        <w:tc>
          <w:tcPr>
            <w:tcW w:w="553" w:type="pct"/>
            <w:gridSpan w:val="2"/>
            <w:tcBorders>
              <w:top w:val="nil"/>
              <w:left w:val="nil"/>
              <w:bottom w:val="nil"/>
              <w:right w:val="nil"/>
            </w:tcBorders>
            <w:shd w:val="clear" w:color="auto" w:fill="auto"/>
            <w:noWrap/>
            <w:vAlign w:val="center"/>
            <w:hideMark/>
          </w:tcPr>
          <w:p w14:paraId="60D7F4CA"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1</w:t>
            </w:r>
          </w:p>
        </w:tc>
        <w:tc>
          <w:tcPr>
            <w:tcW w:w="427" w:type="pct"/>
            <w:tcBorders>
              <w:top w:val="nil"/>
              <w:left w:val="nil"/>
              <w:bottom w:val="nil"/>
              <w:right w:val="nil"/>
            </w:tcBorders>
            <w:shd w:val="clear" w:color="auto" w:fill="auto"/>
            <w:noWrap/>
            <w:vAlign w:val="center"/>
            <w:hideMark/>
          </w:tcPr>
          <w:p w14:paraId="57D6D32E"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677077D5"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 xml:space="preserve">Testing and </w:t>
            </w:r>
            <w:proofErr w:type="gramStart"/>
            <w:r w:rsidRPr="00544AF8">
              <w:rPr>
                <w:rFonts w:eastAsia="Times New Roman" w:cs="Arial"/>
                <w:sz w:val="18"/>
                <w:szCs w:val="18"/>
                <w:lang w:eastAsia="en-GB"/>
              </w:rPr>
              <w:t>Adjust</w:t>
            </w:r>
            <w:proofErr w:type="gramEnd"/>
            <w:r w:rsidRPr="00544AF8">
              <w:rPr>
                <w:rFonts w:eastAsia="Times New Roman" w:cs="Arial"/>
                <w:sz w:val="18"/>
                <w:szCs w:val="18"/>
                <w:lang w:eastAsia="en-GB"/>
              </w:rPr>
              <w:t xml:space="preserve"> </w:t>
            </w:r>
          </w:p>
        </w:tc>
        <w:tc>
          <w:tcPr>
            <w:tcW w:w="521" w:type="pct"/>
            <w:gridSpan w:val="2"/>
            <w:tcBorders>
              <w:top w:val="nil"/>
              <w:left w:val="nil"/>
              <w:bottom w:val="nil"/>
              <w:right w:val="nil"/>
            </w:tcBorders>
            <w:shd w:val="clear" w:color="auto" w:fill="auto"/>
            <w:noWrap/>
            <w:vAlign w:val="center"/>
            <w:hideMark/>
          </w:tcPr>
          <w:p w14:paraId="60B20456" w14:textId="77777777" w:rsidR="00544AF8" w:rsidRPr="008B7EFB" w:rsidRDefault="00544AF8" w:rsidP="00544AF8">
            <w:pPr>
              <w:spacing w:after="0" w:line="24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AD252F" w14:paraId="306F48A3" w14:textId="77777777" w:rsidTr="003621B1">
        <w:trPr>
          <w:gridAfter w:val="1"/>
          <w:wAfter w:w="21" w:type="pct"/>
          <w:trHeight w:val="307"/>
        </w:trPr>
        <w:tc>
          <w:tcPr>
            <w:tcW w:w="308" w:type="pct"/>
            <w:tcBorders>
              <w:top w:val="nil"/>
              <w:left w:val="nil"/>
              <w:bottom w:val="nil"/>
              <w:right w:val="nil"/>
            </w:tcBorders>
            <w:shd w:val="clear" w:color="auto" w:fill="auto"/>
            <w:noWrap/>
            <w:vAlign w:val="center"/>
            <w:hideMark/>
          </w:tcPr>
          <w:p w14:paraId="1EA8D0D5"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8" w:type="pct"/>
            <w:gridSpan w:val="2"/>
            <w:tcBorders>
              <w:top w:val="nil"/>
              <w:left w:val="nil"/>
              <w:bottom w:val="nil"/>
              <w:right w:val="nil"/>
            </w:tcBorders>
            <w:shd w:val="clear" w:color="auto" w:fill="auto"/>
            <w:noWrap/>
            <w:vAlign w:val="center"/>
            <w:hideMark/>
          </w:tcPr>
          <w:p w14:paraId="4D6037D8"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Broken User Authentication</w:t>
            </w:r>
          </w:p>
        </w:tc>
        <w:tc>
          <w:tcPr>
            <w:tcW w:w="1123" w:type="pct"/>
            <w:gridSpan w:val="2"/>
            <w:tcBorders>
              <w:top w:val="nil"/>
              <w:left w:val="nil"/>
              <w:bottom w:val="nil"/>
              <w:right w:val="nil"/>
            </w:tcBorders>
            <w:shd w:val="clear" w:color="auto" w:fill="auto"/>
            <w:noWrap/>
            <w:vAlign w:val="center"/>
            <w:hideMark/>
          </w:tcPr>
          <w:p w14:paraId="7F4B49B5"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Unauthorised access to the site</w:t>
            </w:r>
          </w:p>
        </w:tc>
        <w:tc>
          <w:tcPr>
            <w:tcW w:w="448" w:type="pct"/>
            <w:tcBorders>
              <w:top w:val="nil"/>
              <w:left w:val="nil"/>
              <w:bottom w:val="nil"/>
              <w:right w:val="nil"/>
            </w:tcBorders>
            <w:shd w:val="clear" w:color="auto" w:fill="auto"/>
            <w:noWrap/>
            <w:vAlign w:val="center"/>
            <w:hideMark/>
          </w:tcPr>
          <w:p w14:paraId="0657A8B5"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50</w:t>
            </w:r>
          </w:p>
        </w:tc>
        <w:tc>
          <w:tcPr>
            <w:tcW w:w="403" w:type="pct"/>
            <w:tcBorders>
              <w:top w:val="nil"/>
              <w:left w:val="nil"/>
              <w:bottom w:val="nil"/>
              <w:right w:val="nil"/>
            </w:tcBorders>
            <w:shd w:val="clear" w:color="auto" w:fill="auto"/>
            <w:noWrap/>
            <w:vAlign w:val="center"/>
            <w:hideMark/>
          </w:tcPr>
          <w:p w14:paraId="6BEFD648"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30</w:t>
            </w:r>
          </w:p>
        </w:tc>
        <w:tc>
          <w:tcPr>
            <w:tcW w:w="553" w:type="pct"/>
            <w:gridSpan w:val="2"/>
            <w:tcBorders>
              <w:top w:val="nil"/>
              <w:left w:val="nil"/>
              <w:bottom w:val="nil"/>
              <w:right w:val="nil"/>
            </w:tcBorders>
            <w:shd w:val="clear" w:color="auto" w:fill="auto"/>
            <w:noWrap/>
            <w:vAlign w:val="center"/>
            <w:hideMark/>
          </w:tcPr>
          <w:p w14:paraId="6AFC80A3"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1</w:t>
            </w:r>
          </w:p>
        </w:tc>
        <w:tc>
          <w:tcPr>
            <w:tcW w:w="427" w:type="pct"/>
            <w:tcBorders>
              <w:top w:val="nil"/>
              <w:left w:val="nil"/>
              <w:bottom w:val="nil"/>
              <w:right w:val="nil"/>
            </w:tcBorders>
            <w:shd w:val="clear" w:color="auto" w:fill="auto"/>
            <w:noWrap/>
            <w:vAlign w:val="center"/>
            <w:hideMark/>
          </w:tcPr>
          <w:p w14:paraId="73DFF069"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7116EE71"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 xml:space="preserve">Testing and </w:t>
            </w:r>
            <w:proofErr w:type="gramStart"/>
            <w:r w:rsidRPr="00544AF8">
              <w:rPr>
                <w:rFonts w:eastAsia="Times New Roman" w:cs="Arial"/>
                <w:sz w:val="18"/>
                <w:szCs w:val="18"/>
                <w:lang w:eastAsia="en-GB"/>
              </w:rPr>
              <w:t>Adjust</w:t>
            </w:r>
            <w:proofErr w:type="gramEnd"/>
            <w:r w:rsidRPr="00544AF8">
              <w:rPr>
                <w:rFonts w:eastAsia="Times New Roman" w:cs="Arial"/>
                <w:sz w:val="18"/>
                <w:szCs w:val="18"/>
                <w:lang w:eastAsia="en-GB"/>
              </w:rPr>
              <w:t xml:space="preserve"> </w:t>
            </w:r>
          </w:p>
        </w:tc>
        <w:tc>
          <w:tcPr>
            <w:tcW w:w="521" w:type="pct"/>
            <w:gridSpan w:val="2"/>
            <w:tcBorders>
              <w:top w:val="nil"/>
              <w:left w:val="nil"/>
              <w:bottom w:val="nil"/>
              <w:right w:val="nil"/>
            </w:tcBorders>
            <w:shd w:val="clear" w:color="auto" w:fill="auto"/>
            <w:noWrap/>
            <w:vAlign w:val="center"/>
            <w:hideMark/>
          </w:tcPr>
          <w:p w14:paraId="17C66076" w14:textId="77777777" w:rsidR="00544AF8" w:rsidRPr="008B7EFB" w:rsidRDefault="00544AF8" w:rsidP="00544AF8">
            <w:pPr>
              <w:spacing w:after="0" w:line="24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AD252F" w14:paraId="7F583D98" w14:textId="77777777" w:rsidTr="003621B1">
        <w:trPr>
          <w:gridAfter w:val="1"/>
          <w:wAfter w:w="21" w:type="pct"/>
          <w:trHeight w:val="307"/>
        </w:trPr>
        <w:tc>
          <w:tcPr>
            <w:tcW w:w="308" w:type="pct"/>
            <w:tcBorders>
              <w:top w:val="nil"/>
              <w:left w:val="nil"/>
              <w:bottom w:val="nil"/>
              <w:right w:val="nil"/>
            </w:tcBorders>
            <w:shd w:val="clear" w:color="auto" w:fill="auto"/>
            <w:noWrap/>
            <w:vAlign w:val="center"/>
            <w:hideMark/>
          </w:tcPr>
          <w:p w14:paraId="384270C7"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8" w:type="pct"/>
            <w:gridSpan w:val="2"/>
            <w:tcBorders>
              <w:top w:val="nil"/>
              <w:left w:val="nil"/>
              <w:bottom w:val="nil"/>
              <w:right w:val="nil"/>
            </w:tcBorders>
            <w:shd w:val="clear" w:color="auto" w:fill="auto"/>
            <w:noWrap/>
            <w:vAlign w:val="center"/>
            <w:hideMark/>
          </w:tcPr>
          <w:p w14:paraId="67ED5AC8"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Broken Function Level Authorization</w:t>
            </w:r>
          </w:p>
        </w:tc>
        <w:tc>
          <w:tcPr>
            <w:tcW w:w="1123" w:type="pct"/>
            <w:gridSpan w:val="2"/>
            <w:tcBorders>
              <w:top w:val="nil"/>
              <w:left w:val="nil"/>
              <w:bottom w:val="nil"/>
              <w:right w:val="nil"/>
            </w:tcBorders>
            <w:shd w:val="clear" w:color="auto" w:fill="auto"/>
            <w:noWrap/>
            <w:vAlign w:val="center"/>
            <w:hideMark/>
          </w:tcPr>
          <w:p w14:paraId="17C0985B"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 xml:space="preserve">Application failure </w:t>
            </w:r>
          </w:p>
        </w:tc>
        <w:tc>
          <w:tcPr>
            <w:tcW w:w="448" w:type="pct"/>
            <w:tcBorders>
              <w:top w:val="nil"/>
              <w:left w:val="nil"/>
              <w:bottom w:val="nil"/>
              <w:right w:val="nil"/>
            </w:tcBorders>
            <w:shd w:val="clear" w:color="auto" w:fill="auto"/>
            <w:noWrap/>
            <w:vAlign w:val="center"/>
            <w:hideMark/>
          </w:tcPr>
          <w:p w14:paraId="52A18B89"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40</w:t>
            </w:r>
          </w:p>
        </w:tc>
        <w:tc>
          <w:tcPr>
            <w:tcW w:w="403" w:type="pct"/>
            <w:tcBorders>
              <w:top w:val="nil"/>
              <w:left w:val="nil"/>
              <w:bottom w:val="nil"/>
              <w:right w:val="nil"/>
            </w:tcBorders>
            <w:shd w:val="clear" w:color="auto" w:fill="auto"/>
            <w:noWrap/>
            <w:vAlign w:val="center"/>
            <w:hideMark/>
          </w:tcPr>
          <w:p w14:paraId="1A72F49E"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30</w:t>
            </w:r>
          </w:p>
        </w:tc>
        <w:tc>
          <w:tcPr>
            <w:tcW w:w="553" w:type="pct"/>
            <w:gridSpan w:val="2"/>
            <w:tcBorders>
              <w:top w:val="nil"/>
              <w:left w:val="nil"/>
              <w:bottom w:val="nil"/>
              <w:right w:val="nil"/>
            </w:tcBorders>
            <w:shd w:val="clear" w:color="auto" w:fill="auto"/>
            <w:noWrap/>
            <w:vAlign w:val="center"/>
            <w:hideMark/>
          </w:tcPr>
          <w:p w14:paraId="471F0FD0"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1</w:t>
            </w:r>
          </w:p>
        </w:tc>
        <w:tc>
          <w:tcPr>
            <w:tcW w:w="427" w:type="pct"/>
            <w:tcBorders>
              <w:top w:val="nil"/>
              <w:left w:val="nil"/>
              <w:bottom w:val="nil"/>
              <w:right w:val="nil"/>
            </w:tcBorders>
            <w:shd w:val="clear" w:color="auto" w:fill="auto"/>
            <w:noWrap/>
            <w:vAlign w:val="center"/>
            <w:hideMark/>
          </w:tcPr>
          <w:p w14:paraId="0DAE842B"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7B1124C8"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 xml:space="preserve">Testing and </w:t>
            </w:r>
            <w:proofErr w:type="gramStart"/>
            <w:r w:rsidRPr="00544AF8">
              <w:rPr>
                <w:rFonts w:eastAsia="Times New Roman" w:cs="Arial"/>
                <w:sz w:val="18"/>
                <w:szCs w:val="18"/>
                <w:lang w:eastAsia="en-GB"/>
              </w:rPr>
              <w:t>Adjust</w:t>
            </w:r>
            <w:proofErr w:type="gramEnd"/>
            <w:r w:rsidRPr="00544AF8">
              <w:rPr>
                <w:rFonts w:eastAsia="Times New Roman" w:cs="Arial"/>
                <w:sz w:val="18"/>
                <w:szCs w:val="18"/>
                <w:lang w:eastAsia="en-GB"/>
              </w:rPr>
              <w:t xml:space="preserve"> </w:t>
            </w:r>
          </w:p>
        </w:tc>
        <w:tc>
          <w:tcPr>
            <w:tcW w:w="521" w:type="pct"/>
            <w:gridSpan w:val="2"/>
            <w:tcBorders>
              <w:top w:val="nil"/>
              <w:left w:val="nil"/>
              <w:bottom w:val="nil"/>
              <w:right w:val="nil"/>
            </w:tcBorders>
            <w:shd w:val="clear" w:color="auto" w:fill="auto"/>
            <w:noWrap/>
            <w:vAlign w:val="center"/>
            <w:hideMark/>
          </w:tcPr>
          <w:p w14:paraId="5BBD1194" w14:textId="77777777" w:rsidR="00544AF8" w:rsidRPr="008B7EFB" w:rsidRDefault="00544AF8" w:rsidP="00544AF8">
            <w:pPr>
              <w:spacing w:after="0" w:line="24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AD252F" w14:paraId="3D46E7E8" w14:textId="77777777" w:rsidTr="003621B1">
        <w:trPr>
          <w:gridAfter w:val="1"/>
          <w:wAfter w:w="21" w:type="pct"/>
          <w:trHeight w:val="307"/>
        </w:trPr>
        <w:tc>
          <w:tcPr>
            <w:tcW w:w="308" w:type="pct"/>
            <w:tcBorders>
              <w:top w:val="nil"/>
              <w:left w:val="nil"/>
              <w:bottom w:val="nil"/>
              <w:right w:val="nil"/>
            </w:tcBorders>
            <w:shd w:val="clear" w:color="auto" w:fill="auto"/>
            <w:noWrap/>
            <w:vAlign w:val="center"/>
            <w:hideMark/>
          </w:tcPr>
          <w:p w14:paraId="773FE075"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8" w:type="pct"/>
            <w:gridSpan w:val="2"/>
            <w:tcBorders>
              <w:top w:val="nil"/>
              <w:left w:val="nil"/>
              <w:bottom w:val="nil"/>
              <w:right w:val="nil"/>
            </w:tcBorders>
            <w:shd w:val="clear" w:color="auto" w:fill="auto"/>
            <w:noWrap/>
            <w:vAlign w:val="center"/>
            <w:hideMark/>
          </w:tcPr>
          <w:p w14:paraId="6892EC9A"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Security Misconfiguration</w:t>
            </w:r>
          </w:p>
        </w:tc>
        <w:tc>
          <w:tcPr>
            <w:tcW w:w="1123" w:type="pct"/>
            <w:gridSpan w:val="2"/>
            <w:tcBorders>
              <w:top w:val="nil"/>
              <w:left w:val="nil"/>
              <w:bottom w:val="nil"/>
              <w:right w:val="nil"/>
            </w:tcBorders>
            <w:shd w:val="clear" w:color="auto" w:fill="auto"/>
            <w:noWrap/>
            <w:vAlign w:val="center"/>
            <w:hideMark/>
          </w:tcPr>
          <w:p w14:paraId="678BB2C6"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Application security compromise</w:t>
            </w:r>
          </w:p>
        </w:tc>
        <w:tc>
          <w:tcPr>
            <w:tcW w:w="448" w:type="pct"/>
            <w:tcBorders>
              <w:top w:val="nil"/>
              <w:left w:val="nil"/>
              <w:bottom w:val="nil"/>
              <w:right w:val="nil"/>
            </w:tcBorders>
            <w:shd w:val="clear" w:color="auto" w:fill="auto"/>
            <w:noWrap/>
            <w:vAlign w:val="center"/>
            <w:hideMark/>
          </w:tcPr>
          <w:p w14:paraId="7556462B"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40</w:t>
            </w:r>
          </w:p>
        </w:tc>
        <w:tc>
          <w:tcPr>
            <w:tcW w:w="403" w:type="pct"/>
            <w:tcBorders>
              <w:top w:val="nil"/>
              <w:left w:val="nil"/>
              <w:bottom w:val="nil"/>
              <w:right w:val="nil"/>
            </w:tcBorders>
            <w:shd w:val="clear" w:color="auto" w:fill="auto"/>
            <w:noWrap/>
            <w:vAlign w:val="center"/>
            <w:hideMark/>
          </w:tcPr>
          <w:p w14:paraId="09CEE393"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30</w:t>
            </w:r>
          </w:p>
        </w:tc>
        <w:tc>
          <w:tcPr>
            <w:tcW w:w="553" w:type="pct"/>
            <w:gridSpan w:val="2"/>
            <w:tcBorders>
              <w:top w:val="nil"/>
              <w:left w:val="nil"/>
              <w:bottom w:val="nil"/>
              <w:right w:val="nil"/>
            </w:tcBorders>
            <w:shd w:val="clear" w:color="auto" w:fill="auto"/>
            <w:noWrap/>
            <w:vAlign w:val="center"/>
            <w:hideMark/>
          </w:tcPr>
          <w:p w14:paraId="60FD2CEE"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1</w:t>
            </w:r>
          </w:p>
        </w:tc>
        <w:tc>
          <w:tcPr>
            <w:tcW w:w="427" w:type="pct"/>
            <w:tcBorders>
              <w:top w:val="nil"/>
              <w:left w:val="nil"/>
              <w:bottom w:val="nil"/>
              <w:right w:val="nil"/>
            </w:tcBorders>
            <w:shd w:val="clear" w:color="auto" w:fill="auto"/>
            <w:noWrap/>
            <w:vAlign w:val="center"/>
            <w:hideMark/>
          </w:tcPr>
          <w:p w14:paraId="6BB19EF1"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182B86C1"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 xml:space="preserve">Testing and </w:t>
            </w:r>
            <w:proofErr w:type="gramStart"/>
            <w:r w:rsidRPr="00544AF8">
              <w:rPr>
                <w:rFonts w:eastAsia="Times New Roman" w:cs="Arial"/>
                <w:sz w:val="18"/>
                <w:szCs w:val="18"/>
                <w:lang w:eastAsia="en-GB"/>
              </w:rPr>
              <w:t>Adjust</w:t>
            </w:r>
            <w:proofErr w:type="gramEnd"/>
            <w:r w:rsidRPr="00544AF8">
              <w:rPr>
                <w:rFonts w:eastAsia="Times New Roman" w:cs="Arial"/>
                <w:sz w:val="18"/>
                <w:szCs w:val="18"/>
                <w:lang w:eastAsia="en-GB"/>
              </w:rPr>
              <w:t xml:space="preserve"> </w:t>
            </w:r>
          </w:p>
        </w:tc>
        <w:tc>
          <w:tcPr>
            <w:tcW w:w="521" w:type="pct"/>
            <w:gridSpan w:val="2"/>
            <w:tcBorders>
              <w:top w:val="nil"/>
              <w:left w:val="nil"/>
              <w:bottom w:val="nil"/>
              <w:right w:val="nil"/>
            </w:tcBorders>
            <w:shd w:val="clear" w:color="auto" w:fill="auto"/>
            <w:noWrap/>
            <w:vAlign w:val="center"/>
            <w:hideMark/>
          </w:tcPr>
          <w:p w14:paraId="58DD4FB0" w14:textId="77777777" w:rsidR="00544AF8" w:rsidRPr="008B7EFB" w:rsidRDefault="00544AF8" w:rsidP="00544AF8">
            <w:pPr>
              <w:spacing w:after="0" w:line="24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0753E9" w:rsidRPr="00AD252F" w14:paraId="4092A15E" w14:textId="77777777" w:rsidTr="003621B1">
        <w:trPr>
          <w:gridAfter w:val="1"/>
          <w:wAfter w:w="21" w:type="pct"/>
          <w:trHeight w:val="307"/>
        </w:trPr>
        <w:tc>
          <w:tcPr>
            <w:tcW w:w="308" w:type="pct"/>
            <w:tcBorders>
              <w:top w:val="nil"/>
              <w:left w:val="nil"/>
              <w:bottom w:val="nil"/>
              <w:right w:val="nil"/>
            </w:tcBorders>
            <w:shd w:val="clear" w:color="auto" w:fill="auto"/>
            <w:noWrap/>
            <w:vAlign w:val="center"/>
            <w:hideMark/>
          </w:tcPr>
          <w:p w14:paraId="5A00E2F1"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768" w:type="pct"/>
            <w:gridSpan w:val="2"/>
            <w:tcBorders>
              <w:top w:val="nil"/>
              <w:left w:val="nil"/>
              <w:bottom w:val="nil"/>
              <w:right w:val="nil"/>
            </w:tcBorders>
            <w:shd w:val="clear" w:color="auto" w:fill="auto"/>
            <w:noWrap/>
            <w:vAlign w:val="center"/>
            <w:hideMark/>
          </w:tcPr>
          <w:p w14:paraId="6F0F0DDE"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1123" w:type="pct"/>
            <w:gridSpan w:val="2"/>
            <w:tcBorders>
              <w:top w:val="nil"/>
              <w:left w:val="nil"/>
              <w:bottom w:val="nil"/>
              <w:right w:val="nil"/>
            </w:tcBorders>
            <w:shd w:val="clear" w:color="auto" w:fill="auto"/>
            <w:noWrap/>
            <w:vAlign w:val="center"/>
            <w:hideMark/>
          </w:tcPr>
          <w:p w14:paraId="2F93E114"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48" w:type="pct"/>
            <w:tcBorders>
              <w:top w:val="nil"/>
              <w:left w:val="nil"/>
              <w:bottom w:val="nil"/>
              <w:right w:val="nil"/>
            </w:tcBorders>
            <w:shd w:val="clear" w:color="auto" w:fill="auto"/>
            <w:noWrap/>
            <w:vAlign w:val="center"/>
            <w:hideMark/>
          </w:tcPr>
          <w:p w14:paraId="572E979A"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03" w:type="pct"/>
            <w:tcBorders>
              <w:top w:val="nil"/>
              <w:left w:val="nil"/>
              <w:bottom w:val="nil"/>
              <w:right w:val="nil"/>
            </w:tcBorders>
            <w:shd w:val="clear" w:color="auto" w:fill="auto"/>
            <w:noWrap/>
            <w:vAlign w:val="center"/>
            <w:hideMark/>
          </w:tcPr>
          <w:p w14:paraId="317AD8E5"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553" w:type="pct"/>
            <w:gridSpan w:val="2"/>
            <w:tcBorders>
              <w:top w:val="nil"/>
              <w:left w:val="nil"/>
              <w:bottom w:val="nil"/>
              <w:right w:val="nil"/>
            </w:tcBorders>
            <w:shd w:val="clear" w:color="auto" w:fill="auto"/>
            <w:noWrap/>
            <w:vAlign w:val="center"/>
            <w:hideMark/>
          </w:tcPr>
          <w:p w14:paraId="50DF9CE3"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27" w:type="pct"/>
            <w:tcBorders>
              <w:top w:val="nil"/>
              <w:left w:val="nil"/>
              <w:bottom w:val="nil"/>
              <w:right w:val="nil"/>
            </w:tcBorders>
            <w:shd w:val="clear" w:color="auto" w:fill="auto"/>
            <w:noWrap/>
            <w:vAlign w:val="center"/>
            <w:hideMark/>
          </w:tcPr>
          <w:p w14:paraId="2D92862F"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27" w:type="pct"/>
            <w:gridSpan w:val="2"/>
            <w:tcBorders>
              <w:top w:val="nil"/>
              <w:left w:val="nil"/>
              <w:bottom w:val="nil"/>
              <w:right w:val="nil"/>
            </w:tcBorders>
            <w:shd w:val="clear" w:color="auto" w:fill="auto"/>
            <w:noWrap/>
            <w:vAlign w:val="center"/>
            <w:hideMark/>
          </w:tcPr>
          <w:p w14:paraId="69328B1E"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521" w:type="pct"/>
            <w:gridSpan w:val="2"/>
            <w:tcBorders>
              <w:top w:val="nil"/>
              <w:left w:val="nil"/>
              <w:bottom w:val="nil"/>
              <w:right w:val="nil"/>
            </w:tcBorders>
            <w:shd w:val="clear" w:color="auto" w:fill="auto"/>
            <w:noWrap/>
            <w:vAlign w:val="center"/>
            <w:hideMark/>
          </w:tcPr>
          <w:p w14:paraId="530FFA21" w14:textId="77777777" w:rsidR="000753E9" w:rsidRPr="008B7EFB" w:rsidRDefault="000753E9" w:rsidP="000753E9">
            <w:pPr>
              <w:spacing w:after="0" w:line="240" w:lineRule="auto"/>
              <w:jc w:val="center"/>
              <w:rPr>
                <w:rFonts w:eastAsia="Times New Roman" w:cs="Arial"/>
                <w:sz w:val="18"/>
                <w:szCs w:val="18"/>
                <w:lang w:val="pl-PL" w:eastAsia="en-GB"/>
              </w:rPr>
            </w:pPr>
          </w:p>
        </w:tc>
      </w:tr>
      <w:tr w:rsidR="000753E9" w:rsidRPr="00AD252F" w14:paraId="13B99C83" w14:textId="77777777" w:rsidTr="003621B1">
        <w:trPr>
          <w:gridAfter w:val="1"/>
          <w:wAfter w:w="21" w:type="pct"/>
          <w:trHeight w:val="307"/>
        </w:trPr>
        <w:tc>
          <w:tcPr>
            <w:tcW w:w="308" w:type="pct"/>
            <w:tcBorders>
              <w:top w:val="nil"/>
              <w:left w:val="nil"/>
              <w:bottom w:val="nil"/>
              <w:right w:val="nil"/>
            </w:tcBorders>
            <w:shd w:val="clear" w:color="auto" w:fill="auto"/>
            <w:noWrap/>
            <w:vAlign w:val="center"/>
            <w:hideMark/>
          </w:tcPr>
          <w:p w14:paraId="5445712F"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768" w:type="pct"/>
            <w:gridSpan w:val="2"/>
            <w:tcBorders>
              <w:top w:val="nil"/>
              <w:left w:val="nil"/>
              <w:bottom w:val="nil"/>
              <w:right w:val="nil"/>
            </w:tcBorders>
            <w:shd w:val="clear" w:color="auto" w:fill="auto"/>
            <w:noWrap/>
            <w:vAlign w:val="center"/>
            <w:hideMark/>
          </w:tcPr>
          <w:p w14:paraId="0713F058"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1123" w:type="pct"/>
            <w:gridSpan w:val="2"/>
            <w:tcBorders>
              <w:top w:val="nil"/>
              <w:left w:val="nil"/>
              <w:bottom w:val="nil"/>
              <w:right w:val="nil"/>
            </w:tcBorders>
            <w:shd w:val="clear" w:color="auto" w:fill="auto"/>
            <w:noWrap/>
            <w:vAlign w:val="center"/>
            <w:hideMark/>
          </w:tcPr>
          <w:p w14:paraId="22F81266"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48" w:type="pct"/>
            <w:tcBorders>
              <w:top w:val="nil"/>
              <w:left w:val="nil"/>
              <w:bottom w:val="nil"/>
              <w:right w:val="nil"/>
            </w:tcBorders>
            <w:shd w:val="clear" w:color="auto" w:fill="auto"/>
            <w:noWrap/>
            <w:vAlign w:val="center"/>
            <w:hideMark/>
          </w:tcPr>
          <w:p w14:paraId="21E68FE6"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03" w:type="pct"/>
            <w:tcBorders>
              <w:top w:val="nil"/>
              <w:left w:val="nil"/>
              <w:bottom w:val="nil"/>
              <w:right w:val="nil"/>
            </w:tcBorders>
            <w:shd w:val="clear" w:color="auto" w:fill="auto"/>
            <w:noWrap/>
            <w:vAlign w:val="center"/>
            <w:hideMark/>
          </w:tcPr>
          <w:p w14:paraId="252B30EA"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553" w:type="pct"/>
            <w:gridSpan w:val="2"/>
            <w:tcBorders>
              <w:top w:val="nil"/>
              <w:left w:val="nil"/>
              <w:bottom w:val="nil"/>
              <w:right w:val="nil"/>
            </w:tcBorders>
            <w:shd w:val="clear" w:color="auto" w:fill="auto"/>
            <w:noWrap/>
            <w:vAlign w:val="center"/>
            <w:hideMark/>
          </w:tcPr>
          <w:p w14:paraId="050049FE"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27" w:type="pct"/>
            <w:tcBorders>
              <w:top w:val="nil"/>
              <w:left w:val="nil"/>
              <w:bottom w:val="nil"/>
              <w:right w:val="nil"/>
            </w:tcBorders>
            <w:shd w:val="clear" w:color="auto" w:fill="auto"/>
            <w:noWrap/>
            <w:vAlign w:val="center"/>
            <w:hideMark/>
          </w:tcPr>
          <w:p w14:paraId="77234599"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27" w:type="pct"/>
            <w:gridSpan w:val="2"/>
            <w:tcBorders>
              <w:top w:val="nil"/>
              <w:left w:val="nil"/>
              <w:bottom w:val="nil"/>
              <w:right w:val="nil"/>
            </w:tcBorders>
            <w:shd w:val="clear" w:color="auto" w:fill="auto"/>
            <w:noWrap/>
            <w:vAlign w:val="center"/>
            <w:hideMark/>
          </w:tcPr>
          <w:p w14:paraId="1F3204DB"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521" w:type="pct"/>
            <w:gridSpan w:val="2"/>
            <w:tcBorders>
              <w:top w:val="nil"/>
              <w:left w:val="nil"/>
              <w:bottom w:val="nil"/>
              <w:right w:val="nil"/>
            </w:tcBorders>
            <w:shd w:val="clear" w:color="auto" w:fill="auto"/>
            <w:noWrap/>
            <w:vAlign w:val="center"/>
            <w:hideMark/>
          </w:tcPr>
          <w:p w14:paraId="5CF10C37" w14:textId="77777777" w:rsidR="000753E9" w:rsidRPr="008B7EFB" w:rsidRDefault="000753E9" w:rsidP="000753E9">
            <w:pPr>
              <w:spacing w:after="0" w:line="240" w:lineRule="auto"/>
              <w:jc w:val="center"/>
              <w:rPr>
                <w:rFonts w:eastAsia="Times New Roman" w:cs="Arial"/>
                <w:sz w:val="18"/>
                <w:szCs w:val="18"/>
                <w:lang w:val="pl-PL" w:eastAsia="en-GB"/>
              </w:rPr>
            </w:pPr>
          </w:p>
        </w:tc>
      </w:tr>
      <w:tr w:rsidR="000753E9" w:rsidRPr="00AD252F" w14:paraId="43CA16E2" w14:textId="77777777" w:rsidTr="003621B1">
        <w:trPr>
          <w:gridAfter w:val="1"/>
          <w:wAfter w:w="21" w:type="pct"/>
          <w:trHeight w:val="307"/>
        </w:trPr>
        <w:tc>
          <w:tcPr>
            <w:tcW w:w="308" w:type="pct"/>
            <w:tcBorders>
              <w:top w:val="nil"/>
              <w:left w:val="nil"/>
              <w:bottom w:val="nil"/>
              <w:right w:val="nil"/>
            </w:tcBorders>
            <w:shd w:val="clear" w:color="auto" w:fill="auto"/>
            <w:noWrap/>
            <w:vAlign w:val="center"/>
            <w:hideMark/>
          </w:tcPr>
          <w:p w14:paraId="52B60662"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768" w:type="pct"/>
            <w:gridSpan w:val="2"/>
            <w:tcBorders>
              <w:top w:val="nil"/>
              <w:left w:val="nil"/>
              <w:bottom w:val="nil"/>
              <w:right w:val="nil"/>
            </w:tcBorders>
            <w:shd w:val="clear" w:color="auto" w:fill="auto"/>
            <w:noWrap/>
            <w:vAlign w:val="center"/>
            <w:hideMark/>
          </w:tcPr>
          <w:p w14:paraId="2C1FD1AB"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1123" w:type="pct"/>
            <w:gridSpan w:val="2"/>
            <w:tcBorders>
              <w:top w:val="nil"/>
              <w:left w:val="nil"/>
              <w:bottom w:val="nil"/>
              <w:right w:val="nil"/>
            </w:tcBorders>
            <w:shd w:val="clear" w:color="auto" w:fill="auto"/>
            <w:noWrap/>
            <w:vAlign w:val="center"/>
            <w:hideMark/>
          </w:tcPr>
          <w:p w14:paraId="5BBB4E75"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48" w:type="pct"/>
            <w:tcBorders>
              <w:top w:val="nil"/>
              <w:left w:val="nil"/>
              <w:bottom w:val="nil"/>
              <w:right w:val="nil"/>
            </w:tcBorders>
            <w:shd w:val="clear" w:color="auto" w:fill="auto"/>
            <w:noWrap/>
            <w:vAlign w:val="center"/>
            <w:hideMark/>
          </w:tcPr>
          <w:p w14:paraId="3BBDC754"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03" w:type="pct"/>
            <w:tcBorders>
              <w:top w:val="nil"/>
              <w:left w:val="nil"/>
              <w:bottom w:val="nil"/>
              <w:right w:val="nil"/>
            </w:tcBorders>
            <w:shd w:val="clear" w:color="auto" w:fill="auto"/>
            <w:noWrap/>
            <w:vAlign w:val="center"/>
            <w:hideMark/>
          </w:tcPr>
          <w:p w14:paraId="7A94BFC6"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553" w:type="pct"/>
            <w:gridSpan w:val="2"/>
            <w:tcBorders>
              <w:top w:val="nil"/>
              <w:left w:val="nil"/>
              <w:bottom w:val="nil"/>
              <w:right w:val="nil"/>
            </w:tcBorders>
            <w:shd w:val="clear" w:color="auto" w:fill="auto"/>
            <w:noWrap/>
            <w:vAlign w:val="center"/>
            <w:hideMark/>
          </w:tcPr>
          <w:p w14:paraId="378DFC1A"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27" w:type="pct"/>
            <w:tcBorders>
              <w:top w:val="nil"/>
              <w:left w:val="nil"/>
              <w:bottom w:val="nil"/>
              <w:right w:val="nil"/>
            </w:tcBorders>
            <w:shd w:val="clear" w:color="auto" w:fill="auto"/>
            <w:noWrap/>
            <w:vAlign w:val="center"/>
            <w:hideMark/>
          </w:tcPr>
          <w:p w14:paraId="5D0D3DF2"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27" w:type="pct"/>
            <w:gridSpan w:val="2"/>
            <w:tcBorders>
              <w:top w:val="nil"/>
              <w:left w:val="nil"/>
              <w:bottom w:val="nil"/>
              <w:right w:val="nil"/>
            </w:tcBorders>
            <w:shd w:val="clear" w:color="auto" w:fill="auto"/>
            <w:noWrap/>
            <w:vAlign w:val="center"/>
            <w:hideMark/>
          </w:tcPr>
          <w:p w14:paraId="600E5836"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521" w:type="pct"/>
            <w:gridSpan w:val="2"/>
            <w:tcBorders>
              <w:top w:val="nil"/>
              <w:left w:val="nil"/>
              <w:bottom w:val="nil"/>
              <w:right w:val="nil"/>
            </w:tcBorders>
            <w:shd w:val="clear" w:color="auto" w:fill="auto"/>
            <w:noWrap/>
            <w:vAlign w:val="center"/>
            <w:hideMark/>
          </w:tcPr>
          <w:p w14:paraId="215AEDA8" w14:textId="77777777" w:rsidR="000753E9" w:rsidRPr="008B7EFB" w:rsidRDefault="000753E9" w:rsidP="000753E9">
            <w:pPr>
              <w:spacing w:after="0" w:line="240" w:lineRule="auto"/>
              <w:jc w:val="center"/>
              <w:rPr>
                <w:rFonts w:eastAsia="Times New Roman" w:cs="Arial"/>
                <w:sz w:val="18"/>
                <w:szCs w:val="18"/>
                <w:lang w:val="pl-PL" w:eastAsia="en-GB"/>
              </w:rPr>
            </w:pPr>
          </w:p>
        </w:tc>
      </w:tr>
      <w:tr w:rsidR="000753E9" w:rsidRPr="00AD252F" w14:paraId="4EC2E586" w14:textId="77777777" w:rsidTr="003621B1">
        <w:trPr>
          <w:gridAfter w:val="1"/>
          <w:wAfter w:w="21" w:type="pct"/>
          <w:trHeight w:val="307"/>
        </w:trPr>
        <w:tc>
          <w:tcPr>
            <w:tcW w:w="308" w:type="pct"/>
            <w:tcBorders>
              <w:top w:val="nil"/>
              <w:left w:val="nil"/>
              <w:bottom w:val="nil"/>
              <w:right w:val="nil"/>
            </w:tcBorders>
            <w:shd w:val="clear" w:color="auto" w:fill="auto"/>
            <w:noWrap/>
            <w:vAlign w:val="center"/>
            <w:hideMark/>
          </w:tcPr>
          <w:p w14:paraId="3ADCA515"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768" w:type="pct"/>
            <w:gridSpan w:val="2"/>
            <w:tcBorders>
              <w:top w:val="nil"/>
              <w:left w:val="nil"/>
              <w:bottom w:val="nil"/>
              <w:right w:val="nil"/>
            </w:tcBorders>
            <w:shd w:val="clear" w:color="auto" w:fill="auto"/>
            <w:noWrap/>
            <w:vAlign w:val="center"/>
            <w:hideMark/>
          </w:tcPr>
          <w:p w14:paraId="3DB5ED52"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1123" w:type="pct"/>
            <w:gridSpan w:val="2"/>
            <w:tcBorders>
              <w:top w:val="nil"/>
              <w:left w:val="nil"/>
              <w:bottom w:val="nil"/>
              <w:right w:val="nil"/>
            </w:tcBorders>
            <w:shd w:val="clear" w:color="auto" w:fill="auto"/>
            <w:noWrap/>
            <w:vAlign w:val="center"/>
            <w:hideMark/>
          </w:tcPr>
          <w:p w14:paraId="075E42B3"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48" w:type="pct"/>
            <w:tcBorders>
              <w:top w:val="nil"/>
              <w:left w:val="nil"/>
              <w:bottom w:val="nil"/>
              <w:right w:val="nil"/>
            </w:tcBorders>
            <w:shd w:val="clear" w:color="auto" w:fill="auto"/>
            <w:noWrap/>
            <w:vAlign w:val="center"/>
            <w:hideMark/>
          </w:tcPr>
          <w:p w14:paraId="463193AF"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03" w:type="pct"/>
            <w:tcBorders>
              <w:top w:val="nil"/>
              <w:left w:val="nil"/>
              <w:bottom w:val="nil"/>
              <w:right w:val="nil"/>
            </w:tcBorders>
            <w:shd w:val="clear" w:color="auto" w:fill="auto"/>
            <w:noWrap/>
            <w:vAlign w:val="center"/>
            <w:hideMark/>
          </w:tcPr>
          <w:p w14:paraId="76FB856D"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553" w:type="pct"/>
            <w:gridSpan w:val="2"/>
            <w:tcBorders>
              <w:top w:val="nil"/>
              <w:left w:val="nil"/>
              <w:bottom w:val="nil"/>
              <w:right w:val="nil"/>
            </w:tcBorders>
            <w:shd w:val="clear" w:color="auto" w:fill="auto"/>
            <w:noWrap/>
            <w:vAlign w:val="center"/>
            <w:hideMark/>
          </w:tcPr>
          <w:p w14:paraId="2A3A932C"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27" w:type="pct"/>
            <w:tcBorders>
              <w:top w:val="nil"/>
              <w:left w:val="nil"/>
              <w:bottom w:val="nil"/>
              <w:right w:val="nil"/>
            </w:tcBorders>
            <w:shd w:val="clear" w:color="auto" w:fill="auto"/>
            <w:noWrap/>
            <w:vAlign w:val="center"/>
            <w:hideMark/>
          </w:tcPr>
          <w:p w14:paraId="242CBA1B"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27" w:type="pct"/>
            <w:gridSpan w:val="2"/>
            <w:tcBorders>
              <w:top w:val="nil"/>
              <w:left w:val="nil"/>
              <w:bottom w:val="nil"/>
              <w:right w:val="nil"/>
            </w:tcBorders>
            <w:shd w:val="clear" w:color="auto" w:fill="auto"/>
            <w:noWrap/>
            <w:vAlign w:val="center"/>
            <w:hideMark/>
          </w:tcPr>
          <w:p w14:paraId="62EC5D59"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521" w:type="pct"/>
            <w:gridSpan w:val="2"/>
            <w:tcBorders>
              <w:top w:val="nil"/>
              <w:left w:val="nil"/>
              <w:bottom w:val="nil"/>
              <w:right w:val="nil"/>
            </w:tcBorders>
            <w:shd w:val="clear" w:color="auto" w:fill="auto"/>
            <w:noWrap/>
            <w:vAlign w:val="center"/>
            <w:hideMark/>
          </w:tcPr>
          <w:p w14:paraId="20C5FA5F" w14:textId="77777777" w:rsidR="000753E9" w:rsidRPr="008B7EFB" w:rsidRDefault="000753E9" w:rsidP="000753E9">
            <w:pPr>
              <w:spacing w:after="0" w:line="240" w:lineRule="auto"/>
              <w:jc w:val="center"/>
              <w:rPr>
                <w:rFonts w:eastAsia="Times New Roman" w:cs="Arial"/>
                <w:sz w:val="18"/>
                <w:szCs w:val="18"/>
                <w:lang w:val="pl-PL" w:eastAsia="en-GB"/>
              </w:rPr>
            </w:pPr>
          </w:p>
        </w:tc>
      </w:tr>
      <w:tr w:rsidR="000753E9" w:rsidRPr="00AD252F" w14:paraId="1FAA81E2" w14:textId="77777777" w:rsidTr="003621B1">
        <w:trPr>
          <w:gridAfter w:val="1"/>
          <w:wAfter w:w="21" w:type="pct"/>
          <w:trHeight w:val="307"/>
        </w:trPr>
        <w:tc>
          <w:tcPr>
            <w:tcW w:w="308" w:type="pct"/>
            <w:tcBorders>
              <w:top w:val="nil"/>
              <w:left w:val="nil"/>
              <w:bottom w:val="nil"/>
              <w:right w:val="nil"/>
            </w:tcBorders>
            <w:shd w:val="clear" w:color="auto" w:fill="auto"/>
            <w:noWrap/>
            <w:vAlign w:val="center"/>
            <w:hideMark/>
          </w:tcPr>
          <w:p w14:paraId="25EC213E"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768" w:type="pct"/>
            <w:gridSpan w:val="2"/>
            <w:tcBorders>
              <w:top w:val="nil"/>
              <w:left w:val="nil"/>
              <w:bottom w:val="nil"/>
              <w:right w:val="nil"/>
            </w:tcBorders>
            <w:shd w:val="clear" w:color="auto" w:fill="auto"/>
            <w:noWrap/>
            <w:vAlign w:val="center"/>
            <w:hideMark/>
          </w:tcPr>
          <w:p w14:paraId="6EC42003"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1123" w:type="pct"/>
            <w:gridSpan w:val="2"/>
            <w:tcBorders>
              <w:top w:val="nil"/>
              <w:left w:val="nil"/>
              <w:bottom w:val="nil"/>
              <w:right w:val="nil"/>
            </w:tcBorders>
            <w:shd w:val="clear" w:color="auto" w:fill="auto"/>
            <w:noWrap/>
            <w:vAlign w:val="center"/>
            <w:hideMark/>
          </w:tcPr>
          <w:p w14:paraId="750D00C8"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48" w:type="pct"/>
            <w:tcBorders>
              <w:top w:val="nil"/>
              <w:left w:val="nil"/>
              <w:bottom w:val="nil"/>
              <w:right w:val="nil"/>
            </w:tcBorders>
            <w:shd w:val="clear" w:color="auto" w:fill="auto"/>
            <w:noWrap/>
            <w:vAlign w:val="center"/>
            <w:hideMark/>
          </w:tcPr>
          <w:p w14:paraId="0EE3F5DD"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03" w:type="pct"/>
            <w:tcBorders>
              <w:top w:val="nil"/>
              <w:left w:val="nil"/>
              <w:bottom w:val="nil"/>
              <w:right w:val="nil"/>
            </w:tcBorders>
            <w:shd w:val="clear" w:color="auto" w:fill="auto"/>
            <w:noWrap/>
            <w:vAlign w:val="center"/>
            <w:hideMark/>
          </w:tcPr>
          <w:p w14:paraId="5A5BE6D7"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553" w:type="pct"/>
            <w:gridSpan w:val="2"/>
            <w:tcBorders>
              <w:top w:val="nil"/>
              <w:left w:val="nil"/>
              <w:bottom w:val="nil"/>
              <w:right w:val="nil"/>
            </w:tcBorders>
            <w:shd w:val="clear" w:color="auto" w:fill="auto"/>
            <w:noWrap/>
            <w:vAlign w:val="center"/>
            <w:hideMark/>
          </w:tcPr>
          <w:p w14:paraId="12B3B1DB"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27" w:type="pct"/>
            <w:tcBorders>
              <w:top w:val="nil"/>
              <w:left w:val="nil"/>
              <w:bottom w:val="nil"/>
              <w:right w:val="nil"/>
            </w:tcBorders>
            <w:shd w:val="clear" w:color="auto" w:fill="auto"/>
            <w:noWrap/>
            <w:vAlign w:val="center"/>
            <w:hideMark/>
          </w:tcPr>
          <w:p w14:paraId="12BAD9AE"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27" w:type="pct"/>
            <w:gridSpan w:val="2"/>
            <w:tcBorders>
              <w:top w:val="nil"/>
              <w:left w:val="nil"/>
              <w:bottom w:val="nil"/>
              <w:right w:val="nil"/>
            </w:tcBorders>
            <w:shd w:val="clear" w:color="auto" w:fill="auto"/>
            <w:noWrap/>
            <w:vAlign w:val="center"/>
            <w:hideMark/>
          </w:tcPr>
          <w:p w14:paraId="253DA7C1"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521" w:type="pct"/>
            <w:gridSpan w:val="2"/>
            <w:tcBorders>
              <w:top w:val="nil"/>
              <w:left w:val="nil"/>
              <w:bottom w:val="nil"/>
              <w:right w:val="nil"/>
            </w:tcBorders>
            <w:shd w:val="clear" w:color="auto" w:fill="auto"/>
            <w:noWrap/>
            <w:vAlign w:val="center"/>
            <w:hideMark/>
          </w:tcPr>
          <w:p w14:paraId="49594BCA" w14:textId="77777777" w:rsidR="000753E9" w:rsidRPr="008B7EFB" w:rsidRDefault="000753E9" w:rsidP="000753E9">
            <w:pPr>
              <w:spacing w:after="0" w:line="240" w:lineRule="auto"/>
              <w:jc w:val="center"/>
              <w:rPr>
                <w:rFonts w:eastAsia="Times New Roman" w:cs="Arial"/>
                <w:sz w:val="18"/>
                <w:szCs w:val="18"/>
                <w:lang w:val="pl-PL" w:eastAsia="en-GB"/>
              </w:rPr>
            </w:pPr>
          </w:p>
        </w:tc>
      </w:tr>
      <w:tr w:rsidR="000753E9" w:rsidRPr="00AD252F" w14:paraId="67469837" w14:textId="77777777" w:rsidTr="003621B1">
        <w:trPr>
          <w:gridAfter w:val="1"/>
          <w:wAfter w:w="21" w:type="pct"/>
          <w:trHeight w:val="307"/>
        </w:trPr>
        <w:tc>
          <w:tcPr>
            <w:tcW w:w="308" w:type="pct"/>
            <w:tcBorders>
              <w:top w:val="nil"/>
              <w:left w:val="nil"/>
              <w:bottom w:val="nil"/>
              <w:right w:val="nil"/>
            </w:tcBorders>
            <w:shd w:val="clear" w:color="auto" w:fill="auto"/>
            <w:noWrap/>
            <w:vAlign w:val="center"/>
            <w:hideMark/>
          </w:tcPr>
          <w:p w14:paraId="6B458D98"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768" w:type="pct"/>
            <w:gridSpan w:val="2"/>
            <w:tcBorders>
              <w:top w:val="nil"/>
              <w:left w:val="nil"/>
              <w:bottom w:val="nil"/>
              <w:right w:val="nil"/>
            </w:tcBorders>
            <w:shd w:val="clear" w:color="auto" w:fill="auto"/>
            <w:noWrap/>
            <w:vAlign w:val="center"/>
            <w:hideMark/>
          </w:tcPr>
          <w:p w14:paraId="6655FFE5"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1123" w:type="pct"/>
            <w:gridSpan w:val="2"/>
            <w:tcBorders>
              <w:top w:val="nil"/>
              <w:left w:val="nil"/>
              <w:bottom w:val="nil"/>
              <w:right w:val="nil"/>
            </w:tcBorders>
            <w:shd w:val="clear" w:color="auto" w:fill="auto"/>
            <w:noWrap/>
            <w:vAlign w:val="center"/>
            <w:hideMark/>
          </w:tcPr>
          <w:p w14:paraId="0C46E1D1"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48" w:type="pct"/>
            <w:tcBorders>
              <w:top w:val="nil"/>
              <w:left w:val="nil"/>
              <w:bottom w:val="nil"/>
              <w:right w:val="nil"/>
            </w:tcBorders>
            <w:shd w:val="clear" w:color="auto" w:fill="auto"/>
            <w:noWrap/>
            <w:vAlign w:val="center"/>
            <w:hideMark/>
          </w:tcPr>
          <w:p w14:paraId="1651B870"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03" w:type="pct"/>
            <w:tcBorders>
              <w:top w:val="nil"/>
              <w:left w:val="nil"/>
              <w:bottom w:val="nil"/>
              <w:right w:val="nil"/>
            </w:tcBorders>
            <w:shd w:val="clear" w:color="auto" w:fill="auto"/>
            <w:noWrap/>
            <w:vAlign w:val="center"/>
            <w:hideMark/>
          </w:tcPr>
          <w:p w14:paraId="581D6C4A"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553" w:type="pct"/>
            <w:gridSpan w:val="2"/>
            <w:tcBorders>
              <w:top w:val="nil"/>
              <w:left w:val="nil"/>
              <w:bottom w:val="nil"/>
              <w:right w:val="nil"/>
            </w:tcBorders>
            <w:shd w:val="clear" w:color="auto" w:fill="auto"/>
            <w:noWrap/>
            <w:vAlign w:val="center"/>
            <w:hideMark/>
          </w:tcPr>
          <w:p w14:paraId="7BD03749"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27" w:type="pct"/>
            <w:tcBorders>
              <w:top w:val="nil"/>
              <w:left w:val="nil"/>
              <w:bottom w:val="nil"/>
              <w:right w:val="nil"/>
            </w:tcBorders>
            <w:shd w:val="clear" w:color="auto" w:fill="auto"/>
            <w:noWrap/>
            <w:vAlign w:val="center"/>
            <w:hideMark/>
          </w:tcPr>
          <w:p w14:paraId="7DE5D4A4"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27" w:type="pct"/>
            <w:gridSpan w:val="2"/>
            <w:tcBorders>
              <w:top w:val="nil"/>
              <w:left w:val="nil"/>
              <w:bottom w:val="nil"/>
              <w:right w:val="nil"/>
            </w:tcBorders>
            <w:shd w:val="clear" w:color="auto" w:fill="auto"/>
            <w:noWrap/>
            <w:vAlign w:val="center"/>
            <w:hideMark/>
          </w:tcPr>
          <w:p w14:paraId="751B91C9"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521" w:type="pct"/>
            <w:gridSpan w:val="2"/>
            <w:tcBorders>
              <w:top w:val="nil"/>
              <w:left w:val="nil"/>
              <w:bottom w:val="nil"/>
              <w:right w:val="nil"/>
            </w:tcBorders>
            <w:shd w:val="clear" w:color="auto" w:fill="auto"/>
            <w:noWrap/>
            <w:vAlign w:val="center"/>
            <w:hideMark/>
          </w:tcPr>
          <w:p w14:paraId="3DB4AFC0" w14:textId="77777777" w:rsidR="000753E9" w:rsidRPr="008B7EFB" w:rsidRDefault="000753E9" w:rsidP="000753E9">
            <w:pPr>
              <w:spacing w:after="0" w:line="240" w:lineRule="auto"/>
              <w:jc w:val="center"/>
              <w:rPr>
                <w:rFonts w:eastAsia="Times New Roman" w:cs="Arial"/>
                <w:sz w:val="18"/>
                <w:szCs w:val="18"/>
                <w:lang w:val="pl-PL" w:eastAsia="en-GB"/>
              </w:rPr>
            </w:pPr>
          </w:p>
        </w:tc>
      </w:tr>
      <w:tr w:rsidR="000753E9" w:rsidRPr="00AD252F" w14:paraId="5F98BC4C" w14:textId="77777777" w:rsidTr="003621B1">
        <w:trPr>
          <w:gridAfter w:val="1"/>
          <w:wAfter w:w="21" w:type="pct"/>
          <w:trHeight w:val="307"/>
        </w:trPr>
        <w:tc>
          <w:tcPr>
            <w:tcW w:w="308" w:type="pct"/>
            <w:tcBorders>
              <w:top w:val="nil"/>
              <w:left w:val="nil"/>
              <w:bottom w:val="nil"/>
              <w:right w:val="nil"/>
            </w:tcBorders>
            <w:shd w:val="clear" w:color="auto" w:fill="auto"/>
            <w:noWrap/>
            <w:vAlign w:val="center"/>
            <w:hideMark/>
          </w:tcPr>
          <w:p w14:paraId="1A4A68B3"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768" w:type="pct"/>
            <w:gridSpan w:val="2"/>
            <w:tcBorders>
              <w:top w:val="nil"/>
              <w:left w:val="nil"/>
              <w:bottom w:val="nil"/>
              <w:right w:val="nil"/>
            </w:tcBorders>
            <w:shd w:val="clear" w:color="auto" w:fill="auto"/>
            <w:noWrap/>
            <w:vAlign w:val="center"/>
            <w:hideMark/>
          </w:tcPr>
          <w:p w14:paraId="339F5207"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1123" w:type="pct"/>
            <w:gridSpan w:val="2"/>
            <w:tcBorders>
              <w:top w:val="nil"/>
              <w:left w:val="nil"/>
              <w:bottom w:val="nil"/>
              <w:right w:val="nil"/>
            </w:tcBorders>
            <w:shd w:val="clear" w:color="auto" w:fill="auto"/>
            <w:noWrap/>
            <w:vAlign w:val="center"/>
            <w:hideMark/>
          </w:tcPr>
          <w:p w14:paraId="021A9676"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48" w:type="pct"/>
            <w:tcBorders>
              <w:top w:val="nil"/>
              <w:left w:val="nil"/>
              <w:bottom w:val="nil"/>
              <w:right w:val="nil"/>
            </w:tcBorders>
            <w:shd w:val="clear" w:color="auto" w:fill="auto"/>
            <w:noWrap/>
            <w:vAlign w:val="center"/>
            <w:hideMark/>
          </w:tcPr>
          <w:p w14:paraId="510ADE05"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03" w:type="pct"/>
            <w:tcBorders>
              <w:top w:val="nil"/>
              <w:left w:val="nil"/>
              <w:bottom w:val="nil"/>
              <w:right w:val="nil"/>
            </w:tcBorders>
            <w:shd w:val="clear" w:color="auto" w:fill="auto"/>
            <w:noWrap/>
            <w:vAlign w:val="center"/>
            <w:hideMark/>
          </w:tcPr>
          <w:p w14:paraId="28F445A7"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553" w:type="pct"/>
            <w:gridSpan w:val="2"/>
            <w:tcBorders>
              <w:top w:val="nil"/>
              <w:left w:val="nil"/>
              <w:bottom w:val="nil"/>
              <w:right w:val="nil"/>
            </w:tcBorders>
            <w:shd w:val="clear" w:color="auto" w:fill="auto"/>
            <w:noWrap/>
            <w:vAlign w:val="center"/>
            <w:hideMark/>
          </w:tcPr>
          <w:p w14:paraId="3E20EE5C"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27" w:type="pct"/>
            <w:tcBorders>
              <w:top w:val="nil"/>
              <w:left w:val="nil"/>
              <w:bottom w:val="nil"/>
              <w:right w:val="nil"/>
            </w:tcBorders>
            <w:shd w:val="clear" w:color="auto" w:fill="auto"/>
            <w:noWrap/>
            <w:vAlign w:val="center"/>
            <w:hideMark/>
          </w:tcPr>
          <w:p w14:paraId="10651F55"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27" w:type="pct"/>
            <w:gridSpan w:val="2"/>
            <w:tcBorders>
              <w:top w:val="nil"/>
              <w:left w:val="nil"/>
              <w:bottom w:val="nil"/>
              <w:right w:val="nil"/>
            </w:tcBorders>
            <w:shd w:val="clear" w:color="auto" w:fill="auto"/>
            <w:noWrap/>
            <w:vAlign w:val="center"/>
            <w:hideMark/>
          </w:tcPr>
          <w:p w14:paraId="126FC68A"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521" w:type="pct"/>
            <w:gridSpan w:val="2"/>
            <w:tcBorders>
              <w:top w:val="nil"/>
              <w:left w:val="nil"/>
              <w:bottom w:val="nil"/>
              <w:right w:val="nil"/>
            </w:tcBorders>
            <w:shd w:val="clear" w:color="auto" w:fill="auto"/>
            <w:noWrap/>
            <w:vAlign w:val="center"/>
            <w:hideMark/>
          </w:tcPr>
          <w:p w14:paraId="65205A9F" w14:textId="77777777" w:rsidR="000753E9" w:rsidRPr="008B7EFB" w:rsidRDefault="000753E9" w:rsidP="000753E9">
            <w:pPr>
              <w:spacing w:after="0" w:line="240" w:lineRule="auto"/>
              <w:jc w:val="center"/>
              <w:rPr>
                <w:rFonts w:eastAsia="Times New Roman" w:cs="Arial"/>
                <w:sz w:val="18"/>
                <w:szCs w:val="18"/>
                <w:lang w:val="pl-PL" w:eastAsia="en-GB"/>
              </w:rPr>
            </w:pPr>
          </w:p>
        </w:tc>
      </w:tr>
      <w:tr w:rsidR="000753E9" w:rsidRPr="00AD252F" w14:paraId="5BE4D5DA" w14:textId="77777777" w:rsidTr="003621B1">
        <w:trPr>
          <w:gridAfter w:val="1"/>
          <w:wAfter w:w="21" w:type="pct"/>
          <w:trHeight w:val="307"/>
        </w:trPr>
        <w:tc>
          <w:tcPr>
            <w:tcW w:w="308" w:type="pct"/>
            <w:tcBorders>
              <w:top w:val="nil"/>
              <w:left w:val="nil"/>
              <w:bottom w:val="nil"/>
              <w:right w:val="nil"/>
            </w:tcBorders>
            <w:shd w:val="clear" w:color="auto" w:fill="auto"/>
            <w:noWrap/>
            <w:vAlign w:val="center"/>
            <w:hideMark/>
          </w:tcPr>
          <w:p w14:paraId="017CA3AD"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768" w:type="pct"/>
            <w:gridSpan w:val="2"/>
            <w:tcBorders>
              <w:top w:val="nil"/>
              <w:left w:val="nil"/>
              <w:bottom w:val="nil"/>
              <w:right w:val="nil"/>
            </w:tcBorders>
            <w:shd w:val="clear" w:color="auto" w:fill="auto"/>
            <w:noWrap/>
            <w:vAlign w:val="center"/>
            <w:hideMark/>
          </w:tcPr>
          <w:p w14:paraId="259FE530"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1123" w:type="pct"/>
            <w:gridSpan w:val="2"/>
            <w:tcBorders>
              <w:top w:val="nil"/>
              <w:left w:val="nil"/>
              <w:bottom w:val="nil"/>
              <w:right w:val="nil"/>
            </w:tcBorders>
            <w:shd w:val="clear" w:color="auto" w:fill="auto"/>
            <w:noWrap/>
            <w:vAlign w:val="center"/>
            <w:hideMark/>
          </w:tcPr>
          <w:p w14:paraId="022824E7"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48" w:type="pct"/>
            <w:tcBorders>
              <w:top w:val="nil"/>
              <w:left w:val="nil"/>
              <w:bottom w:val="nil"/>
              <w:right w:val="nil"/>
            </w:tcBorders>
            <w:shd w:val="clear" w:color="auto" w:fill="auto"/>
            <w:noWrap/>
            <w:vAlign w:val="center"/>
            <w:hideMark/>
          </w:tcPr>
          <w:p w14:paraId="591C7551"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03" w:type="pct"/>
            <w:tcBorders>
              <w:top w:val="nil"/>
              <w:left w:val="nil"/>
              <w:bottom w:val="nil"/>
              <w:right w:val="nil"/>
            </w:tcBorders>
            <w:shd w:val="clear" w:color="auto" w:fill="auto"/>
            <w:noWrap/>
            <w:vAlign w:val="center"/>
            <w:hideMark/>
          </w:tcPr>
          <w:p w14:paraId="33CD79E3"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553" w:type="pct"/>
            <w:gridSpan w:val="2"/>
            <w:tcBorders>
              <w:top w:val="nil"/>
              <w:left w:val="nil"/>
              <w:bottom w:val="nil"/>
              <w:right w:val="nil"/>
            </w:tcBorders>
            <w:shd w:val="clear" w:color="auto" w:fill="auto"/>
            <w:noWrap/>
            <w:vAlign w:val="center"/>
            <w:hideMark/>
          </w:tcPr>
          <w:p w14:paraId="6CC9B6E7"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27" w:type="pct"/>
            <w:tcBorders>
              <w:top w:val="nil"/>
              <w:left w:val="nil"/>
              <w:bottom w:val="nil"/>
              <w:right w:val="nil"/>
            </w:tcBorders>
            <w:shd w:val="clear" w:color="auto" w:fill="auto"/>
            <w:noWrap/>
            <w:vAlign w:val="center"/>
            <w:hideMark/>
          </w:tcPr>
          <w:p w14:paraId="117ABA07"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27" w:type="pct"/>
            <w:gridSpan w:val="2"/>
            <w:tcBorders>
              <w:top w:val="nil"/>
              <w:left w:val="nil"/>
              <w:bottom w:val="nil"/>
              <w:right w:val="nil"/>
            </w:tcBorders>
            <w:shd w:val="clear" w:color="auto" w:fill="auto"/>
            <w:noWrap/>
            <w:vAlign w:val="center"/>
            <w:hideMark/>
          </w:tcPr>
          <w:p w14:paraId="2C3F46A2"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521" w:type="pct"/>
            <w:gridSpan w:val="2"/>
            <w:tcBorders>
              <w:top w:val="nil"/>
              <w:left w:val="nil"/>
              <w:bottom w:val="nil"/>
              <w:right w:val="nil"/>
            </w:tcBorders>
            <w:shd w:val="clear" w:color="auto" w:fill="auto"/>
            <w:noWrap/>
            <w:vAlign w:val="center"/>
            <w:hideMark/>
          </w:tcPr>
          <w:p w14:paraId="12856F26" w14:textId="77777777" w:rsidR="000753E9" w:rsidRPr="008B7EFB" w:rsidRDefault="000753E9" w:rsidP="000753E9">
            <w:pPr>
              <w:spacing w:after="0" w:line="240" w:lineRule="auto"/>
              <w:jc w:val="center"/>
              <w:rPr>
                <w:rFonts w:eastAsia="Times New Roman" w:cs="Arial"/>
                <w:sz w:val="18"/>
                <w:szCs w:val="18"/>
                <w:lang w:val="pl-PL" w:eastAsia="en-GB"/>
              </w:rPr>
            </w:pPr>
          </w:p>
        </w:tc>
      </w:tr>
    </w:tbl>
    <w:p w14:paraId="56D1E5E3" w14:textId="7D8922D6" w:rsidR="0064596D" w:rsidRPr="008B7EFB" w:rsidRDefault="0064596D" w:rsidP="0064596D">
      <w:pPr>
        <w:jc w:val="both"/>
        <w:rPr>
          <w:rFonts w:cs="Arial"/>
          <w:lang w:val="pl-PL" w:eastAsia="en-GB"/>
        </w:rPr>
      </w:pPr>
    </w:p>
    <w:p w14:paraId="61F4EAE5" w14:textId="77777777" w:rsidR="003546BF" w:rsidRPr="008B7EFB" w:rsidRDefault="003546BF">
      <w:pPr>
        <w:rPr>
          <w:rFonts w:cs="Arial"/>
          <w:lang w:val="pl-PL" w:eastAsia="en-GB"/>
        </w:rPr>
        <w:sectPr w:rsidR="003546BF" w:rsidRPr="008B7EFB" w:rsidSect="00576495">
          <w:type w:val="continuous"/>
          <w:pgSz w:w="16838" w:h="11906" w:orient="landscape"/>
          <w:pgMar w:top="1134" w:right="1134" w:bottom="1134" w:left="1134" w:header="708" w:footer="708" w:gutter="0"/>
          <w:cols w:space="708"/>
          <w:titlePg/>
          <w:docGrid w:linePitch="360"/>
        </w:sectPr>
      </w:pPr>
    </w:p>
    <w:p w14:paraId="3276FACF" w14:textId="109DCC65" w:rsidR="00CA5E21" w:rsidRDefault="00CA5E21" w:rsidP="000C6B9B">
      <w:pPr>
        <w:pStyle w:val="Heading2"/>
        <w:rPr>
          <w:lang w:eastAsia="en-GB"/>
        </w:rPr>
      </w:pPr>
      <w:bookmarkStart w:id="14" w:name="_Toc126931944"/>
      <w:r w:rsidRPr="005D20B3">
        <w:rPr>
          <w:lang w:eastAsia="en-GB"/>
        </w:rPr>
        <w:lastRenderedPageBreak/>
        <w:t xml:space="preserve">Appendix </w:t>
      </w:r>
      <w:r>
        <w:rPr>
          <w:lang w:eastAsia="en-GB"/>
        </w:rPr>
        <w:t xml:space="preserve">2 </w:t>
      </w:r>
      <w:r w:rsidR="006D4C06">
        <w:rPr>
          <w:lang w:eastAsia="en-GB"/>
        </w:rPr>
        <w:t>Peer Project Initiation Report Feedback</w:t>
      </w:r>
      <w:bookmarkEnd w:id="14"/>
    </w:p>
    <w:p w14:paraId="4C90BC04" w14:textId="77777777" w:rsidR="00191D62" w:rsidRPr="00191D62" w:rsidRDefault="00191D62" w:rsidP="00191D62">
      <w:pPr>
        <w:rPr>
          <w:lang w:eastAsia="en-GB"/>
        </w:rPr>
      </w:pPr>
    </w:p>
    <w:p w14:paraId="69084698" w14:textId="1E83374D" w:rsidR="00DD0F68" w:rsidRDefault="00191D62" w:rsidP="00191D62">
      <w:pPr>
        <w:rPr>
          <w:rFonts w:eastAsia="Times New Roman"/>
          <w:color w:val="000000"/>
        </w:rPr>
      </w:pPr>
      <w:r>
        <w:rPr>
          <w:rFonts w:eastAsia="Times New Roman"/>
          <w:b/>
          <w:bCs/>
          <w:color w:val="000000"/>
        </w:rPr>
        <w:t>From:</w:t>
      </w:r>
      <w:r>
        <w:rPr>
          <w:rFonts w:eastAsia="Times New Roman"/>
          <w:color w:val="000000"/>
        </w:rPr>
        <w:t xml:space="preserve"> Taft, Luke &lt;</w:t>
      </w:r>
      <w:hyperlink r:id="rId13" w:history="1">
        <w:r>
          <w:rPr>
            <w:rStyle w:val="Hyperlink"/>
            <w:rFonts w:eastAsia="Times New Roman"/>
          </w:rPr>
          <w:t>40498618@live.napier.ac.uk</w:t>
        </w:r>
      </w:hyperlink>
      <w:r>
        <w:rPr>
          <w:rFonts w:eastAsia="Times New Roman"/>
          <w:color w:val="000000"/>
        </w:rPr>
        <w:t>&gt;</w:t>
      </w:r>
      <w:r>
        <w:rPr>
          <w:rFonts w:eastAsia="Times New Roman"/>
          <w:color w:val="000000"/>
        </w:rPr>
        <w:br/>
      </w:r>
      <w:r>
        <w:rPr>
          <w:rFonts w:eastAsia="Times New Roman"/>
          <w:b/>
          <w:bCs/>
          <w:color w:val="000000"/>
        </w:rPr>
        <w:t>Sent:</w:t>
      </w:r>
      <w:r>
        <w:rPr>
          <w:rFonts w:eastAsia="Times New Roman"/>
          <w:color w:val="000000"/>
        </w:rPr>
        <w:t xml:space="preserve"> Thursday, February 9, 2023 2:50:41 PM</w:t>
      </w:r>
      <w:r>
        <w:rPr>
          <w:rFonts w:eastAsia="Times New Roman"/>
          <w:color w:val="000000"/>
        </w:rPr>
        <w:br/>
      </w:r>
      <w:r>
        <w:rPr>
          <w:rFonts w:eastAsia="Times New Roman"/>
          <w:b/>
          <w:bCs/>
          <w:color w:val="000000"/>
        </w:rPr>
        <w:t>To:</w:t>
      </w:r>
      <w:r>
        <w:rPr>
          <w:rFonts w:eastAsia="Times New Roman"/>
          <w:color w:val="000000"/>
        </w:rPr>
        <w:t xml:space="preserve"> Johnston, John &lt;</w:t>
      </w:r>
      <w:hyperlink r:id="rId14" w:history="1">
        <w:r>
          <w:rPr>
            <w:rStyle w:val="Hyperlink"/>
            <w:rFonts w:eastAsia="Times New Roman"/>
          </w:rPr>
          <w:t>40582969@live.napier.ac.uk</w:t>
        </w:r>
      </w:hyperlink>
      <w:r>
        <w:rPr>
          <w:rFonts w:eastAsia="Times New Roman"/>
          <w:color w:val="000000"/>
        </w:rPr>
        <w:t>&gt;</w:t>
      </w:r>
      <w:r>
        <w:rPr>
          <w:rFonts w:eastAsia="Times New Roman"/>
          <w:color w:val="000000"/>
        </w:rPr>
        <w:br/>
      </w:r>
      <w:r>
        <w:rPr>
          <w:rFonts w:eastAsia="Times New Roman"/>
          <w:b/>
          <w:bCs/>
          <w:color w:val="000000"/>
        </w:rPr>
        <w:t>Subject:</w:t>
      </w:r>
      <w:r>
        <w:rPr>
          <w:rFonts w:eastAsia="Times New Roman"/>
          <w:color w:val="000000"/>
        </w:rPr>
        <w:t xml:space="preserve"> Re: Men's Shed PIR and review document</w:t>
      </w:r>
    </w:p>
    <w:p w14:paraId="2018541D" w14:textId="60E0E3F0" w:rsidR="00921628" w:rsidRDefault="00921628" w:rsidP="00921628">
      <w:pPr>
        <w:shd w:val="clear" w:color="auto" w:fill="FFFFFF"/>
        <w:rPr>
          <w:rFonts w:ascii="Calibri" w:eastAsia="Times New Roman" w:hAnsi="Calibri"/>
          <w:color w:val="000000"/>
          <w:szCs w:val="24"/>
        </w:rPr>
      </w:pPr>
      <w:r>
        <w:rPr>
          <w:rFonts w:eastAsia="Times New Roman"/>
          <w:color w:val="000000"/>
          <w:szCs w:val="24"/>
        </w:rPr>
        <w:t xml:space="preserve">You guys made that </w:t>
      </w:r>
      <w:proofErr w:type="gramStart"/>
      <w:r>
        <w:rPr>
          <w:rFonts w:eastAsia="Times New Roman"/>
          <w:color w:val="000000"/>
          <w:szCs w:val="24"/>
        </w:rPr>
        <w:t>really easy</w:t>
      </w:r>
      <w:proofErr w:type="gramEnd"/>
      <w:r>
        <w:rPr>
          <w:rFonts w:eastAsia="Times New Roman"/>
          <w:color w:val="000000"/>
          <w:szCs w:val="24"/>
        </w:rPr>
        <w:t xml:space="preserve">. Great report. If I can get half of the composure and detail into </w:t>
      </w:r>
      <w:proofErr w:type="gramStart"/>
      <w:r>
        <w:rPr>
          <w:rFonts w:eastAsia="Times New Roman"/>
          <w:color w:val="000000"/>
          <w:szCs w:val="24"/>
        </w:rPr>
        <w:t>mine</w:t>
      </w:r>
      <w:proofErr w:type="gramEnd"/>
      <w:r>
        <w:rPr>
          <w:rFonts w:eastAsia="Times New Roman"/>
          <w:color w:val="000000"/>
          <w:szCs w:val="24"/>
        </w:rPr>
        <w:t xml:space="preserve"> </w:t>
      </w:r>
      <w:r w:rsidR="00D403EE">
        <w:rPr>
          <w:rFonts w:eastAsia="Times New Roman"/>
          <w:color w:val="000000"/>
          <w:szCs w:val="24"/>
        </w:rPr>
        <w:t>I’d</w:t>
      </w:r>
      <w:r>
        <w:rPr>
          <w:rFonts w:eastAsia="Times New Roman"/>
          <w:color w:val="000000"/>
          <w:szCs w:val="24"/>
        </w:rPr>
        <w:t xml:space="preserve"> be happy. Attached are my very few remarks. Lemme know if you got any questions or need any clarification. Best of luck.</w:t>
      </w:r>
    </w:p>
    <w:p w14:paraId="4EA8A34D" w14:textId="77777777" w:rsidR="00921628" w:rsidRDefault="00921628" w:rsidP="00921628">
      <w:pPr>
        <w:shd w:val="clear" w:color="auto" w:fill="FFFFFF"/>
        <w:rPr>
          <w:rFonts w:eastAsia="Times New Roman"/>
          <w:color w:val="000000"/>
          <w:szCs w:val="24"/>
        </w:rPr>
      </w:pPr>
      <w:r>
        <w:rPr>
          <w:rFonts w:eastAsia="Times New Roman"/>
          <w:color w:val="000000"/>
          <w:szCs w:val="24"/>
        </w:rPr>
        <w:t>-Luke</w:t>
      </w:r>
    </w:p>
    <w:p w14:paraId="1D6E0E15" w14:textId="77777777" w:rsidR="00832D37" w:rsidRDefault="00832D37" w:rsidP="00921628">
      <w:pPr>
        <w:shd w:val="clear" w:color="auto" w:fill="FFFFFF"/>
        <w:rPr>
          <w:rFonts w:eastAsia="Times New Roman"/>
          <w:color w:val="000000"/>
          <w:szCs w:val="24"/>
        </w:rPr>
      </w:pPr>
    </w:p>
    <w:p w14:paraId="42EBD008" w14:textId="1CC90C45" w:rsidR="00C81DF9" w:rsidRDefault="00C81DF9" w:rsidP="000C6B9B">
      <w:pPr>
        <w:pStyle w:val="Heading2"/>
      </w:pPr>
      <w:bookmarkStart w:id="15" w:name="_Toc126931945"/>
      <w:r>
        <w:t>Project Initiation peer review</w:t>
      </w:r>
      <w:bookmarkEnd w:id="15"/>
    </w:p>
    <w:p w14:paraId="5BCF1BDA" w14:textId="77777777" w:rsidR="00832D37" w:rsidRPr="00832D37" w:rsidRDefault="00832D37" w:rsidP="00832D37"/>
    <w:p w14:paraId="6B98A0B7" w14:textId="77777777" w:rsidR="00C81DF9" w:rsidRPr="00825536" w:rsidRDefault="00C81DF9" w:rsidP="00C81DF9">
      <w:pPr>
        <w:rPr>
          <w:b/>
          <w:bCs/>
        </w:rPr>
      </w:pPr>
      <w:r w:rsidRPr="00825536">
        <w:rPr>
          <w:b/>
          <w:bCs/>
        </w:rPr>
        <w:t xml:space="preserve">Reviewer: </w:t>
      </w:r>
      <w:r>
        <w:rPr>
          <w:b/>
          <w:bCs/>
        </w:rPr>
        <w:t>Luke Taft</w:t>
      </w:r>
      <w:r w:rsidRPr="00825536">
        <w:rPr>
          <w:b/>
          <w:bCs/>
        </w:rPr>
        <w:tab/>
      </w:r>
      <w:r w:rsidRPr="00825536">
        <w:rPr>
          <w:b/>
          <w:bCs/>
        </w:rPr>
        <w:tab/>
        <w:t>Team:</w:t>
      </w:r>
      <w:r>
        <w:rPr>
          <w:b/>
          <w:bCs/>
        </w:rPr>
        <w:t xml:space="preserve"> 49</w:t>
      </w:r>
    </w:p>
    <w:p w14:paraId="595A7634" w14:textId="71AF6B02" w:rsidR="00C81DF9" w:rsidRPr="00825536" w:rsidRDefault="00C81DF9" w:rsidP="00C81DF9">
      <w:pPr>
        <w:rPr>
          <w:b/>
          <w:bCs/>
        </w:rPr>
      </w:pPr>
      <w:r w:rsidRPr="00825536">
        <w:rPr>
          <w:b/>
          <w:bCs/>
        </w:rPr>
        <w:t>Reviewee:</w:t>
      </w:r>
      <w:r>
        <w:rPr>
          <w:b/>
          <w:bCs/>
        </w:rPr>
        <w:t xml:space="preserve"> John Johnston</w:t>
      </w:r>
      <w:r w:rsidRPr="00825536">
        <w:rPr>
          <w:b/>
          <w:bCs/>
        </w:rPr>
        <w:tab/>
        <w:t xml:space="preserve">Team: </w:t>
      </w:r>
      <w:r>
        <w:rPr>
          <w:b/>
          <w:bCs/>
        </w:rPr>
        <w:t>13</w:t>
      </w:r>
    </w:p>
    <w:p w14:paraId="7ED9FDF2" w14:textId="15810E26" w:rsidR="00C81DF9" w:rsidRDefault="00C81DF9" w:rsidP="00C81DF9">
      <w:r w:rsidRPr="00825536">
        <w:rPr>
          <w:b/>
          <w:bCs/>
        </w:rPr>
        <w:t>Date of review:</w:t>
      </w:r>
      <w:r>
        <w:rPr>
          <w:b/>
          <w:bCs/>
        </w:rPr>
        <w:t xml:space="preserve"> 9/2/2023</w:t>
      </w:r>
    </w:p>
    <w:p w14:paraId="0BF0203B" w14:textId="77777777" w:rsidR="00C81DF9" w:rsidRPr="003B0850" w:rsidRDefault="00C81DF9" w:rsidP="003B0850">
      <w:pPr>
        <w:rPr>
          <w:b/>
          <w:bCs/>
        </w:rPr>
      </w:pPr>
      <w:r w:rsidRPr="003B0850">
        <w:rPr>
          <w:b/>
          <w:bCs/>
        </w:rPr>
        <w:t>Project description</w:t>
      </w:r>
    </w:p>
    <w:p w14:paraId="16113FE4" w14:textId="77777777" w:rsidR="00C81DF9" w:rsidRPr="00825536" w:rsidRDefault="00C81DF9" w:rsidP="00C81DF9">
      <w:pPr>
        <w:rPr>
          <w:b/>
          <w:bCs/>
        </w:rPr>
      </w:pPr>
      <w:r w:rsidRPr="00825536">
        <w:rPr>
          <w:b/>
          <w:bCs/>
        </w:rPr>
        <w:t>Reviewer’s comments</w:t>
      </w:r>
      <w:r>
        <w:rPr>
          <w:b/>
          <w:bCs/>
        </w:rPr>
        <w:t xml:space="preserve"> and recommendations</w:t>
      </w:r>
    </w:p>
    <w:p w14:paraId="2ECCDA1B" w14:textId="6CCF1BF6" w:rsidR="00C81DF9" w:rsidRDefault="00C81DF9" w:rsidP="00C81DF9">
      <w:r>
        <w:t xml:space="preserve">Well described with plenty of detail about the project and the client. Maybe a bit too much client back story but it certainly </w:t>
      </w:r>
      <w:r w:rsidR="003B12D2">
        <w:t>won’t</w:t>
      </w:r>
      <w:r>
        <w:t xml:space="preserve"> lose any marks for that. One thing that is missing currently is the captions for tables and figures. Other than </w:t>
      </w:r>
      <w:r w:rsidR="003B12D2">
        <w:t>that,</w:t>
      </w:r>
      <w:r>
        <w:t xml:space="preserve"> I have no comments. </w:t>
      </w:r>
    </w:p>
    <w:p w14:paraId="03D81434" w14:textId="77777777" w:rsidR="00C81DF9" w:rsidRPr="00825536" w:rsidRDefault="00C81DF9" w:rsidP="00C81DF9">
      <w:pPr>
        <w:rPr>
          <w:b/>
          <w:bCs/>
        </w:rPr>
      </w:pPr>
      <w:r w:rsidRPr="00825536">
        <w:rPr>
          <w:b/>
          <w:bCs/>
        </w:rPr>
        <w:t xml:space="preserve">Response and actions </w:t>
      </w:r>
      <w:proofErr w:type="gramStart"/>
      <w:r w:rsidRPr="00825536">
        <w:rPr>
          <w:b/>
          <w:bCs/>
        </w:rPr>
        <w:t>taken</w:t>
      </w:r>
      <w:proofErr w:type="gramEnd"/>
    </w:p>
    <w:p w14:paraId="138BD2EE" w14:textId="7E832AAD" w:rsidR="00C81DF9" w:rsidRPr="00AA7AF7" w:rsidRDefault="00C81DF9" w:rsidP="00C81DF9">
      <w:pPr>
        <w:rPr>
          <w:rFonts w:ascii="Times New Roman" w:hAnsi="Times New Roman" w:cs="Times New Roman"/>
          <w:b/>
          <w:bCs/>
          <w:i/>
          <w:iCs/>
        </w:rPr>
      </w:pPr>
      <w:r w:rsidRPr="00AA7AF7">
        <w:rPr>
          <w:rFonts w:ascii="Times New Roman" w:hAnsi="Times New Roman" w:cs="Times New Roman"/>
          <w:b/>
          <w:bCs/>
          <w:i/>
          <w:iCs/>
        </w:rPr>
        <w:t xml:space="preserve">Captions have been added for the </w:t>
      </w:r>
      <w:r w:rsidR="00C665B6" w:rsidRPr="00AA7AF7">
        <w:rPr>
          <w:rFonts w:ascii="Times New Roman" w:hAnsi="Times New Roman" w:cs="Times New Roman"/>
          <w:b/>
          <w:bCs/>
          <w:i/>
          <w:iCs/>
        </w:rPr>
        <w:t xml:space="preserve">table and </w:t>
      </w:r>
      <w:r w:rsidR="00B37250" w:rsidRPr="00AA7AF7">
        <w:rPr>
          <w:rFonts w:ascii="Times New Roman" w:hAnsi="Times New Roman" w:cs="Times New Roman"/>
          <w:b/>
          <w:bCs/>
          <w:i/>
          <w:iCs/>
        </w:rPr>
        <w:t>diagrams.</w:t>
      </w:r>
      <w:r w:rsidR="00C665B6" w:rsidRPr="00AA7AF7">
        <w:rPr>
          <w:rFonts w:ascii="Times New Roman" w:hAnsi="Times New Roman" w:cs="Times New Roman"/>
          <w:b/>
          <w:bCs/>
          <w:i/>
          <w:iCs/>
        </w:rPr>
        <w:t xml:space="preserve"> </w:t>
      </w:r>
      <w:r w:rsidR="00B37250" w:rsidRPr="00AA7AF7">
        <w:rPr>
          <w:rFonts w:ascii="Times New Roman" w:hAnsi="Times New Roman" w:cs="Times New Roman"/>
          <w:b/>
          <w:bCs/>
          <w:i/>
          <w:iCs/>
        </w:rPr>
        <w:t>JJ</w:t>
      </w:r>
    </w:p>
    <w:p w14:paraId="7627A53C" w14:textId="77777777" w:rsidR="00C81DF9" w:rsidRPr="003B0850" w:rsidRDefault="00C81DF9" w:rsidP="003B0850">
      <w:pPr>
        <w:rPr>
          <w:b/>
          <w:bCs/>
        </w:rPr>
      </w:pPr>
      <w:r w:rsidRPr="003B0850">
        <w:rPr>
          <w:b/>
          <w:bCs/>
        </w:rPr>
        <w:t>Deliverables map</w:t>
      </w:r>
    </w:p>
    <w:p w14:paraId="69FAF883" w14:textId="77777777" w:rsidR="00C81DF9" w:rsidRDefault="00C81DF9" w:rsidP="00C81DF9">
      <w:pPr>
        <w:rPr>
          <w:b/>
          <w:bCs/>
        </w:rPr>
      </w:pPr>
      <w:r w:rsidRPr="00825536">
        <w:rPr>
          <w:b/>
          <w:bCs/>
        </w:rPr>
        <w:t>Reviewer’s comments</w:t>
      </w:r>
      <w:r>
        <w:rPr>
          <w:b/>
          <w:bCs/>
        </w:rPr>
        <w:t xml:space="preserve"> and recommendations</w:t>
      </w:r>
    </w:p>
    <w:p w14:paraId="5C1CB465" w14:textId="77777777" w:rsidR="00C81DF9" w:rsidRDefault="00C81DF9" w:rsidP="00C81DF9">
      <w:r>
        <w:t xml:space="preserve">Excellent deliverables map. Very professional and clearly shows the objectives and different facets of the project. </w:t>
      </w:r>
    </w:p>
    <w:p w14:paraId="54417BBA" w14:textId="77777777" w:rsidR="00C81DF9" w:rsidRPr="00825536" w:rsidRDefault="00C81DF9" w:rsidP="00C81DF9">
      <w:pPr>
        <w:rPr>
          <w:b/>
          <w:bCs/>
        </w:rPr>
      </w:pPr>
      <w:r w:rsidRPr="00825536">
        <w:rPr>
          <w:b/>
          <w:bCs/>
        </w:rPr>
        <w:t xml:space="preserve">Response and actions </w:t>
      </w:r>
      <w:proofErr w:type="gramStart"/>
      <w:r w:rsidRPr="00825536">
        <w:rPr>
          <w:b/>
          <w:bCs/>
        </w:rPr>
        <w:t>taken</w:t>
      </w:r>
      <w:proofErr w:type="gramEnd"/>
    </w:p>
    <w:p w14:paraId="6F348421" w14:textId="289DAEBF" w:rsidR="00C81DF9" w:rsidRPr="00AA7AF7" w:rsidRDefault="00B37250" w:rsidP="00B37250">
      <w:pPr>
        <w:rPr>
          <w:rFonts w:ascii="Times New Roman" w:hAnsi="Times New Roman" w:cs="Times New Roman"/>
          <w:b/>
          <w:bCs/>
          <w:i/>
          <w:iCs/>
        </w:rPr>
      </w:pPr>
      <w:r w:rsidRPr="00AA7AF7">
        <w:rPr>
          <w:rFonts w:ascii="Times New Roman" w:hAnsi="Times New Roman" w:cs="Times New Roman"/>
          <w:b/>
          <w:bCs/>
          <w:i/>
          <w:iCs/>
        </w:rPr>
        <w:t xml:space="preserve">None. JJ </w:t>
      </w:r>
    </w:p>
    <w:p w14:paraId="4CBDE5F7" w14:textId="77777777" w:rsidR="00C81DF9" w:rsidRPr="003B0850" w:rsidRDefault="00C81DF9" w:rsidP="003B0850">
      <w:pPr>
        <w:rPr>
          <w:b/>
          <w:bCs/>
        </w:rPr>
      </w:pPr>
      <w:r w:rsidRPr="003B0850">
        <w:rPr>
          <w:b/>
          <w:bCs/>
        </w:rPr>
        <w:t xml:space="preserve">Follow-up </w:t>
      </w:r>
      <w:proofErr w:type="gramStart"/>
      <w:r w:rsidRPr="003B0850">
        <w:rPr>
          <w:b/>
          <w:bCs/>
        </w:rPr>
        <w:t>register</w:t>
      </w:r>
      <w:proofErr w:type="gramEnd"/>
    </w:p>
    <w:p w14:paraId="2C2C17DD" w14:textId="77777777" w:rsidR="00C81DF9" w:rsidRPr="00825536" w:rsidRDefault="00C81DF9" w:rsidP="00C81DF9">
      <w:pPr>
        <w:rPr>
          <w:b/>
          <w:bCs/>
        </w:rPr>
      </w:pPr>
      <w:r w:rsidRPr="00825536">
        <w:rPr>
          <w:b/>
          <w:bCs/>
        </w:rPr>
        <w:t>Reviewer’s comments</w:t>
      </w:r>
      <w:r>
        <w:rPr>
          <w:b/>
          <w:bCs/>
        </w:rPr>
        <w:t xml:space="preserve"> and recommendations</w:t>
      </w:r>
    </w:p>
    <w:p w14:paraId="329C38AD" w14:textId="77777777" w:rsidR="00C81DF9" w:rsidRDefault="00C81DF9" w:rsidP="00C81DF9">
      <w:r>
        <w:t xml:space="preserve">“Cause” and “Effect” categories are a little unclear. Could benefit from clearly designated cells like you used in the stakeholders list. It’s a little hard to read currently. </w:t>
      </w:r>
    </w:p>
    <w:p w14:paraId="11B01A79" w14:textId="77777777" w:rsidR="00AA7AF7" w:rsidRDefault="00AA7AF7" w:rsidP="00C81DF9">
      <w:pPr>
        <w:rPr>
          <w:b/>
          <w:bCs/>
        </w:rPr>
      </w:pPr>
    </w:p>
    <w:p w14:paraId="2E3711F3" w14:textId="1F802249" w:rsidR="00C81DF9" w:rsidRPr="00825536" w:rsidRDefault="00C81DF9" w:rsidP="00C81DF9">
      <w:pPr>
        <w:rPr>
          <w:b/>
          <w:bCs/>
        </w:rPr>
      </w:pPr>
      <w:r w:rsidRPr="00825536">
        <w:rPr>
          <w:b/>
          <w:bCs/>
        </w:rPr>
        <w:lastRenderedPageBreak/>
        <w:t xml:space="preserve">Response and actions </w:t>
      </w:r>
      <w:proofErr w:type="gramStart"/>
      <w:r w:rsidRPr="00825536">
        <w:rPr>
          <w:b/>
          <w:bCs/>
        </w:rPr>
        <w:t>taken</w:t>
      </w:r>
      <w:proofErr w:type="gramEnd"/>
    </w:p>
    <w:p w14:paraId="11B86D99" w14:textId="13175F04" w:rsidR="00C81DF9" w:rsidRPr="00AA7AF7" w:rsidRDefault="00AA7AF7" w:rsidP="00AA7AF7">
      <w:pPr>
        <w:rPr>
          <w:rFonts w:ascii="Times New Roman" w:hAnsi="Times New Roman" w:cs="Times New Roman"/>
          <w:b/>
          <w:bCs/>
          <w:i/>
          <w:iCs/>
        </w:rPr>
      </w:pPr>
      <w:r w:rsidRPr="00AA7AF7">
        <w:rPr>
          <w:rFonts w:ascii="Times New Roman" w:hAnsi="Times New Roman" w:cs="Times New Roman"/>
          <w:b/>
          <w:bCs/>
          <w:i/>
          <w:iCs/>
        </w:rPr>
        <w:t>Reformatted the table</w:t>
      </w:r>
      <w:r w:rsidR="00670E91">
        <w:rPr>
          <w:rFonts w:ascii="Times New Roman" w:hAnsi="Times New Roman" w:cs="Times New Roman"/>
          <w:b/>
          <w:bCs/>
          <w:i/>
          <w:iCs/>
        </w:rPr>
        <w:t>, increased the font size and cleaned up the shading</w:t>
      </w:r>
      <w:r w:rsidR="00A15E33">
        <w:rPr>
          <w:rFonts w:ascii="Times New Roman" w:hAnsi="Times New Roman" w:cs="Times New Roman"/>
          <w:b/>
          <w:bCs/>
          <w:i/>
          <w:iCs/>
        </w:rPr>
        <w:t>.</w:t>
      </w:r>
      <w:r w:rsidRPr="00AA7AF7">
        <w:rPr>
          <w:rFonts w:ascii="Times New Roman" w:hAnsi="Times New Roman" w:cs="Times New Roman"/>
          <w:b/>
          <w:bCs/>
          <w:i/>
          <w:iCs/>
        </w:rPr>
        <w:t xml:space="preserve"> </w:t>
      </w:r>
    </w:p>
    <w:p w14:paraId="6B5143A5" w14:textId="77777777" w:rsidR="00C81DF9" w:rsidRPr="003B0850" w:rsidRDefault="00C81DF9" w:rsidP="003B0850">
      <w:pPr>
        <w:rPr>
          <w:b/>
          <w:bCs/>
        </w:rPr>
      </w:pPr>
      <w:r w:rsidRPr="003B0850">
        <w:rPr>
          <w:b/>
          <w:bCs/>
        </w:rPr>
        <w:t>Quality of document (clarity, presentation, etc.)</w:t>
      </w:r>
    </w:p>
    <w:p w14:paraId="279D1292" w14:textId="77777777" w:rsidR="00C81DF9" w:rsidRPr="00825536" w:rsidRDefault="00C81DF9" w:rsidP="00C81DF9">
      <w:pPr>
        <w:rPr>
          <w:b/>
          <w:bCs/>
        </w:rPr>
      </w:pPr>
      <w:r w:rsidRPr="00825536">
        <w:rPr>
          <w:b/>
          <w:bCs/>
        </w:rPr>
        <w:t>Reviewer’s comments</w:t>
      </w:r>
      <w:r>
        <w:rPr>
          <w:b/>
          <w:bCs/>
        </w:rPr>
        <w:t xml:space="preserve"> and recommendations</w:t>
      </w:r>
    </w:p>
    <w:p w14:paraId="4FDE27CE" w14:textId="053E0E3B" w:rsidR="00C81DF9" w:rsidRDefault="00C81DF9" w:rsidP="00C81DF9">
      <w:r>
        <w:t xml:space="preserve">10/10. Great document. The styling is very </w:t>
      </w:r>
      <w:r w:rsidR="003B12D2">
        <w:t>appealing,</w:t>
      </w:r>
      <w:r>
        <w:t xml:space="preserve"> and the information is detailed and more than covers the required information. If you folks don’t get a good </w:t>
      </w:r>
      <w:proofErr w:type="gramStart"/>
      <w:r>
        <w:t>mark</w:t>
      </w:r>
      <w:proofErr w:type="gramEnd"/>
      <w:r>
        <w:t xml:space="preserve"> </w:t>
      </w:r>
      <w:r w:rsidR="003B12D2">
        <w:t>I’ll</w:t>
      </w:r>
      <w:r>
        <w:t xml:space="preserve"> eat my hat. </w:t>
      </w:r>
    </w:p>
    <w:p w14:paraId="18A9EF97" w14:textId="77777777" w:rsidR="00C81DF9" w:rsidRPr="00825536" w:rsidRDefault="00C81DF9" w:rsidP="00C81DF9">
      <w:pPr>
        <w:rPr>
          <w:b/>
          <w:bCs/>
        </w:rPr>
      </w:pPr>
      <w:r w:rsidRPr="00825536">
        <w:rPr>
          <w:b/>
          <w:bCs/>
        </w:rPr>
        <w:t xml:space="preserve">Response and actions </w:t>
      </w:r>
      <w:proofErr w:type="gramStart"/>
      <w:r w:rsidRPr="00825536">
        <w:rPr>
          <w:b/>
          <w:bCs/>
        </w:rPr>
        <w:t>taken</w:t>
      </w:r>
      <w:proofErr w:type="gramEnd"/>
    </w:p>
    <w:p w14:paraId="3CDA8DF9" w14:textId="787F38E7" w:rsidR="00C81DF9" w:rsidRPr="00544D20" w:rsidRDefault="00A15E33" w:rsidP="00921628">
      <w:pPr>
        <w:shd w:val="clear" w:color="auto" w:fill="FFFFFF"/>
        <w:rPr>
          <w:rFonts w:ascii="Times New Roman" w:eastAsia="Times New Roman" w:hAnsi="Times New Roman" w:cs="Times New Roman"/>
          <w:b/>
          <w:bCs/>
          <w:i/>
          <w:iCs/>
          <w:color w:val="000000"/>
          <w:szCs w:val="24"/>
        </w:rPr>
      </w:pPr>
      <w:r w:rsidRPr="00544D20">
        <w:rPr>
          <w:rFonts w:ascii="Times New Roman" w:eastAsia="Times New Roman" w:hAnsi="Times New Roman" w:cs="Times New Roman"/>
          <w:b/>
          <w:bCs/>
          <w:i/>
          <w:iCs/>
          <w:color w:val="000000"/>
          <w:szCs w:val="24"/>
        </w:rPr>
        <w:t xml:space="preserve">Thank you for both your time and </w:t>
      </w:r>
      <w:r w:rsidR="00544D20">
        <w:rPr>
          <w:rFonts w:ascii="Times New Roman" w:eastAsia="Times New Roman" w:hAnsi="Times New Roman" w:cs="Times New Roman"/>
          <w:b/>
          <w:bCs/>
          <w:i/>
          <w:iCs/>
          <w:color w:val="000000"/>
          <w:szCs w:val="24"/>
        </w:rPr>
        <w:t>k</w:t>
      </w:r>
      <w:r w:rsidRPr="00544D20">
        <w:rPr>
          <w:rFonts w:ascii="Times New Roman" w:eastAsia="Times New Roman" w:hAnsi="Times New Roman" w:cs="Times New Roman"/>
          <w:b/>
          <w:bCs/>
          <w:i/>
          <w:iCs/>
          <w:color w:val="000000"/>
          <w:szCs w:val="24"/>
        </w:rPr>
        <w:t xml:space="preserve">ind </w:t>
      </w:r>
      <w:r w:rsidR="00544D20" w:rsidRPr="00544D20">
        <w:rPr>
          <w:rFonts w:ascii="Times New Roman" w:eastAsia="Times New Roman" w:hAnsi="Times New Roman" w:cs="Times New Roman"/>
          <w:b/>
          <w:bCs/>
          <w:i/>
          <w:iCs/>
          <w:color w:val="000000"/>
          <w:szCs w:val="24"/>
        </w:rPr>
        <w:t xml:space="preserve">response. </w:t>
      </w:r>
    </w:p>
    <w:p w14:paraId="4464B969" w14:textId="758D8E38" w:rsidR="00E45808" w:rsidRDefault="00E45808">
      <w:pPr>
        <w:rPr>
          <w:rFonts w:cs="Arial"/>
          <w:lang w:eastAsia="en-GB"/>
        </w:rPr>
      </w:pPr>
      <w:r>
        <w:rPr>
          <w:rFonts w:cs="Arial"/>
          <w:lang w:eastAsia="en-GB"/>
        </w:rPr>
        <w:br w:type="page"/>
      </w:r>
    </w:p>
    <w:p w14:paraId="5295E08C" w14:textId="77777777" w:rsidR="00191D62" w:rsidRDefault="00191D62" w:rsidP="00191D62">
      <w:pPr>
        <w:rPr>
          <w:rFonts w:cs="Arial"/>
          <w:lang w:eastAsia="en-GB"/>
        </w:rPr>
      </w:pPr>
    </w:p>
    <w:p w14:paraId="52CF54AC" w14:textId="18E662A5" w:rsidR="00921628" w:rsidRDefault="00921628" w:rsidP="000C6B9B">
      <w:pPr>
        <w:pStyle w:val="Heading2"/>
        <w:rPr>
          <w:lang w:eastAsia="en-GB"/>
        </w:rPr>
      </w:pPr>
      <w:bookmarkStart w:id="16" w:name="_Toc126931946"/>
      <w:r w:rsidRPr="005D20B3">
        <w:rPr>
          <w:lang w:eastAsia="en-GB"/>
        </w:rPr>
        <w:t xml:space="preserve">Appendix </w:t>
      </w:r>
      <w:r>
        <w:rPr>
          <w:lang w:eastAsia="en-GB"/>
        </w:rPr>
        <w:t>3 Client Project Initiation Report Feedback</w:t>
      </w:r>
      <w:bookmarkEnd w:id="16"/>
    </w:p>
    <w:p w14:paraId="59631F3E" w14:textId="0E66AE2F" w:rsidR="00262BE0" w:rsidRDefault="00262BE0" w:rsidP="00262BE0">
      <w:pPr>
        <w:rPr>
          <w:lang w:eastAsia="en-GB"/>
        </w:rPr>
      </w:pPr>
    </w:p>
    <w:p w14:paraId="143507CF" w14:textId="517955A8" w:rsidR="00262BE0" w:rsidRDefault="00262BE0" w:rsidP="00262BE0">
      <w:pPr>
        <w:rPr>
          <w:lang w:eastAsia="en-GB"/>
        </w:rPr>
      </w:pPr>
    </w:p>
    <w:p w14:paraId="36D7F67B" w14:textId="1617AE78" w:rsidR="00262BE0" w:rsidRDefault="00262BE0" w:rsidP="00262BE0">
      <w:pPr>
        <w:rPr>
          <w:lang w:eastAsia="en-GB"/>
        </w:rPr>
      </w:pPr>
    </w:p>
    <w:p w14:paraId="258CE6A5" w14:textId="77777777" w:rsidR="00262BE0" w:rsidRDefault="00262BE0" w:rsidP="00262BE0">
      <w:pPr>
        <w:rPr>
          <w:lang w:eastAsia="en-GB"/>
        </w:rPr>
      </w:pPr>
    </w:p>
    <w:p w14:paraId="54529BCE" w14:textId="00300A4D" w:rsidR="00262BE0" w:rsidRDefault="00262BE0" w:rsidP="00262BE0">
      <w:pPr>
        <w:rPr>
          <w:lang w:eastAsia="en-GB"/>
        </w:rPr>
      </w:pPr>
    </w:p>
    <w:p w14:paraId="1FE8C6E2" w14:textId="39DC7C75" w:rsidR="00262BE0" w:rsidRDefault="00262BE0" w:rsidP="00262BE0">
      <w:pPr>
        <w:pStyle w:val="Heading2"/>
        <w:rPr>
          <w:lang w:eastAsia="en-GB"/>
        </w:rPr>
      </w:pPr>
      <w:r w:rsidRPr="005D20B3">
        <w:rPr>
          <w:lang w:eastAsia="en-GB"/>
        </w:rPr>
        <w:t xml:space="preserve">Appendix </w:t>
      </w:r>
      <w:r>
        <w:rPr>
          <w:lang w:eastAsia="en-GB"/>
        </w:rPr>
        <w:t>4 Packaged File Structure Diagram</w:t>
      </w:r>
    </w:p>
    <w:p w14:paraId="5A9F5A90" w14:textId="6B9A7D87" w:rsidR="00262BE0" w:rsidRPr="00262BE0" w:rsidRDefault="00262BE0" w:rsidP="00262BE0">
      <w:pPr>
        <w:rPr>
          <w:lang w:eastAsia="en-GB"/>
        </w:rPr>
      </w:pPr>
      <w:r w:rsidRPr="00C65B3F">
        <w:rPr>
          <w:rFonts w:cs="Arial"/>
          <w:noProof/>
        </w:rPr>
        <w:drawing>
          <wp:inline distT="0" distB="0" distL="0" distR="0" wp14:anchorId="20CE8B85" wp14:editId="39E48247">
            <wp:extent cx="6723373" cy="309372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761785" cy="3111395"/>
                    </a:xfrm>
                    <a:prstGeom prst="rect">
                      <a:avLst/>
                    </a:prstGeom>
                  </pic:spPr>
                </pic:pic>
              </a:graphicData>
            </a:graphic>
          </wp:inline>
        </w:drawing>
      </w:r>
    </w:p>
    <w:p w14:paraId="40228F76" w14:textId="77777777" w:rsidR="00262BE0" w:rsidRDefault="00262BE0" w:rsidP="00262BE0">
      <w:pPr>
        <w:rPr>
          <w:lang w:eastAsia="en-GB"/>
        </w:rPr>
      </w:pPr>
    </w:p>
    <w:p w14:paraId="08E68706" w14:textId="77777777" w:rsidR="00262BE0" w:rsidRDefault="00262BE0" w:rsidP="00262BE0">
      <w:pPr>
        <w:rPr>
          <w:lang w:eastAsia="en-GB"/>
        </w:rPr>
      </w:pPr>
    </w:p>
    <w:p w14:paraId="0ED6ACE7" w14:textId="77777777" w:rsidR="00262BE0" w:rsidRDefault="00262BE0" w:rsidP="00262BE0">
      <w:pPr>
        <w:rPr>
          <w:lang w:eastAsia="en-GB"/>
        </w:rPr>
      </w:pPr>
    </w:p>
    <w:p w14:paraId="5CB3C47A" w14:textId="77777777" w:rsidR="00262BE0" w:rsidRDefault="00262BE0" w:rsidP="00262BE0">
      <w:pPr>
        <w:rPr>
          <w:lang w:eastAsia="en-GB"/>
        </w:rPr>
      </w:pPr>
    </w:p>
    <w:p w14:paraId="77855CC0" w14:textId="77777777" w:rsidR="00262BE0" w:rsidRDefault="00262BE0" w:rsidP="00262BE0">
      <w:pPr>
        <w:rPr>
          <w:lang w:eastAsia="en-GB"/>
        </w:rPr>
      </w:pPr>
    </w:p>
    <w:p w14:paraId="5244292F" w14:textId="77777777" w:rsidR="00262BE0" w:rsidRPr="003546BF" w:rsidRDefault="00262BE0" w:rsidP="00262BE0">
      <w:pPr>
        <w:rPr>
          <w:lang w:eastAsia="en-GB"/>
        </w:rPr>
      </w:pPr>
    </w:p>
    <w:p w14:paraId="1BECDE99" w14:textId="77777777" w:rsidR="00262BE0" w:rsidRPr="005D20B3" w:rsidRDefault="00262BE0" w:rsidP="00262BE0">
      <w:pPr>
        <w:rPr>
          <w:rFonts w:cs="Arial"/>
          <w:lang w:eastAsia="en-GB"/>
        </w:rPr>
      </w:pPr>
    </w:p>
    <w:p w14:paraId="4E07E4FE" w14:textId="77777777" w:rsidR="00262BE0" w:rsidRPr="00262BE0" w:rsidRDefault="00262BE0" w:rsidP="00262BE0">
      <w:pPr>
        <w:rPr>
          <w:lang w:eastAsia="en-GB"/>
        </w:rPr>
      </w:pPr>
    </w:p>
    <w:p w14:paraId="2E4CF839" w14:textId="1003FC18" w:rsidR="003546BF" w:rsidRDefault="003546BF" w:rsidP="003546BF">
      <w:pPr>
        <w:rPr>
          <w:lang w:eastAsia="en-GB"/>
        </w:rPr>
      </w:pPr>
    </w:p>
    <w:p w14:paraId="03EAEB15" w14:textId="662ADCE4" w:rsidR="00262BE0" w:rsidRDefault="00262BE0" w:rsidP="003546BF">
      <w:pPr>
        <w:rPr>
          <w:lang w:eastAsia="en-GB"/>
        </w:rPr>
      </w:pPr>
    </w:p>
    <w:p w14:paraId="15690AE5" w14:textId="79D3B487" w:rsidR="00262BE0" w:rsidRDefault="00262BE0" w:rsidP="003546BF">
      <w:pPr>
        <w:rPr>
          <w:lang w:eastAsia="en-GB"/>
        </w:rPr>
      </w:pPr>
    </w:p>
    <w:p w14:paraId="49C187DE" w14:textId="77777777" w:rsidR="00262BE0" w:rsidRDefault="00262BE0" w:rsidP="003546BF">
      <w:pPr>
        <w:rPr>
          <w:lang w:eastAsia="en-GB"/>
        </w:rPr>
      </w:pPr>
    </w:p>
    <w:p w14:paraId="1F737295" w14:textId="77777777" w:rsidR="00262BE0" w:rsidRDefault="00262BE0" w:rsidP="003546BF">
      <w:pPr>
        <w:rPr>
          <w:lang w:eastAsia="en-GB"/>
        </w:rPr>
      </w:pPr>
    </w:p>
    <w:p w14:paraId="548515AF" w14:textId="77777777" w:rsidR="003546BF" w:rsidRPr="003546BF" w:rsidRDefault="003546BF" w:rsidP="003546BF">
      <w:pPr>
        <w:rPr>
          <w:lang w:eastAsia="en-GB"/>
        </w:rPr>
      </w:pPr>
    </w:p>
    <w:p w14:paraId="41075EDE" w14:textId="77777777" w:rsidR="00921628" w:rsidRPr="005D20B3" w:rsidRDefault="00921628" w:rsidP="00191D62">
      <w:pPr>
        <w:rPr>
          <w:rFonts w:cs="Arial"/>
          <w:lang w:eastAsia="en-GB"/>
        </w:rPr>
      </w:pPr>
    </w:p>
    <w:sectPr w:rsidR="00921628" w:rsidRPr="005D20B3" w:rsidSect="00576495">
      <w:type w:val="continuous"/>
      <w:pgSz w:w="11906" w:h="16838"/>
      <w:pgMar w:top="1134"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B3401" w14:textId="77777777" w:rsidR="004566C7" w:rsidRDefault="004566C7" w:rsidP="00113719">
      <w:pPr>
        <w:spacing w:after="0" w:line="240" w:lineRule="auto"/>
      </w:pPr>
      <w:r>
        <w:separator/>
      </w:r>
    </w:p>
  </w:endnote>
  <w:endnote w:type="continuationSeparator" w:id="0">
    <w:p w14:paraId="0212481B" w14:textId="77777777" w:rsidR="004566C7" w:rsidRDefault="004566C7" w:rsidP="001137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Noto Sans CJK SC">
    <w:charset w:val="00"/>
    <w:family w:val="auto"/>
    <w:pitch w:val="variable"/>
  </w:font>
  <w:font w:name="Lohit Devanagari">
    <w:altName w:val="Calibri"/>
    <w:charset w:val="00"/>
    <w:family w:val="auto"/>
    <w:pitch w:val="variable"/>
  </w:font>
  <w:font w:name="Titillium Web">
    <w:altName w:val="Titillium Web"/>
    <w:charset w:val="00"/>
    <w:family w:val="auto"/>
    <w:pitch w:val="variable"/>
    <w:sig w:usb0="00000007" w:usb1="00000001"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25"/>
      <w:gridCol w:w="4813"/>
    </w:tblGrid>
    <w:tr w:rsidR="00C14A9A" w14:paraId="77B421FC" w14:textId="77777777" w:rsidTr="00744E11">
      <w:trPr>
        <w:trHeight w:hRule="exact" w:val="284"/>
        <w:jc w:val="center"/>
      </w:trPr>
      <w:tc>
        <w:tcPr>
          <w:tcW w:w="4686" w:type="dxa"/>
          <w:shd w:val="clear" w:color="auto" w:fill="4472C4" w:themeFill="accent1"/>
          <w:tcMar>
            <w:top w:w="0" w:type="dxa"/>
            <w:bottom w:w="0" w:type="dxa"/>
          </w:tcMar>
        </w:tcPr>
        <w:p w14:paraId="36089E41" w14:textId="77777777" w:rsidR="00C14A9A" w:rsidRDefault="00C14A9A" w:rsidP="00C14A9A">
          <w:pPr>
            <w:pStyle w:val="Header"/>
            <w:rPr>
              <w:caps/>
              <w:sz w:val="18"/>
            </w:rPr>
          </w:pPr>
        </w:p>
      </w:tc>
      <w:tc>
        <w:tcPr>
          <w:tcW w:w="4674" w:type="dxa"/>
          <w:shd w:val="clear" w:color="auto" w:fill="4472C4" w:themeFill="accent1"/>
          <w:tcMar>
            <w:top w:w="0" w:type="dxa"/>
            <w:bottom w:w="0" w:type="dxa"/>
          </w:tcMar>
        </w:tcPr>
        <w:p w14:paraId="03ABFA76" w14:textId="77777777" w:rsidR="00C14A9A" w:rsidRDefault="00C14A9A" w:rsidP="00C14A9A">
          <w:pPr>
            <w:pStyle w:val="Header"/>
            <w:jc w:val="right"/>
            <w:rPr>
              <w:caps/>
              <w:sz w:val="18"/>
            </w:rPr>
          </w:pPr>
        </w:p>
      </w:tc>
    </w:tr>
    <w:tr w:rsidR="00C14A9A" w14:paraId="12191F84" w14:textId="77777777" w:rsidTr="0067392F">
      <w:trPr>
        <w:jc w:val="center"/>
      </w:trPr>
      <w:sdt>
        <w:sdtPr>
          <w:rPr>
            <w:caps/>
            <w:color w:val="808080" w:themeColor="background1" w:themeShade="80"/>
            <w:sz w:val="18"/>
            <w:szCs w:val="18"/>
          </w:rPr>
          <w:alias w:val="Author"/>
          <w:tag w:val=""/>
          <w:id w:val="1534151868"/>
          <w:placeholder>
            <w:docPart w:val="F3B411207E404175B677E4BCF274F587"/>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488A553" w14:textId="63467175" w:rsidR="00C14A9A" w:rsidRDefault="00C14A9A" w:rsidP="00C14A9A">
              <w:pPr>
                <w:pStyle w:val="Footer"/>
                <w:rPr>
                  <w:caps/>
                  <w:color w:val="808080" w:themeColor="background1" w:themeShade="80"/>
                  <w:sz w:val="18"/>
                  <w:szCs w:val="18"/>
                </w:rPr>
              </w:pPr>
              <w:r>
                <w:rPr>
                  <w:caps/>
                  <w:color w:val="808080" w:themeColor="background1" w:themeShade="80"/>
                  <w:sz w:val="18"/>
                  <w:szCs w:val="18"/>
                </w:rPr>
                <w:t>Men’s Shed Group</w:t>
              </w:r>
            </w:p>
          </w:tc>
        </w:sdtContent>
      </w:sdt>
      <w:tc>
        <w:tcPr>
          <w:tcW w:w="4674" w:type="dxa"/>
          <w:shd w:val="clear" w:color="auto" w:fill="auto"/>
          <w:vAlign w:val="center"/>
        </w:tcPr>
        <w:p w14:paraId="193B46D5" w14:textId="77777777" w:rsidR="00C14A9A" w:rsidRDefault="00C14A9A" w:rsidP="00C14A9A">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501ECD9C" w14:textId="77777777" w:rsidR="00113719" w:rsidRDefault="001137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844" w:type="dxa"/>
      <w:jc w:val="center"/>
      <w:tblLayout w:type="fixed"/>
      <w:tblCellMar>
        <w:top w:w="144" w:type="dxa"/>
        <w:left w:w="115" w:type="dxa"/>
        <w:bottom w:w="144" w:type="dxa"/>
        <w:right w:w="115" w:type="dxa"/>
      </w:tblCellMar>
      <w:tblLook w:val="04A0" w:firstRow="1" w:lastRow="0" w:firstColumn="1" w:lastColumn="0" w:noHBand="0" w:noVBand="1"/>
    </w:tblPr>
    <w:tblGrid>
      <w:gridCol w:w="4422"/>
      <w:gridCol w:w="4422"/>
    </w:tblGrid>
    <w:tr w:rsidR="003546BF" w14:paraId="5BCE2337" w14:textId="77777777" w:rsidTr="00F064B5">
      <w:trPr>
        <w:trHeight w:hRule="exact" w:val="220"/>
        <w:jc w:val="center"/>
      </w:trPr>
      <w:tc>
        <w:tcPr>
          <w:tcW w:w="4422" w:type="dxa"/>
          <w:shd w:val="clear" w:color="auto" w:fill="4472C4" w:themeFill="accent1"/>
          <w:tcMar>
            <w:top w:w="0" w:type="dxa"/>
            <w:bottom w:w="0" w:type="dxa"/>
          </w:tcMar>
          <w:vAlign w:val="center"/>
        </w:tcPr>
        <w:p w14:paraId="1A902BE6" w14:textId="77777777" w:rsidR="008428FC" w:rsidRDefault="008428FC" w:rsidP="00F064B5">
          <w:pPr>
            <w:pStyle w:val="Header"/>
            <w:jc w:val="center"/>
            <w:rPr>
              <w:caps/>
              <w:sz w:val="18"/>
            </w:rPr>
          </w:pPr>
        </w:p>
      </w:tc>
      <w:tc>
        <w:tcPr>
          <w:tcW w:w="4422" w:type="dxa"/>
          <w:shd w:val="clear" w:color="auto" w:fill="4472C4" w:themeFill="accent1"/>
          <w:tcMar>
            <w:top w:w="0" w:type="dxa"/>
            <w:bottom w:w="0" w:type="dxa"/>
          </w:tcMar>
          <w:vAlign w:val="center"/>
        </w:tcPr>
        <w:p w14:paraId="27F0CBFB" w14:textId="77777777" w:rsidR="008428FC" w:rsidRDefault="008428FC" w:rsidP="00F064B5">
          <w:pPr>
            <w:pStyle w:val="Header"/>
            <w:jc w:val="center"/>
            <w:rPr>
              <w:caps/>
              <w:sz w:val="18"/>
            </w:rPr>
          </w:pPr>
        </w:p>
      </w:tc>
    </w:tr>
    <w:tr w:rsidR="003546BF" w14:paraId="4E8856D3" w14:textId="77777777" w:rsidTr="00F064B5">
      <w:trPr>
        <w:trHeight w:val="163"/>
        <w:jc w:val="center"/>
      </w:trPr>
      <w:sdt>
        <w:sdtPr>
          <w:rPr>
            <w:caps/>
            <w:color w:val="808080" w:themeColor="background1" w:themeShade="80"/>
            <w:sz w:val="18"/>
            <w:szCs w:val="18"/>
          </w:rPr>
          <w:alias w:val="Author"/>
          <w:tag w:val=""/>
          <w:id w:val="-12849782"/>
          <w:placeholder>
            <w:docPart w:val="770836AAAACC4638B5806CD028D1EE4B"/>
          </w:placeholder>
          <w:dataBinding w:prefixMappings="xmlns:ns0='http://purl.org/dc/elements/1.1/' xmlns:ns1='http://schemas.openxmlformats.org/package/2006/metadata/core-properties' " w:xpath="/ns1:coreProperties[1]/ns0:creator[1]" w:storeItemID="{6C3C8BC8-F283-45AE-878A-BAB7291924A1}"/>
          <w:text/>
        </w:sdtPr>
        <w:sdtEndPr/>
        <w:sdtContent>
          <w:tc>
            <w:tcPr>
              <w:tcW w:w="4422" w:type="dxa"/>
              <w:shd w:val="clear" w:color="auto" w:fill="auto"/>
              <w:vAlign w:val="center"/>
            </w:tcPr>
            <w:p w14:paraId="0E29D651" w14:textId="77777777" w:rsidR="008428FC" w:rsidRDefault="008428FC" w:rsidP="00F064B5">
              <w:pPr>
                <w:pStyle w:val="Footer"/>
                <w:jc w:val="both"/>
                <w:rPr>
                  <w:caps/>
                  <w:color w:val="808080" w:themeColor="background1" w:themeShade="80"/>
                  <w:sz w:val="18"/>
                  <w:szCs w:val="18"/>
                </w:rPr>
              </w:pPr>
              <w:r>
                <w:rPr>
                  <w:caps/>
                  <w:color w:val="808080" w:themeColor="background1" w:themeShade="80"/>
                  <w:sz w:val="18"/>
                  <w:szCs w:val="18"/>
                </w:rPr>
                <w:t>Men’s Shed Group</w:t>
              </w:r>
            </w:p>
          </w:tc>
        </w:sdtContent>
      </w:sdt>
      <w:tc>
        <w:tcPr>
          <w:tcW w:w="4422" w:type="dxa"/>
          <w:shd w:val="clear" w:color="auto" w:fill="auto"/>
          <w:vAlign w:val="center"/>
        </w:tcPr>
        <w:p w14:paraId="760F9306" w14:textId="77777777" w:rsidR="008428FC" w:rsidRDefault="008428FC" w:rsidP="00F064B5">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531E736B" w14:textId="77777777" w:rsidR="00C14A9A" w:rsidRPr="00620283" w:rsidRDefault="00C14A9A" w:rsidP="00F064B5">
    <w:pPr>
      <w:pStyle w:val="Foote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925BF" w14:textId="77777777" w:rsidR="004566C7" w:rsidRDefault="004566C7" w:rsidP="00113719">
      <w:pPr>
        <w:spacing w:after="0" w:line="240" w:lineRule="auto"/>
      </w:pPr>
      <w:r>
        <w:separator/>
      </w:r>
    </w:p>
  </w:footnote>
  <w:footnote w:type="continuationSeparator" w:id="0">
    <w:p w14:paraId="43320314" w14:textId="77777777" w:rsidR="004566C7" w:rsidRDefault="004566C7" w:rsidP="001137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71A37"/>
    <w:multiLevelType w:val="multilevel"/>
    <w:tmpl w:val="CC00A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067E4"/>
    <w:multiLevelType w:val="hybridMultilevel"/>
    <w:tmpl w:val="E0B41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FB2A19"/>
    <w:multiLevelType w:val="multilevel"/>
    <w:tmpl w:val="90245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AF35EB"/>
    <w:multiLevelType w:val="hybridMultilevel"/>
    <w:tmpl w:val="90800C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C2F7E73"/>
    <w:multiLevelType w:val="hybridMultilevel"/>
    <w:tmpl w:val="8DBE16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C3E2114"/>
    <w:multiLevelType w:val="multilevel"/>
    <w:tmpl w:val="0926324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46E38E4"/>
    <w:multiLevelType w:val="hybridMultilevel"/>
    <w:tmpl w:val="9C76F89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25E046D7"/>
    <w:multiLevelType w:val="multilevel"/>
    <w:tmpl w:val="D20A8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1B7112"/>
    <w:multiLevelType w:val="multilevel"/>
    <w:tmpl w:val="BFF47CE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288653B4"/>
    <w:multiLevelType w:val="hybridMultilevel"/>
    <w:tmpl w:val="B4CC98D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8A72BEF"/>
    <w:multiLevelType w:val="multilevel"/>
    <w:tmpl w:val="880E146C"/>
    <w:lvl w:ilvl="0">
      <w:start w:val="1"/>
      <w:numFmt w:val="decimal"/>
      <w:lvlText w:val="%1"/>
      <w:lvlJc w:val="left"/>
      <w:pPr>
        <w:ind w:left="6953"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ECA060E"/>
    <w:multiLevelType w:val="hybridMultilevel"/>
    <w:tmpl w:val="CE366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46B7C1D"/>
    <w:multiLevelType w:val="multilevel"/>
    <w:tmpl w:val="5A54BF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725749"/>
    <w:multiLevelType w:val="hybridMultilevel"/>
    <w:tmpl w:val="859E7A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88C6230"/>
    <w:multiLevelType w:val="hybridMultilevel"/>
    <w:tmpl w:val="31A632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A6E2B73"/>
    <w:multiLevelType w:val="hybridMultilevel"/>
    <w:tmpl w:val="4F8ACC1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509947DC"/>
    <w:multiLevelType w:val="hybridMultilevel"/>
    <w:tmpl w:val="069E1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BC13537"/>
    <w:multiLevelType w:val="multilevel"/>
    <w:tmpl w:val="7D36E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6E5215"/>
    <w:multiLevelType w:val="hybridMultilevel"/>
    <w:tmpl w:val="B2B687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61E57F7"/>
    <w:multiLevelType w:val="multilevel"/>
    <w:tmpl w:val="EB7468E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6A76007A"/>
    <w:multiLevelType w:val="hybridMultilevel"/>
    <w:tmpl w:val="B4CC98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C680187"/>
    <w:multiLevelType w:val="hybridMultilevel"/>
    <w:tmpl w:val="76E465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28826157">
    <w:abstractNumId w:val="5"/>
  </w:num>
  <w:num w:numId="2" w16cid:durableId="303316569">
    <w:abstractNumId w:val="8"/>
  </w:num>
  <w:num w:numId="3" w16cid:durableId="1873371895">
    <w:abstractNumId w:val="10"/>
  </w:num>
  <w:num w:numId="4" w16cid:durableId="380133719">
    <w:abstractNumId w:val="19"/>
  </w:num>
  <w:num w:numId="5" w16cid:durableId="1269117996">
    <w:abstractNumId w:val="12"/>
  </w:num>
  <w:num w:numId="6" w16cid:durableId="1282760596">
    <w:abstractNumId w:val="0"/>
  </w:num>
  <w:num w:numId="7" w16cid:durableId="1889801020">
    <w:abstractNumId w:val="17"/>
  </w:num>
  <w:num w:numId="8" w16cid:durableId="104271742">
    <w:abstractNumId w:val="7"/>
  </w:num>
  <w:num w:numId="9" w16cid:durableId="271716493">
    <w:abstractNumId w:val="2"/>
  </w:num>
  <w:num w:numId="10" w16cid:durableId="113838964">
    <w:abstractNumId w:val="6"/>
  </w:num>
  <w:num w:numId="11" w16cid:durableId="1220896869">
    <w:abstractNumId w:val="11"/>
  </w:num>
  <w:num w:numId="12" w16cid:durableId="1276913234">
    <w:abstractNumId w:val="16"/>
  </w:num>
  <w:num w:numId="13" w16cid:durableId="1095587741">
    <w:abstractNumId w:val="20"/>
  </w:num>
  <w:num w:numId="14" w16cid:durableId="1865362246">
    <w:abstractNumId w:val="9"/>
  </w:num>
  <w:num w:numId="15" w16cid:durableId="2113044089">
    <w:abstractNumId w:val="14"/>
  </w:num>
  <w:num w:numId="16" w16cid:durableId="1622834057">
    <w:abstractNumId w:val="4"/>
  </w:num>
  <w:num w:numId="17" w16cid:durableId="1734544697">
    <w:abstractNumId w:val="21"/>
  </w:num>
  <w:num w:numId="18" w16cid:durableId="756482516">
    <w:abstractNumId w:val="18"/>
  </w:num>
  <w:num w:numId="19" w16cid:durableId="916279863">
    <w:abstractNumId w:val="13"/>
  </w:num>
  <w:num w:numId="20" w16cid:durableId="1038895742">
    <w:abstractNumId w:val="1"/>
  </w:num>
  <w:num w:numId="21" w16cid:durableId="1982802387">
    <w:abstractNumId w:val="15"/>
  </w:num>
  <w:num w:numId="22" w16cid:durableId="213227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LQ0MDQ2MzY0NrA0MzRU0lEKTi0uzszPAykwrwUA6n1oqywAAAA="/>
  </w:docVars>
  <w:rsids>
    <w:rsidRoot w:val="00091068"/>
    <w:rsid w:val="0000159A"/>
    <w:rsid w:val="00004DC5"/>
    <w:rsid w:val="00010141"/>
    <w:rsid w:val="00014CB2"/>
    <w:rsid w:val="00026703"/>
    <w:rsid w:val="000627A2"/>
    <w:rsid w:val="000723DA"/>
    <w:rsid w:val="000753E9"/>
    <w:rsid w:val="0008476D"/>
    <w:rsid w:val="00091068"/>
    <w:rsid w:val="000B2C1C"/>
    <w:rsid w:val="000B42B0"/>
    <w:rsid w:val="000C6B9B"/>
    <w:rsid w:val="000C77B2"/>
    <w:rsid w:val="000D435B"/>
    <w:rsid w:val="000F63FA"/>
    <w:rsid w:val="001013C7"/>
    <w:rsid w:val="00112716"/>
    <w:rsid w:val="00113719"/>
    <w:rsid w:val="0011540D"/>
    <w:rsid w:val="00115C63"/>
    <w:rsid w:val="00125568"/>
    <w:rsid w:val="00126B3F"/>
    <w:rsid w:val="00132870"/>
    <w:rsid w:val="0013527E"/>
    <w:rsid w:val="00140021"/>
    <w:rsid w:val="00156173"/>
    <w:rsid w:val="00186214"/>
    <w:rsid w:val="001915CF"/>
    <w:rsid w:val="00191D62"/>
    <w:rsid w:val="001D22FA"/>
    <w:rsid w:val="001E70D0"/>
    <w:rsid w:val="0022299C"/>
    <w:rsid w:val="002277D2"/>
    <w:rsid w:val="00261C32"/>
    <w:rsid w:val="00262BE0"/>
    <w:rsid w:val="00270064"/>
    <w:rsid w:val="00280DE1"/>
    <w:rsid w:val="002853DF"/>
    <w:rsid w:val="0029428D"/>
    <w:rsid w:val="002A4ACD"/>
    <w:rsid w:val="002B586B"/>
    <w:rsid w:val="002D209B"/>
    <w:rsid w:val="002D494C"/>
    <w:rsid w:val="002E03D3"/>
    <w:rsid w:val="003058A8"/>
    <w:rsid w:val="00312AB3"/>
    <w:rsid w:val="0032020B"/>
    <w:rsid w:val="00321615"/>
    <w:rsid w:val="003455FB"/>
    <w:rsid w:val="0034773A"/>
    <w:rsid w:val="003546BF"/>
    <w:rsid w:val="003621B1"/>
    <w:rsid w:val="00364663"/>
    <w:rsid w:val="00364E22"/>
    <w:rsid w:val="00374378"/>
    <w:rsid w:val="0037476B"/>
    <w:rsid w:val="00384372"/>
    <w:rsid w:val="00386AA5"/>
    <w:rsid w:val="00391DC3"/>
    <w:rsid w:val="003B0850"/>
    <w:rsid w:val="003B12D2"/>
    <w:rsid w:val="003B470E"/>
    <w:rsid w:val="003C057C"/>
    <w:rsid w:val="003C64A3"/>
    <w:rsid w:val="003D208D"/>
    <w:rsid w:val="003E1A80"/>
    <w:rsid w:val="003E62C6"/>
    <w:rsid w:val="003F1BF5"/>
    <w:rsid w:val="003F281B"/>
    <w:rsid w:val="003F3829"/>
    <w:rsid w:val="00410AD1"/>
    <w:rsid w:val="00425B10"/>
    <w:rsid w:val="00440229"/>
    <w:rsid w:val="004433FE"/>
    <w:rsid w:val="00455BB8"/>
    <w:rsid w:val="004566C7"/>
    <w:rsid w:val="00460D08"/>
    <w:rsid w:val="00462C27"/>
    <w:rsid w:val="004642EE"/>
    <w:rsid w:val="00471A2A"/>
    <w:rsid w:val="0049064F"/>
    <w:rsid w:val="00496E2C"/>
    <w:rsid w:val="004A3230"/>
    <w:rsid w:val="004A6F47"/>
    <w:rsid w:val="004B2EAD"/>
    <w:rsid w:val="004B7B60"/>
    <w:rsid w:val="004D2CE3"/>
    <w:rsid w:val="005255BF"/>
    <w:rsid w:val="00544AF8"/>
    <w:rsid w:val="00544D20"/>
    <w:rsid w:val="005552DE"/>
    <w:rsid w:val="005666DA"/>
    <w:rsid w:val="00576495"/>
    <w:rsid w:val="00577727"/>
    <w:rsid w:val="005A0D84"/>
    <w:rsid w:val="005A1DAB"/>
    <w:rsid w:val="005A2F62"/>
    <w:rsid w:val="005A3E17"/>
    <w:rsid w:val="005A68DD"/>
    <w:rsid w:val="005A7339"/>
    <w:rsid w:val="005B238A"/>
    <w:rsid w:val="005B6B3E"/>
    <w:rsid w:val="005C3713"/>
    <w:rsid w:val="005D03B9"/>
    <w:rsid w:val="005D20B3"/>
    <w:rsid w:val="005E0D9E"/>
    <w:rsid w:val="005E6BC7"/>
    <w:rsid w:val="005E6D88"/>
    <w:rsid w:val="005F1272"/>
    <w:rsid w:val="005F1D02"/>
    <w:rsid w:val="005F4875"/>
    <w:rsid w:val="005F7BCE"/>
    <w:rsid w:val="006019C2"/>
    <w:rsid w:val="00620283"/>
    <w:rsid w:val="00636630"/>
    <w:rsid w:val="0064170B"/>
    <w:rsid w:val="0064596D"/>
    <w:rsid w:val="00663075"/>
    <w:rsid w:val="00670E91"/>
    <w:rsid w:val="00677AB2"/>
    <w:rsid w:val="00687F93"/>
    <w:rsid w:val="00690EDF"/>
    <w:rsid w:val="006A68D6"/>
    <w:rsid w:val="006B2E33"/>
    <w:rsid w:val="006C3785"/>
    <w:rsid w:val="006D4C06"/>
    <w:rsid w:val="006F0CB2"/>
    <w:rsid w:val="006F0F35"/>
    <w:rsid w:val="006F2A12"/>
    <w:rsid w:val="0070743D"/>
    <w:rsid w:val="00713C19"/>
    <w:rsid w:val="007247B5"/>
    <w:rsid w:val="007257BF"/>
    <w:rsid w:val="00744E11"/>
    <w:rsid w:val="00747F4F"/>
    <w:rsid w:val="00762B14"/>
    <w:rsid w:val="007709F0"/>
    <w:rsid w:val="007721B7"/>
    <w:rsid w:val="007725D8"/>
    <w:rsid w:val="00784360"/>
    <w:rsid w:val="00786C7D"/>
    <w:rsid w:val="0079603A"/>
    <w:rsid w:val="007A0C2D"/>
    <w:rsid w:val="007A12CD"/>
    <w:rsid w:val="007A31EB"/>
    <w:rsid w:val="007B3EB6"/>
    <w:rsid w:val="007B5087"/>
    <w:rsid w:val="007D1A86"/>
    <w:rsid w:val="007D417B"/>
    <w:rsid w:val="007F67FF"/>
    <w:rsid w:val="007F68C3"/>
    <w:rsid w:val="00806574"/>
    <w:rsid w:val="00812D7C"/>
    <w:rsid w:val="00814399"/>
    <w:rsid w:val="00825BF6"/>
    <w:rsid w:val="00832D37"/>
    <w:rsid w:val="008428FC"/>
    <w:rsid w:val="008445FD"/>
    <w:rsid w:val="008514F5"/>
    <w:rsid w:val="0085277E"/>
    <w:rsid w:val="00875A45"/>
    <w:rsid w:val="008811CF"/>
    <w:rsid w:val="00881383"/>
    <w:rsid w:val="00882B53"/>
    <w:rsid w:val="00891A2A"/>
    <w:rsid w:val="00895E8B"/>
    <w:rsid w:val="0089666D"/>
    <w:rsid w:val="008B7EFB"/>
    <w:rsid w:val="008C5264"/>
    <w:rsid w:val="008C6CE1"/>
    <w:rsid w:val="008E1985"/>
    <w:rsid w:val="008E33DC"/>
    <w:rsid w:val="009031B5"/>
    <w:rsid w:val="00906CB0"/>
    <w:rsid w:val="00911F70"/>
    <w:rsid w:val="00913503"/>
    <w:rsid w:val="0091656C"/>
    <w:rsid w:val="00921628"/>
    <w:rsid w:val="00922619"/>
    <w:rsid w:val="009757C7"/>
    <w:rsid w:val="00995D77"/>
    <w:rsid w:val="00996F36"/>
    <w:rsid w:val="009A434C"/>
    <w:rsid w:val="009A561C"/>
    <w:rsid w:val="009B29CC"/>
    <w:rsid w:val="009C4575"/>
    <w:rsid w:val="009D13B1"/>
    <w:rsid w:val="009D5D34"/>
    <w:rsid w:val="009D6F6C"/>
    <w:rsid w:val="009D750F"/>
    <w:rsid w:val="009E5A0E"/>
    <w:rsid w:val="00A02A43"/>
    <w:rsid w:val="00A1042E"/>
    <w:rsid w:val="00A15E33"/>
    <w:rsid w:val="00A260BD"/>
    <w:rsid w:val="00A277D9"/>
    <w:rsid w:val="00A27884"/>
    <w:rsid w:val="00A7281C"/>
    <w:rsid w:val="00A732F9"/>
    <w:rsid w:val="00A74ABC"/>
    <w:rsid w:val="00A824DF"/>
    <w:rsid w:val="00AA0F7C"/>
    <w:rsid w:val="00AA7AF7"/>
    <w:rsid w:val="00AC28E1"/>
    <w:rsid w:val="00AC7CC0"/>
    <w:rsid w:val="00AD1BD0"/>
    <w:rsid w:val="00AD252F"/>
    <w:rsid w:val="00B0780F"/>
    <w:rsid w:val="00B17D87"/>
    <w:rsid w:val="00B21820"/>
    <w:rsid w:val="00B21C83"/>
    <w:rsid w:val="00B37250"/>
    <w:rsid w:val="00B37E78"/>
    <w:rsid w:val="00B47A21"/>
    <w:rsid w:val="00B52105"/>
    <w:rsid w:val="00B64332"/>
    <w:rsid w:val="00B662D4"/>
    <w:rsid w:val="00B7178A"/>
    <w:rsid w:val="00B77E87"/>
    <w:rsid w:val="00B84F81"/>
    <w:rsid w:val="00B87766"/>
    <w:rsid w:val="00B92151"/>
    <w:rsid w:val="00B953DC"/>
    <w:rsid w:val="00BD0684"/>
    <w:rsid w:val="00C11F65"/>
    <w:rsid w:val="00C1416B"/>
    <w:rsid w:val="00C14A9A"/>
    <w:rsid w:val="00C21439"/>
    <w:rsid w:val="00C5275D"/>
    <w:rsid w:val="00C53732"/>
    <w:rsid w:val="00C6105B"/>
    <w:rsid w:val="00C664C3"/>
    <w:rsid w:val="00C665B6"/>
    <w:rsid w:val="00C74922"/>
    <w:rsid w:val="00C81DF9"/>
    <w:rsid w:val="00C852B5"/>
    <w:rsid w:val="00CA5E21"/>
    <w:rsid w:val="00CB58B6"/>
    <w:rsid w:val="00CC38B8"/>
    <w:rsid w:val="00CD3F2A"/>
    <w:rsid w:val="00CE1187"/>
    <w:rsid w:val="00CF14B6"/>
    <w:rsid w:val="00CF7848"/>
    <w:rsid w:val="00D02C76"/>
    <w:rsid w:val="00D1685D"/>
    <w:rsid w:val="00D26725"/>
    <w:rsid w:val="00D342E1"/>
    <w:rsid w:val="00D348AF"/>
    <w:rsid w:val="00D35672"/>
    <w:rsid w:val="00D403EE"/>
    <w:rsid w:val="00D64492"/>
    <w:rsid w:val="00D73CA4"/>
    <w:rsid w:val="00D94CCD"/>
    <w:rsid w:val="00D94DBF"/>
    <w:rsid w:val="00DC072F"/>
    <w:rsid w:val="00DD0F68"/>
    <w:rsid w:val="00DD2793"/>
    <w:rsid w:val="00DD7CF0"/>
    <w:rsid w:val="00DE2C7B"/>
    <w:rsid w:val="00DE4754"/>
    <w:rsid w:val="00DE69B2"/>
    <w:rsid w:val="00E01EAB"/>
    <w:rsid w:val="00E142EF"/>
    <w:rsid w:val="00E27A82"/>
    <w:rsid w:val="00E27ED6"/>
    <w:rsid w:val="00E30406"/>
    <w:rsid w:val="00E3725E"/>
    <w:rsid w:val="00E45808"/>
    <w:rsid w:val="00E55555"/>
    <w:rsid w:val="00E561A1"/>
    <w:rsid w:val="00E56D7A"/>
    <w:rsid w:val="00E5708F"/>
    <w:rsid w:val="00E577EA"/>
    <w:rsid w:val="00E747FD"/>
    <w:rsid w:val="00E812F9"/>
    <w:rsid w:val="00E8371D"/>
    <w:rsid w:val="00E90A8B"/>
    <w:rsid w:val="00E9249E"/>
    <w:rsid w:val="00E95BAE"/>
    <w:rsid w:val="00EB559D"/>
    <w:rsid w:val="00ED05E2"/>
    <w:rsid w:val="00EE1207"/>
    <w:rsid w:val="00EF19E0"/>
    <w:rsid w:val="00F03CED"/>
    <w:rsid w:val="00F05532"/>
    <w:rsid w:val="00F064B5"/>
    <w:rsid w:val="00F15ACD"/>
    <w:rsid w:val="00F161BE"/>
    <w:rsid w:val="00F33944"/>
    <w:rsid w:val="00F438E6"/>
    <w:rsid w:val="00F43ADF"/>
    <w:rsid w:val="00F63690"/>
    <w:rsid w:val="00F82685"/>
    <w:rsid w:val="00F900E8"/>
    <w:rsid w:val="00F94423"/>
    <w:rsid w:val="00F96085"/>
    <w:rsid w:val="00FA021C"/>
    <w:rsid w:val="00FA7967"/>
    <w:rsid w:val="00FC7234"/>
    <w:rsid w:val="00FF51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D8EB70"/>
  <w15:chartTrackingRefBased/>
  <w15:docId w15:val="{9C8A9802-39D1-4D16-9C33-84A4F1A28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D7A"/>
    <w:rPr>
      <w:rFonts w:ascii="Arial" w:hAnsi="Arial"/>
      <w:sz w:val="24"/>
    </w:rPr>
  </w:style>
  <w:style w:type="paragraph" w:styleId="Heading1">
    <w:name w:val="heading 1"/>
    <w:basedOn w:val="Normal"/>
    <w:next w:val="Normal"/>
    <w:link w:val="Heading1Char"/>
    <w:autoRedefine/>
    <w:uiPriority w:val="9"/>
    <w:qFormat/>
    <w:rsid w:val="00113719"/>
    <w:pPr>
      <w:keepNext/>
      <w:keepLines/>
      <w:spacing w:before="240" w:after="0"/>
      <w:outlineLvl w:val="0"/>
    </w:pPr>
    <w:rPr>
      <w:rFonts w:ascii="Liberation Sans" w:eastAsia="Noto Sans CJK SC" w:hAnsi="Liberation Sans" w:cs="Lohit Devanagari"/>
      <w:b/>
      <w:bCs/>
      <w:color w:val="2F5496" w:themeColor="accent1" w:themeShade="BF"/>
      <w:sz w:val="51"/>
      <w:szCs w:val="36"/>
    </w:rPr>
  </w:style>
  <w:style w:type="paragraph" w:styleId="Heading2">
    <w:name w:val="heading 2"/>
    <w:basedOn w:val="Normal"/>
    <w:next w:val="Normal"/>
    <w:link w:val="Heading2Char"/>
    <w:autoRedefine/>
    <w:uiPriority w:val="9"/>
    <w:unhideWhenUsed/>
    <w:qFormat/>
    <w:rsid w:val="000C6B9B"/>
    <w:pPr>
      <w:keepNext/>
      <w:keepLines/>
      <w:spacing w:before="40" w:after="0"/>
      <w:outlineLvl w:val="1"/>
    </w:pPr>
    <w:rPr>
      <w:rFonts w:ascii="Titillium Web" w:eastAsiaTheme="majorEastAsia" w:hAnsi="Titillium Web" w:cstheme="majorBidi"/>
      <w:b/>
      <w:bCs/>
      <w:color w:val="212529"/>
      <w:sz w:val="26"/>
      <w:szCs w:val="26"/>
    </w:rPr>
  </w:style>
  <w:style w:type="paragraph" w:styleId="Heading3">
    <w:name w:val="heading 3"/>
    <w:basedOn w:val="Normal"/>
    <w:next w:val="Normal"/>
    <w:link w:val="Heading3Char"/>
    <w:uiPriority w:val="9"/>
    <w:unhideWhenUsed/>
    <w:qFormat/>
    <w:rsid w:val="005F7BCE"/>
    <w:pPr>
      <w:keepNext/>
      <w:keepLines/>
      <w:numPr>
        <w:ilvl w:val="2"/>
        <w:numId w:val="4"/>
      </w:numPr>
      <w:spacing w:before="40" w:after="0"/>
      <w:ind w:left="72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719"/>
    <w:rPr>
      <w:rFonts w:ascii="Liberation Sans" w:eastAsia="Noto Sans CJK SC" w:hAnsi="Liberation Sans" w:cs="Lohit Devanagari"/>
      <w:b/>
      <w:bCs/>
      <w:color w:val="2F5496" w:themeColor="accent1" w:themeShade="BF"/>
      <w:sz w:val="51"/>
      <w:szCs w:val="36"/>
    </w:rPr>
  </w:style>
  <w:style w:type="character" w:customStyle="1" w:styleId="Heading2Char">
    <w:name w:val="Heading 2 Char"/>
    <w:basedOn w:val="DefaultParagraphFont"/>
    <w:link w:val="Heading2"/>
    <w:uiPriority w:val="9"/>
    <w:rsid w:val="000C6B9B"/>
    <w:rPr>
      <w:rFonts w:ascii="Titillium Web" w:eastAsiaTheme="majorEastAsia" w:hAnsi="Titillium Web" w:cstheme="majorBidi"/>
      <w:b/>
      <w:bCs/>
      <w:color w:val="212529"/>
      <w:sz w:val="26"/>
      <w:szCs w:val="26"/>
    </w:rPr>
  </w:style>
  <w:style w:type="character" w:styleId="Strong">
    <w:name w:val="Strong"/>
    <w:basedOn w:val="DefaultParagraphFont"/>
    <w:uiPriority w:val="22"/>
    <w:qFormat/>
    <w:rsid w:val="00462C27"/>
    <w:rPr>
      <w:rFonts w:ascii="Times New Roman" w:hAnsi="Times New Roman"/>
      <w:b/>
      <w:bCs/>
    </w:rPr>
  </w:style>
  <w:style w:type="character" w:customStyle="1" w:styleId="Heading3Char">
    <w:name w:val="Heading 3 Char"/>
    <w:basedOn w:val="DefaultParagraphFont"/>
    <w:link w:val="Heading3"/>
    <w:uiPriority w:val="9"/>
    <w:rsid w:val="005F7BCE"/>
    <w:rPr>
      <w:rFonts w:ascii="Times New Roman" w:eastAsiaTheme="majorEastAsia" w:hAnsi="Times New Roman" w:cstheme="majorBidi"/>
      <w:color w:val="1F3763" w:themeColor="accent1" w:themeShade="7F"/>
      <w:sz w:val="24"/>
      <w:szCs w:val="24"/>
    </w:rPr>
  </w:style>
  <w:style w:type="paragraph" w:styleId="NormalWeb">
    <w:name w:val="Normal (Web)"/>
    <w:basedOn w:val="Normal"/>
    <w:uiPriority w:val="99"/>
    <w:unhideWhenUsed/>
    <w:rsid w:val="00091068"/>
    <w:pPr>
      <w:spacing w:before="100" w:beforeAutospacing="1" w:after="100" w:afterAutospacing="1" w:line="240" w:lineRule="auto"/>
    </w:pPr>
    <w:rPr>
      <w:rFonts w:eastAsia="Times New Roman" w:cs="Times New Roman"/>
      <w:szCs w:val="24"/>
      <w:lang w:eastAsia="en-GB"/>
    </w:rPr>
  </w:style>
  <w:style w:type="character" w:styleId="Hyperlink">
    <w:name w:val="Hyperlink"/>
    <w:basedOn w:val="DefaultParagraphFont"/>
    <w:uiPriority w:val="99"/>
    <w:unhideWhenUsed/>
    <w:rsid w:val="00091068"/>
    <w:rPr>
      <w:color w:val="0000FF"/>
      <w:u w:val="single"/>
    </w:rPr>
  </w:style>
  <w:style w:type="character" w:styleId="Emphasis">
    <w:name w:val="Emphasis"/>
    <w:basedOn w:val="DefaultParagraphFont"/>
    <w:uiPriority w:val="20"/>
    <w:qFormat/>
    <w:rsid w:val="00091068"/>
    <w:rPr>
      <w:i/>
      <w:iCs/>
    </w:rPr>
  </w:style>
  <w:style w:type="paragraph" w:styleId="NoSpacing">
    <w:name w:val="No Spacing"/>
    <w:uiPriority w:val="1"/>
    <w:qFormat/>
    <w:rsid w:val="00091068"/>
    <w:pPr>
      <w:spacing w:after="0" w:line="240" w:lineRule="auto"/>
    </w:pPr>
    <w:rPr>
      <w:color w:val="44546A" w:themeColor="text2"/>
      <w:sz w:val="20"/>
      <w:szCs w:val="20"/>
      <w:lang w:val="en-US"/>
    </w:rPr>
  </w:style>
  <w:style w:type="paragraph" w:styleId="TOCHeading">
    <w:name w:val="TOC Heading"/>
    <w:basedOn w:val="Heading1"/>
    <w:next w:val="Normal"/>
    <w:uiPriority w:val="39"/>
    <w:unhideWhenUsed/>
    <w:qFormat/>
    <w:rsid w:val="00A260BD"/>
    <w:pPr>
      <w:outlineLvl w:val="9"/>
    </w:pPr>
    <w:rPr>
      <w:rFonts w:asciiTheme="majorHAnsi" w:hAnsiTheme="majorHAnsi"/>
      <w:lang w:eastAsia="en-GB"/>
    </w:rPr>
  </w:style>
  <w:style w:type="paragraph" w:customStyle="1" w:styleId="Standard">
    <w:name w:val="Standard"/>
    <w:rsid w:val="00A260BD"/>
    <w:pPr>
      <w:suppressAutoHyphens/>
      <w:autoSpaceDN w:val="0"/>
      <w:spacing w:after="288" w:line="276" w:lineRule="auto"/>
      <w:textAlignment w:val="baseline"/>
    </w:pPr>
    <w:rPr>
      <w:rFonts w:ascii="Arial" w:eastAsia="Arial" w:hAnsi="Arial" w:cs="Arial"/>
      <w:kern w:val="3"/>
      <w:sz w:val="24"/>
      <w:szCs w:val="24"/>
      <w:lang w:val="en-US" w:eastAsia="zh-CN" w:bidi="hi-IN"/>
    </w:rPr>
  </w:style>
  <w:style w:type="paragraph" w:styleId="ListParagraph">
    <w:name w:val="List Paragraph"/>
    <w:basedOn w:val="Normal"/>
    <w:uiPriority w:val="34"/>
    <w:qFormat/>
    <w:rsid w:val="00C1416B"/>
    <w:pPr>
      <w:ind w:left="720"/>
      <w:contextualSpacing/>
    </w:pPr>
  </w:style>
  <w:style w:type="paragraph" w:styleId="TOC1">
    <w:name w:val="toc 1"/>
    <w:basedOn w:val="Normal"/>
    <w:next w:val="Normal"/>
    <w:autoRedefine/>
    <w:uiPriority w:val="39"/>
    <w:unhideWhenUsed/>
    <w:rsid w:val="005C3713"/>
    <w:pPr>
      <w:spacing w:after="100"/>
    </w:pPr>
  </w:style>
  <w:style w:type="paragraph" w:styleId="TOC2">
    <w:name w:val="toc 2"/>
    <w:basedOn w:val="Normal"/>
    <w:next w:val="Normal"/>
    <w:autoRedefine/>
    <w:uiPriority w:val="39"/>
    <w:unhideWhenUsed/>
    <w:rsid w:val="005C3713"/>
    <w:pPr>
      <w:spacing w:after="100"/>
      <w:ind w:left="240"/>
    </w:pPr>
  </w:style>
  <w:style w:type="table" w:styleId="TableGrid">
    <w:name w:val="Table Grid"/>
    <w:basedOn w:val="TableNormal"/>
    <w:uiPriority w:val="39"/>
    <w:rsid w:val="000B2C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37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3719"/>
    <w:rPr>
      <w:rFonts w:ascii="Times New Roman" w:hAnsi="Times New Roman"/>
      <w:sz w:val="24"/>
    </w:rPr>
  </w:style>
  <w:style w:type="paragraph" w:styleId="Footer">
    <w:name w:val="footer"/>
    <w:basedOn w:val="Normal"/>
    <w:link w:val="FooterChar"/>
    <w:uiPriority w:val="99"/>
    <w:unhideWhenUsed/>
    <w:rsid w:val="001137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3719"/>
    <w:rPr>
      <w:rFonts w:ascii="Times New Roman" w:hAnsi="Times New Roman"/>
      <w:sz w:val="24"/>
    </w:rPr>
  </w:style>
  <w:style w:type="paragraph" w:styleId="Caption">
    <w:name w:val="caption"/>
    <w:basedOn w:val="Normal"/>
    <w:next w:val="Normal"/>
    <w:uiPriority w:val="35"/>
    <w:unhideWhenUsed/>
    <w:qFormat/>
    <w:rsid w:val="005D20B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42698">
      <w:bodyDiv w:val="1"/>
      <w:marLeft w:val="0"/>
      <w:marRight w:val="0"/>
      <w:marTop w:val="0"/>
      <w:marBottom w:val="0"/>
      <w:divBdr>
        <w:top w:val="none" w:sz="0" w:space="0" w:color="auto"/>
        <w:left w:val="none" w:sz="0" w:space="0" w:color="auto"/>
        <w:bottom w:val="none" w:sz="0" w:space="0" w:color="auto"/>
        <w:right w:val="none" w:sz="0" w:space="0" w:color="auto"/>
      </w:divBdr>
    </w:div>
    <w:div w:id="450175333">
      <w:bodyDiv w:val="1"/>
      <w:marLeft w:val="0"/>
      <w:marRight w:val="0"/>
      <w:marTop w:val="0"/>
      <w:marBottom w:val="0"/>
      <w:divBdr>
        <w:top w:val="none" w:sz="0" w:space="0" w:color="auto"/>
        <w:left w:val="none" w:sz="0" w:space="0" w:color="auto"/>
        <w:bottom w:val="none" w:sz="0" w:space="0" w:color="auto"/>
        <w:right w:val="none" w:sz="0" w:space="0" w:color="auto"/>
      </w:divBdr>
    </w:div>
    <w:div w:id="589316792">
      <w:bodyDiv w:val="1"/>
      <w:marLeft w:val="0"/>
      <w:marRight w:val="0"/>
      <w:marTop w:val="0"/>
      <w:marBottom w:val="0"/>
      <w:divBdr>
        <w:top w:val="none" w:sz="0" w:space="0" w:color="auto"/>
        <w:left w:val="none" w:sz="0" w:space="0" w:color="auto"/>
        <w:bottom w:val="none" w:sz="0" w:space="0" w:color="auto"/>
        <w:right w:val="none" w:sz="0" w:space="0" w:color="auto"/>
      </w:divBdr>
    </w:div>
    <w:div w:id="697587039">
      <w:bodyDiv w:val="1"/>
      <w:marLeft w:val="0"/>
      <w:marRight w:val="0"/>
      <w:marTop w:val="0"/>
      <w:marBottom w:val="0"/>
      <w:divBdr>
        <w:top w:val="none" w:sz="0" w:space="0" w:color="auto"/>
        <w:left w:val="none" w:sz="0" w:space="0" w:color="auto"/>
        <w:bottom w:val="none" w:sz="0" w:space="0" w:color="auto"/>
        <w:right w:val="none" w:sz="0" w:space="0" w:color="auto"/>
      </w:divBdr>
      <w:divsChild>
        <w:div w:id="1735621942">
          <w:marLeft w:val="0"/>
          <w:marRight w:val="0"/>
          <w:marTop w:val="0"/>
          <w:marBottom w:val="0"/>
          <w:divBdr>
            <w:top w:val="none" w:sz="0" w:space="0" w:color="auto"/>
            <w:left w:val="none" w:sz="0" w:space="0" w:color="auto"/>
            <w:bottom w:val="none" w:sz="0" w:space="0" w:color="auto"/>
            <w:right w:val="none" w:sz="0" w:space="0" w:color="auto"/>
          </w:divBdr>
          <w:divsChild>
            <w:div w:id="84771881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12075277">
      <w:bodyDiv w:val="1"/>
      <w:marLeft w:val="0"/>
      <w:marRight w:val="0"/>
      <w:marTop w:val="0"/>
      <w:marBottom w:val="0"/>
      <w:divBdr>
        <w:top w:val="none" w:sz="0" w:space="0" w:color="auto"/>
        <w:left w:val="none" w:sz="0" w:space="0" w:color="auto"/>
        <w:bottom w:val="none" w:sz="0" w:space="0" w:color="auto"/>
        <w:right w:val="none" w:sz="0" w:space="0" w:color="auto"/>
      </w:divBdr>
    </w:div>
    <w:div w:id="825098325">
      <w:bodyDiv w:val="1"/>
      <w:marLeft w:val="0"/>
      <w:marRight w:val="0"/>
      <w:marTop w:val="0"/>
      <w:marBottom w:val="0"/>
      <w:divBdr>
        <w:top w:val="none" w:sz="0" w:space="0" w:color="auto"/>
        <w:left w:val="none" w:sz="0" w:space="0" w:color="auto"/>
        <w:bottom w:val="none" w:sz="0" w:space="0" w:color="auto"/>
        <w:right w:val="none" w:sz="0" w:space="0" w:color="auto"/>
      </w:divBdr>
      <w:divsChild>
        <w:div w:id="1201473664">
          <w:marLeft w:val="0"/>
          <w:marRight w:val="0"/>
          <w:marTop w:val="0"/>
          <w:marBottom w:val="0"/>
          <w:divBdr>
            <w:top w:val="none" w:sz="0" w:space="0" w:color="auto"/>
            <w:left w:val="none" w:sz="0" w:space="0" w:color="auto"/>
            <w:bottom w:val="none" w:sz="0" w:space="0" w:color="auto"/>
            <w:right w:val="none" w:sz="0" w:space="0" w:color="auto"/>
          </w:divBdr>
          <w:divsChild>
            <w:div w:id="181012943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188331182">
      <w:bodyDiv w:val="1"/>
      <w:marLeft w:val="0"/>
      <w:marRight w:val="0"/>
      <w:marTop w:val="0"/>
      <w:marBottom w:val="0"/>
      <w:divBdr>
        <w:top w:val="none" w:sz="0" w:space="0" w:color="auto"/>
        <w:left w:val="none" w:sz="0" w:space="0" w:color="auto"/>
        <w:bottom w:val="none" w:sz="0" w:space="0" w:color="auto"/>
        <w:right w:val="none" w:sz="0" w:space="0" w:color="auto"/>
      </w:divBdr>
      <w:divsChild>
        <w:div w:id="272713158">
          <w:marLeft w:val="0"/>
          <w:marRight w:val="0"/>
          <w:marTop w:val="0"/>
          <w:marBottom w:val="0"/>
          <w:divBdr>
            <w:top w:val="none" w:sz="0" w:space="0" w:color="auto"/>
            <w:left w:val="none" w:sz="0" w:space="0" w:color="auto"/>
            <w:bottom w:val="none" w:sz="0" w:space="0" w:color="auto"/>
            <w:right w:val="none" w:sz="0" w:space="0" w:color="auto"/>
          </w:divBdr>
          <w:divsChild>
            <w:div w:id="7971983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4412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40498618@live.napier.ac.uk"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mailto:40582969@live.napier.ac.uk"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B411207E404175B677E4BCF274F587"/>
        <w:category>
          <w:name w:val="General"/>
          <w:gallery w:val="placeholder"/>
        </w:category>
        <w:types>
          <w:type w:val="bbPlcHdr"/>
        </w:types>
        <w:behaviors>
          <w:behavior w:val="content"/>
        </w:behaviors>
        <w:guid w:val="{5AA17E84-686E-41D8-8EA1-5357C8A971FD}"/>
      </w:docPartPr>
      <w:docPartBody>
        <w:p w:rsidR="00C95BB0" w:rsidRDefault="007C0D6F" w:rsidP="007C0D6F">
          <w:pPr>
            <w:pStyle w:val="F3B411207E404175B677E4BCF274F587"/>
          </w:pPr>
          <w:r>
            <w:rPr>
              <w:rStyle w:val="PlaceholderText"/>
            </w:rPr>
            <w:t>[Author]</w:t>
          </w:r>
        </w:p>
      </w:docPartBody>
    </w:docPart>
    <w:docPart>
      <w:docPartPr>
        <w:name w:val="770836AAAACC4638B5806CD028D1EE4B"/>
        <w:category>
          <w:name w:val="General"/>
          <w:gallery w:val="placeholder"/>
        </w:category>
        <w:types>
          <w:type w:val="bbPlcHdr"/>
        </w:types>
        <w:behaviors>
          <w:behavior w:val="content"/>
        </w:behaviors>
        <w:guid w:val="{706B1CED-BC84-43D0-9B19-7FCE5DEFE55F}"/>
      </w:docPartPr>
      <w:docPartBody>
        <w:p w:rsidR="00690BD1" w:rsidRDefault="006F3E9E" w:rsidP="006F3E9E">
          <w:pPr>
            <w:pStyle w:val="770836AAAACC4638B5806CD028D1EE4B"/>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Noto Sans CJK SC">
    <w:charset w:val="00"/>
    <w:family w:val="auto"/>
    <w:pitch w:val="variable"/>
  </w:font>
  <w:font w:name="Lohit Devanagari">
    <w:altName w:val="Calibri"/>
    <w:charset w:val="00"/>
    <w:family w:val="auto"/>
    <w:pitch w:val="variable"/>
  </w:font>
  <w:font w:name="Titillium Web">
    <w:altName w:val="Titillium Web"/>
    <w:charset w:val="00"/>
    <w:family w:val="auto"/>
    <w:pitch w:val="variable"/>
    <w:sig w:usb0="00000007" w:usb1="00000001"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D6F"/>
    <w:rsid w:val="002F38D1"/>
    <w:rsid w:val="0062195C"/>
    <w:rsid w:val="00690BD1"/>
    <w:rsid w:val="006F3E9E"/>
    <w:rsid w:val="0077137A"/>
    <w:rsid w:val="00790F85"/>
    <w:rsid w:val="007C0D6F"/>
    <w:rsid w:val="00852004"/>
    <w:rsid w:val="008941A4"/>
    <w:rsid w:val="0090309A"/>
    <w:rsid w:val="00B96D4F"/>
    <w:rsid w:val="00C67229"/>
    <w:rsid w:val="00C95B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90BD1"/>
    <w:rPr>
      <w:color w:val="808080"/>
    </w:rPr>
  </w:style>
  <w:style w:type="paragraph" w:customStyle="1" w:styleId="F3B411207E404175B677E4BCF274F587">
    <w:name w:val="F3B411207E404175B677E4BCF274F587"/>
    <w:rsid w:val="007C0D6F"/>
  </w:style>
  <w:style w:type="paragraph" w:customStyle="1" w:styleId="770836AAAACC4638B5806CD028D1EE4B">
    <w:name w:val="770836AAAACC4638B5806CD028D1EE4B"/>
    <w:rsid w:val="006F3E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7EFCEF-D08D-4CEC-A83E-EFB3F5F1C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3385</Words>
  <Characters>19301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Men’s Shed Web Application</vt:lpstr>
    </vt:vector>
  </TitlesOfParts>
  <Company/>
  <LinksUpToDate>false</LinksUpToDate>
  <CharactersWithSpaces>22641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Men’s Shed Web Application</dc:title>
  <dc:subject>SOC09109 2022-3 TR2 001 - Group Project</dc:subject>
  <dc:creator>Men’s Shed Group</dc:creator>
  <cp:keywords/>
  <dc:description/>
  <cp:lastModifiedBy>Jack Johnston</cp:lastModifiedBy>
  <cp:revision>2</cp:revision>
  <cp:lastPrinted>2023-02-09T13:29:00Z</cp:lastPrinted>
  <dcterms:created xsi:type="dcterms:W3CDTF">2023-03-10T13:36:00Z</dcterms:created>
  <dcterms:modified xsi:type="dcterms:W3CDTF">2023-03-10T13:36:00Z</dcterms:modified>
  <cp:category>SOC09109</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d899c2ff-2ec9-4453-8c3d-81bb9bbfc9c3</vt:lpwstr>
  </property>
</Properties>
</file>