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5AED3" w14:textId="77777777" w:rsidR="00201B94" w:rsidRDefault="00201B94" w:rsidP="00201B94">
      <w:pPr>
        <w:pStyle w:val="Title"/>
        <w:spacing w:line="276" w:lineRule="auto"/>
        <w:rPr>
          <w:color w:val="323E4F"/>
          <w:spacing w:val="-2"/>
        </w:rPr>
      </w:pPr>
      <w:r>
        <w:rPr>
          <w:color w:val="323E4F"/>
        </w:rPr>
        <w:t>Práctica 1 Instrucciones</w:t>
      </w:r>
      <w:r>
        <w:rPr>
          <w:color w:val="323E4F"/>
          <w:spacing w:val="-37"/>
        </w:rPr>
        <w:t xml:space="preserve"> </w:t>
      </w:r>
      <w:r>
        <w:rPr>
          <w:color w:val="323E4F"/>
        </w:rPr>
        <w:t xml:space="preserve">y </w:t>
      </w:r>
      <w:r>
        <w:rPr>
          <w:color w:val="323E4F"/>
          <w:spacing w:val="-2"/>
        </w:rPr>
        <w:t>registros</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58036761"/>
      <w:r>
        <w:t>Indice:</w:t>
      </w:r>
      <w:bookmarkEnd w:id="0"/>
    </w:p>
    <w:p w14:paraId="5F83F3D2" w14:textId="299263A0" w:rsidR="00083FD1" w:rsidRDefault="00201B94">
      <w:pPr>
        <w:pStyle w:val="TO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58036761" w:history="1">
        <w:r w:rsidR="00083FD1" w:rsidRPr="00303BFE">
          <w:rPr>
            <w:rStyle w:val="Hyperlink"/>
            <w:noProof/>
          </w:rPr>
          <w:t>Indice:</w:t>
        </w:r>
        <w:r w:rsidR="00083FD1">
          <w:rPr>
            <w:noProof/>
            <w:webHidden/>
          </w:rPr>
          <w:tab/>
        </w:r>
        <w:r w:rsidR="00083FD1">
          <w:rPr>
            <w:noProof/>
            <w:webHidden/>
          </w:rPr>
          <w:fldChar w:fldCharType="begin"/>
        </w:r>
        <w:r w:rsidR="00083FD1">
          <w:rPr>
            <w:noProof/>
            <w:webHidden/>
          </w:rPr>
          <w:instrText xml:space="preserve"> PAGEREF _Toc158036761 \h </w:instrText>
        </w:r>
        <w:r w:rsidR="00083FD1">
          <w:rPr>
            <w:noProof/>
            <w:webHidden/>
          </w:rPr>
        </w:r>
        <w:r w:rsidR="00083FD1">
          <w:rPr>
            <w:noProof/>
            <w:webHidden/>
          </w:rPr>
          <w:fldChar w:fldCharType="separate"/>
        </w:r>
        <w:r w:rsidR="00FD7908">
          <w:rPr>
            <w:noProof/>
            <w:webHidden/>
          </w:rPr>
          <w:t>2</w:t>
        </w:r>
        <w:r w:rsidR="00083FD1">
          <w:rPr>
            <w:noProof/>
            <w:webHidden/>
          </w:rPr>
          <w:fldChar w:fldCharType="end"/>
        </w:r>
      </w:hyperlink>
    </w:p>
    <w:p w14:paraId="642DAA23" w14:textId="5518EBF9"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2" w:history="1">
        <w:r w:rsidR="00083FD1" w:rsidRPr="00303BFE">
          <w:rPr>
            <w:rStyle w:val="Hyperlink"/>
            <w:noProof/>
          </w:rPr>
          <w:t>1.</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Actividad 1</w:t>
        </w:r>
        <w:r w:rsidR="00083FD1">
          <w:rPr>
            <w:noProof/>
            <w:webHidden/>
          </w:rPr>
          <w:tab/>
        </w:r>
        <w:r w:rsidR="00083FD1">
          <w:rPr>
            <w:noProof/>
            <w:webHidden/>
          </w:rPr>
          <w:fldChar w:fldCharType="begin"/>
        </w:r>
        <w:r w:rsidR="00083FD1">
          <w:rPr>
            <w:noProof/>
            <w:webHidden/>
          </w:rPr>
          <w:instrText xml:space="preserve"> PAGEREF _Toc158036762 \h </w:instrText>
        </w:r>
        <w:r w:rsidR="00083FD1">
          <w:rPr>
            <w:noProof/>
            <w:webHidden/>
          </w:rPr>
        </w:r>
        <w:r w:rsidR="00083FD1">
          <w:rPr>
            <w:noProof/>
            <w:webHidden/>
          </w:rPr>
          <w:fldChar w:fldCharType="separate"/>
        </w:r>
        <w:r w:rsidR="00FD7908">
          <w:rPr>
            <w:noProof/>
            <w:webHidden/>
          </w:rPr>
          <w:t>3</w:t>
        </w:r>
        <w:r w:rsidR="00083FD1">
          <w:rPr>
            <w:noProof/>
            <w:webHidden/>
          </w:rPr>
          <w:fldChar w:fldCharType="end"/>
        </w:r>
      </w:hyperlink>
    </w:p>
    <w:p w14:paraId="46E4DB4E" w14:textId="7D688E91"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3" w:history="1">
        <w:r w:rsidR="00083FD1" w:rsidRPr="00303BFE">
          <w:rPr>
            <w:rStyle w:val="Hyperlink"/>
            <w:noProof/>
          </w:rPr>
          <w:t>2.</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1</w:t>
        </w:r>
        <w:r w:rsidR="00083FD1">
          <w:rPr>
            <w:noProof/>
            <w:webHidden/>
          </w:rPr>
          <w:tab/>
        </w:r>
        <w:r w:rsidR="00083FD1">
          <w:rPr>
            <w:noProof/>
            <w:webHidden/>
          </w:rPr>
          <w:fldChar w:fldCharType="begin"/>
        </w:r>
        <w:r w:rsidR="00083FD1">
          <w:rPr>
            <w:noProof/>
            <w:webHidden/>
          </w:rPr>
          <w:instrText xml:space="preserve"> PAGEREF _Toc158036763 \h </w:instrText>
        </w:r>
        <w:r w:rsidR="00083FD1">
          <w:rPr>
            <w:noProof/>
            <w:webHidden/>
          </w:rPr>
        </w:r>
        <w:r w:rsidR="00083FD1">
          <w:rPr>
            <w:noProof/>
            <w:webHidden/>
          </w:rPr>
          <w:fldChar w:fldCharType="separate"/>
        </w:r>
        <w:r w:rsidR="00FD7908">
          <w:rPr>
            <w:noProof/>
            <w:webHidden/>
          </w:rPr>
          <w:t>3</w:t>
        </w:r>
        <w:r w:rsidR="00083FD1">
          <w:rPr>
            <w:noProof/>
            <w:webHidden/>
          </w:rPr>
          <w:fldChar w:fldCharType="end"/>
        </w:r>
      </w:hyperlink>
    </w:p>
    <w:p w14:paraId="54BE09F7" w14:textId="367E2EB2"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4" w:history="1">
        <w:r w:rsidR="00083FD1" w:rsidRPr="00303BFE">
          <w:rPr>
            <w:rStyle w:val="Hyperlink"/>
            <w:noProof/>
          </w:rPr>
          <w:t>3.</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El primer programa – análisis</w:t>
        </w:r>
        <w:r w:rsidR="00083FD1">
          <w:rPr>
            <w:noProof/>
            <w:webHidden/>
          </w:rPr>
          <w:tab/>
        </w:r>
        <w:r w:rsidR="00083FD1">
          <w:rPr>
            <w:noProof/>
            <w:webHidden/>
          </w:rPr>
          <w:fldChar w:fldCharType="begin"/>
        </w:r>
        <w:r w:rsidR="00083FD1">
          <w:rPr>
            <w:noProof/>
            <w:webHidden/>
          </w:rPr>
          <w:instrText xml:space="preserve"> PAGEREF _Toc158036764 \h </w:instrText>
        </w:r>
        <w:r w:rsidR="00083FD1">
          <w:rPr>
            <w:noProof/>
            <w:webHidden/>
          </w:rPr>
        </w:r>
        <w:r w:rsidR="00083FD1">
          <w:rPr>
            <w:noProof/>
            <w:webHidden/>
          </w:rPr>
          <w:fldChar w:fldCharType="separate"/>
        </w:r>
        <w:r w:rsidR="00FD7908">
          <w:rPr>
            <w:noProof/>
            <w:webHidden/>
          </w:rPr>
          <w:t>4</w:t>
        </w:r>
        <w:r w:rsidR="00083FD1">
          <w:rPr>
            <w:noProof/>
            <w:webHidden/>
          </w:rPr>
          <w:fldChar w:fldCharType="end"/>
        </w:r>
      </w:hyperlink>
    </w:p>
    <w:p w14:paraId="19911F46" w14:textId="182EA0A2"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5" w:history="1">
        <w:r w:rsidR="00083FD1" w:rsidRPr="00303BFE">
          <w:rPr>
            <w:rStyle w:val="Hyperlink"/>
            <w:noProof/>
          </w:rPr>
          <w:t>4.</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2</w:t>
        </w:r>
        <w:r w:rsidR="00083FD1">
          <w:rPr>
            <w:noProof/>
            <w:webHidden/>
          </w:rPr>
          <w:tab/>
        </w:r>
        <w:r w:rsidR="00083FD1">
          <w:rPr>
            <w:noProof/>
            <w:webHidden/>
          </w:rPr>
          <w:fldChar w:fldCharType="begin"/>
        </w:r>
        <w:r w:rsidR="00083FD1">
          <w:rPr>
            <w:noProof/>
            <w:webHidden/>
          </w:rPr>
          <w:instrText xml:space="preserve"> PAGEREF _Toc158036765 \h </w:instrText>
        </w:r>
        <w:r w:rsidR="00083FD1">
          <w:rPr>
            <w:noProof/>
            <w:webHidden/>
          </w:rPr>
        </w:r>
        <w:r w:rsidR="00083FD1">
          <w:rPr>
            <w:noProof/>
            <w:webHidden/>
          </w:rPr>
          <w:fldChar w:fldCharType="separate"/>
        </w:r>
        <w:r w:rsidR="00FD7908">
          <w:rPr>
            <w:noProof/>
            <w:webHidden/>
          </w:rPr>
          <w:t>6</w:t>
        </w:r>
        <w:r w:rsidR="00083FD1">
          <w:rPr>
            <w:noProof/>
            <w:webHidden/>
          </w:rPr>
          <w:fldChar w:fldCharType="end"/>
        </w:r>
      </w:hyperlink>
    </w:p>
    <w:p w14:paraId="6F699266" w14:textId="41620C05"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6" w:history="1">
        <w:r w:rsidR="00083FD1" w:rsidRPr="00303BFE">
          <w:rPr>
            <w:rStyle w:val="Hyperlink"/>
            <w:noProof/>
          </w:rPr>
          <w:t>5.</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Ensamblado</w:t>
        </w:r>
        <w:r w:rsidR="00083FD1">
          <w:rPr>
            <w:noProof/>
            <w:webHidden/>
          </w:rPr>
          <w:tab/>
        </w:r>
        <w:r w:rsidR="00083FD1">
          <w:rPr>
            <w:noProof/>
            <w:webHidden/>
          </w:rPr>
          <w:fldChar w:fldCharType="begin"/>
        </w:r>
        <w:r w:rsidR="00083FD1">
          <w:rPr>
            <w:noProof/>
            <w:webHidden/>
          </w:rPr>
          <w:instrText xml:space="preserve"> PAGEREF _Toc158036766 \h </w:instrText>
        </w:r>
        <w:r w:rsidR="00083FD1">
          <w:rPr>
            <w:noProof/>
            <w:webHidden/>
          </w:rPr>
        </w:r>
        <w:r w:rsidR="00083FD1">
          <w:rPr>
            <w:noProof/>
            <w:webHidden/>
          </w:rPr>
          <w:fldChar w:fldCharType="separate"/>
        </w:r>
        <w:r w:rsidR="00FD7908">
          <w:rPr>
            <w:noProof/>
            <w:webHidden/>
          </w:rPr>
          <w:t>7</w:t>
        </w:r>
        <w:r w:rsidR="00083FD1">
          <w:rPr>
            <w:noProof/>
            <w:webHidden/>
          </w:rPr>
          <w:fldChar w:fldCharType="end"/>
        </w:r>
      </w:hyperlink>
    </w:p>
    <w:p w14:paraId="40224851" w14:textId="1E9037A1"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7" w:history="1">
        <w:r w:rsidR="00083FD1" w:rsidRPr="00303BFE">
          <w:rPr>
            <w:rStyle w:val="Hyperlink"/>
            <w:noProof/>
          </w:rPr>
          <w:t>6.</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La ventana text segment</w:t>
        </w:r>
        <w:r w:rsidR="00083FD1">
          <w:rPr>
            <w:noProof/>
            <w:webHidden/>
          </w:rPr>
          <w:tab/>
        </w:r>
        <w:r w:rsidR="00083FD1">
          <w:rPr>
            <w:noProof/>
            <w:webHidden/>
          </w:rPr>
          <w:fldChar w:fldCharType="begin"/>
        </w:r>
        <w:r w:rsidR="00083FD1">
          <w:rPr>
            <w:noProof/>
            <w:webHidden/>
          </w:rPr>
          <w:instrText xml:space="preserve"> PAGEREF _Toc158036767 \h </w:instrText>
        </w:r>
        <w:r w:rsidR="00083FD1">
          <w:rPr>
            <w:noProof/>
            <w:webHidden/>
          </w:rPr>
        </w:r>
        <w:r w:rsidR="00083FD1">
          <w:rPr>
            <w:noProof/>
            <w:webHidden/>
          </w:rPr>
          <w:fldChar w:fldCharType="separate"/>
        </w:r>
        <w:r w:rsidR="00FD7908">
          <w:rPr>
            <w:noProof/>
            <w:webHidden/>
          </w:rPr>
          <w:t>7</w:t>
        </w:r>
        <w:r w:rsidR="00083FD1">
          <w:rPr>
            <w:noProof/>
            <w:webHidden/>
          </w:rPr>
          <w:fldChar w:fldCharType="end"/>
        </w:r>
      </w:hyperlink>
    </w:p>
    <w:p w14:paraId="7E3D2F9A" w14:textId="74AE525E"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8" w:history="1">
        <w:r w:rsidR="00083FD1" w:rsidRPr="00303BFE">
          <w:rPr>
            <w:rStyle w:val="Hyperlink"/>
            <w:noProof/>
          </w:rPr>
          <w:t>7.</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Actividad 2</w:t>
        </w:r>
        <w:r w:rsidR="00083FD1">
          <w:rPr>
            <w:noProof/>
            <w:webHidden/>
          </w:rPr>
          <w:tab/>
        </w:r>
        <w:r w:rsidR="00083FD1">
          <w:rPr>
            <w:noProof/>
            <w:webHidden/>
          </w:rPr>
          <w:fldChar w:fldCharType="begin"/>
        </w:r>
        <w:r w:rsidR="00083FD1">
          <w:rPr>
            <w:noProof/>
            <w:webHidden/>
          </w:rPr>
          <w:instrText xml:space="preserve"> PAGEREF _Toc158036768 \h </w:instrText>
        </w:r>
        <w:r w:rsidR="00083FD1">
          <w:rPr>
            <w:noProof/>
            <w:webHidden/>
          </w:rPr>
        </w:r>
        <w:r w:rsidR="00083FD1">
          <w:rPr>
            <w:noProof/>
            <w:webHidden/>
          </w:rPr>
          <w:fldChar w:fldCharType="separate"/>
        </w:r>
        <w:r w:rsidR="00FD7908">
          <w:rPr>
            <w:noProof/>
            <w:webHidden/>
          </w:rPr>
          <w:t>7</w:t>
        </w:r>
        <w:r w:rsidR="00083FD1">
          <w:rPr>
            <w:noProof/>
            <w:webHidden/>
          </w:rPr>
          <w:fldChar w:fldCharType="end"/>
        </w:r>
      </w:hyperlink>
    </w:p>
    <w:p w14:paraId="0C582188" w14:textId="746767FE"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69" w:history="1">
        <w:r w:rsidR="00083FD1" w:rsidRPr="00303BFE">
          <w:rPr>
            <w:rStyle w:val="Hyperlink"/>
            <w:noProof/>
          </w:rPr>
          <w:t>8.</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El ciclo de instrucción</w:t>
        </w:r>
        <w:r w:rsidR="00083FD1">
          <w:rPr>
            <w:noProof/>
            <w:webHidden/>
          </w:rPr>
          <w:tab/>
        </w:r>
        <w:r w:rsidR="00083FD1">
          <w:rPr>
            <w:noProof/>
            <w:webHidden/>
          </w:rPr>
          <w:fldChar w:fldCharType="begin"/>
        </w:r>
        <w:r w:rsidR="00083FD1">
          <w:rPr>
            <w:noProof/>
            <w:webHidden/>
          </w:rPr>
          <w:instrText xml:space="preserve"> PAGEREF _Toc158036769 \h </w:instrText>
        </w:r>
        <w:r w:rsidR="00083FD1">
          <w:rPr>
            <w:noProof/>
            <w:webHidden/>
          </w:rPr>
        </w:r>
        <w:r w:rsidR="00083FD1">
          <w:rPr>
            <w:noProof/>
            <w:webHidden/>
          </w:rPr>
          <w:fldChar w:fldCharType="separate"/>
        </w:r>
        <w:r w:rsidR="00FD7908">
          <w:rPr>
            <w:noProof/>
            <w:webHidden/>
          </w:rPr>
          <w:t>8</w:t>
        </w:r>
        <w:r w:rsidR="00083FD1">
          <w:rPr>
            <w:noProof/>
            <w:webHidden/>
          </w:rPr>
          <w:fldChar w:fldCharType="end"/>
        </w:r>
      </w:hyperlink>
    </w:p>
    <w:p w14:paraId="2C0B182D" w14:textId="237B0959" w:rsidR="00083FD1" w:rsidRDefault="00072476">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58036770" w:history="1">
        <w:r w:rsidR="00083FD1" w:rsidRPr="00303BFE">
          <w:rPr>
            <w:rStyle w:val="Hyperlink"/>
            <w:noProof/>
          </w:rPr>
          <w:t>9.</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Actividad 3</w:t>
        </w:r>
        <w:r w:rsidR="00083FD1">
          <w:rPr>
            <w:noProof/>
            <w:webHidden/>
          </w:rPr>
          <w:tab/>
        </w:r>
        <w:r w:rsidR="00083FD1">
          <w:rPr>
            <w:noProof/>
            <w:webHidden/>
          </w:rPr>
          <w:fldChar w:fldCharType="begin"/>
        </w:r>
        <w:r w:rsidR="00083FD1">
          <w:rPr>
            <w:noProof/>
            <w:webHidden/>
          </w:rPr>
          <w:instrText xml:space="preserve"> PAGEREF _Toc158036770 \h </w:instrText>
        </w:r>
        <w:r w:rsidR="00083FD1">
          <w:rPr>
            <w:noProof/>
            <w:webHidden/>
          </w:rPr>
        </w:r>
        <w:r w:rsidR="00083FD1">
          <w:rPr>
            <w:noProof/>
            <w:webHidden/>
          </w:rPr>
          <w:fldChar w:fldCharType="separate"/>
        </w:r>
        <w:r w:rsidR="00FD7908">
          <w:rPr>
            <w:noProof/>
            <w:webHidden/>
          </w:rPr>
          <w:t>9</w:t>
        </w:r>
        <w:r w:rsidR="00083FD1">
          <w:rPr>
            <w:noProof/>
            <w:webHidden/>
          </w:rPr>
          <w:fldChar w:fldCharType="end"/>
        </w:r>
      </w:hyperlink>
    </w:p>
    <w:p w14:paraId="40AB51E9" w14:textId="39C8C647"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1" w:history="1">
        <w:r w:rsidR="00083FD1" w:rsidRPr="00303BFE">
          <w:rPr>
            <w:rStyle w:val="Hyperlink"/>
            <w:noProof/>
          </w:rPr>
          <w:t>10.</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3</w:t>
        </w:r>
        <w:r w:rsidR="00083FD1">
          <w:rPr>
            <w:noProof/>
            <w:webHidden/>
          </w:rPr>
          <w:tab/>
        </w:r>
        <w:r w:rsidR="00083FD1">
          <w:rPr>
            <w:noProof/>
            <w:webHidden/>
          </w:rPr>
          <w:fldChar w:fldCharType="begin"/>
        </w:r>
        <w:r w:rsidR="00083FD1">
          <w:rPr>
            <w:noProof/>
            <w:webHidden/>
          </w:rPr>
          <w:instrText xml:space="preserve"> PAGEREF _Toc158036771 \h </w:instrText>
        </w:r>
        <w:r w:rsidR="00083FD1">
          <w:rPr>
            <w:noProof/>
            <w:webHidden/>
          </w:rPr>
        </w:r>
        <w:r w:rsidR="00083FD1">
          <w:rPr>
            <w:noProof/>
            <w:webHidden/>
          </w:rPr>
          <w:fldChar w:fldCharType="separate"/>
        </w:r>
        <w:r w:rsidR="00FD7908">
          <w:rPr>
            <w:noProof/>
            <w:webHidden/>
          </w:rPr>
          <w:t>9</w:t>
        </w:r>
        <w:r w:rsidR="00083FD1">
          <w:rPr>
            <w:noProof/>
            <w:webHidden/>
          </w:rPr>
          <w:fldChar w:fldCharType="end"/>
        </w:r>
      </w:hyperlink>
    </w:p>
    <w:p w14:paraId="07723023" w14:textId="3F3B77FC"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2" w:history="1">
        <w:r w:rsidR="00083FD1" w:rsidRPr="00303BFE">
          <w:rPr>
            <w:rStyle w:val="Hyperlink"/>
            <w:noProof/>
          </w:rPr>
          <w:t>11.</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Usos alternativos de addi</w:t>
        </w:r>
        <w:r w:rsidR="00083FD1">
          <w:rPr>
            <w:noProof/>
            <w:webHidden/>
          </w:rPr>
          <w:tab/>
        </w:r>
        <w:r w:rsidR="00083FD1">
          <w:rPr>
            <w:noProof/>
            <w:webHidden/>
          </w:rPr>
          <w:fldChar w:fldCharType="begin"/>
        </w:r>
        <w:r w:rsidR="00083FD1">
          <w:rPr>
            <w:noProof/>
            <w:webHidden/>
          </w:rPr>
          <w:instrText xml:space="preserve"> PAGEREF _Toc158036772 \h </w:instrText>
        </w:r>
        <w:r w:rsidR="00083FD1">
          <w:rPr>
            <w:noProof/>
            <w:webHidden/>
          </w:rPr>
        </w:r>
        <w:r w:rsidR="00083FD1">
          <w:rPr>
            <w:noProof/>
            <w:webHidden/>
          </w:rPr>
          <w:fldChar w:fldCharType="separate"/>
        </w:r>
        <w:r w:rsidR="00FD7908">
          <w:rPr>
            <w:noProof/>
            <w:webHidden/>
          </w:rPr>
          <w:t>9</w:t>
        </w:r>
        <w:r w:rsidR="00083FD1">
          <w:rPr>
            <w:noProof/>
            <w:webHidden/>
          </w:rPr>
          <w:fldChar w:fldCharType="end"/>
        </w:r>
      </w:hyperlink>
    </w:p>
    <w:p w14:paraId="42AD760C" w14:textId="551042DE"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3" w:history="1">
        <w:r w:rsidR="00083FD1" w:rsidRPr="00303BFE">
          <w:rPr>
            <w:rStyle w:val="Hyperlink"/>
            <w:noProof/>
          </w:rPr>
          <w:t>12.</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Actividad 4</w:t>
        </w:r>
        <w:r w:rsidR="00083FD1">
          <w:rPr>
            <w:noProof/>
            <w:webHidden/>
          </w:rPr>
          <w:tab/>
        </w:r>
        <w:r w:rsidR="00083FD1">
          <w:rPr>
            <w:noProof/>
            <w:webHidden/>
          </w:rPr>
          <w:fldChar w:fldCharType="begin"/>
        </w:r>
        <w:r w:rsidR="00083FD1">
          <w:rPr>
            <w:noProof/>
            <w:webHidden/>
          </w:rPr>
          <w:instrText xml:space="preserve"> PAGEREF _Toc158036773 \h </w:instrText>
        </w:r>
        <w:r w:rsidR="00083FD1">
          <w:rPr>
            <w:noProof/>
            <w:webHidden/>
          </w:rPr>
        </w:r>
        <w:r w:rsidR="00083FD1">
          <w:rPr>
            <w:noProof/>
            <w:webHidden/>
          </w:rPr>
          <w:fldChar w:fldCharType="separate"/>
        </w:r>
        <w:r w:rsidR="00FD7908">
          <w:rPr>
            <w:noProof/>
            <w:webHidden/>
          </w:rPr>
          <w:t>10</w:t>
        </w:r>
        <w:r w:rsidR="00083FD1">
          <w:rPr>
            <w:noProof/>
            <w:webHidden/>
          </w:rPr>
          <w:fldChar w:fldCharType="end"/>
        </w:r>
      </w:hyperlink>
    </w:p>
    <w:p w14:paraId="13968134" w14:textId="5FB1F877"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4" w:history="1">
        <w:r w:rsidR="00083FD1" w:rsidRPr="00303BFE">
          <w:rPr>
            <w:rStyle w:val="Hyperlink"/>
            <w:noProof/>
          </w:rPr>
          <w:t>13.</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4</w:t>
        </w:r>
        <w:r w:rsidR="00083FD1">
          <w:rPr>
            <w:noProof/>
            <w:webHidden/>
          </w:rPr>
          <w:tab/>
        </w:r>
        <w:r w:rsidR="00083FD1">
          <w:rPr>
            <w:noProof/>
            <w:webHidden/>
          </w:rPr>
          <w:fldChar w:fldCharType="begin"/>
        </w:r>
        <w:r w:rsidR="00083FD1">
          <w:rPr>
            <w:noProof/>
            <w:webHidden/>
          </w:rPr>
          <w:instrText xml:space="preserve"> PAGEREF _Toc158036774 \h </w:instrText>
        </w:r>
        <w:r w:rsidR="00083FD1">
          <w:rPr>
            <w:noProof/>
            <w:webHidden/>
          </w:rPr>
        </w:r>
        <w:r w:rsidR="00083FD1">
          <w:rPr>
            <w:noProof/>
            <w:webHidden/>
          </w:rPr>
          <w:fldChar w:fldCharType="separate"/>
        </w:r>
        <w:r w:rsidR="00FD7908">
          <w:rPr>
            <w:noProof/>
            <w:webHidden/>
          </w:rPr>
          <w:t>10</w:t>
        </w:r>
        <w:r w:rsidR="00083FD1">
          <w:rPr>
            <w:noProof/>
            <w:webHidden/>
          </w:rPr>
          <w:fldChar w:fldCharType="end"/>
        </w:r>
      </w:hyperlink>
    </w:p>
    <w:p w14:paraId="0FE76F60" w14:textId="119B53DF"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5" w:history="1">
        <w:r w:rsidR="00083FD1" w:rsidRPr="00303BFE">
          <w:rPr>
            <w:rStyle w:val="Hyperlink"/>
            <w:noProof/>
          </w:rPr>
          <w:t>14.</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Ayudas a la programación. Nombres alternativos de los registros</w:t>
        </w:r>
        <w:r w:rsidR="00083FD1">
          <w:rPr>
            <w:noProof/>
            <w:webHidden/>
          </w:rPr>
          <w:tab/>
        </w:r>
        <w:r w:rsidR="00083FD1">
          <w:rPr>
            <w:noProof/>
            <w:webHidden/>
          </w:rPr>
          <w:fldChar w:fldCharType="begin"/>
        </w:r>
        <w:r w:rsidR="00083FD1">
          <w:rPr>
            <w:noProof/>
            <w:webHidden/>
          </w:rPr>
          <w:instrText xml:space="preserve"> PAGEREF _Toc158036775 \h </w:instrText>
        </w:r>
        <w:r w:rsidR="00083FD1">
          <w:rPr>
            <w:noProof/>
            <w:webHidden/>
          </w:rPr>
        </w:r>
        <w:r w:rsidR="00083FD1">
          <w:rPr>
            <w:noProof/>
            <w:webHidden/>
          </w:rPr>
          <w:fldChar w:fldCharType="separate"/>
        </w:r>
        <w:r w:rsidR="00FD7908">
          <w:rPr>
            <w:noProof/>
            <w:webHidden/>
          </w:rPr>
          <w:t>11</w:t>
        </w:r>
        <w:r w:rsidR="00083FD1">
          <w:rPr>
            <w:noProof/>
            <w:webHidden/>
          </w:rPr>
          <w:fldChar w:fldCharType="end"/>
        </w:r>
      </w:hyperlink>
    </w:p>
    <w:p w14:paraId="3CA8744A" w14:textId="3EBAE7A7"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6" w:history="1">
        <w:r w:rsidR="00083FD1" w:rsidRPr="00303BFE">
          <w:rPr>
            <w:rStyle w:val="Hyperlink"/>
            <w:noProof/>
          </w:rPr>
          <w:t>15.</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5</w:t>
        </w:r>
        <w:r w:rsidR="00083FD1">
          <w:rPr>
            <w:noProof/>
            <w:webHidden/>
          </w:rPr>
          <w:tab/>
        </w:r>
        <w:r w:rsidR="00083FD1">
          <w:rPr>
            <w:noProof/>
            <w:webHidden/>
          </w:rPr>
          <w:fldChar w:fldCharType="begin"/>
        </w:r>
        <w:r w:rsidR="00083FD1">
          <w:rPr>
            <w:noProof/>
            <w:webHidden/>
          </w:rPr>
          <w:instrText xml:space="preserve"> PAGEREF _Toc158036776 \h </w:instrText>
        </w:r>
        <w:r w:rsidR="00083FD1">
          <w:rPr>
            <w:noProof/>
            <w:webHidden/>
          </w:rPr>
        </w:r>
        <w:r w:rsidR="00083FD1">
          <w:rPr>
            <w:noProof/>
            <w:webHidden/>
          </w:rPr>
          <w:fldChar w:fldCharType="separate"/>
        </w:r>
        <w:r w:rsidR="00FD7908">
          <w:rPr>
            <w:noProof/>
            <w:webHidden/>
          </w:rPr>
          <w:t>12</w:t>
        </w:r>
        <w:r w:rsidR="00083FD1">
          <w:rPr>
            <w:noProof/>
            <w:webHidden/>
          </w:rPr>
          <w:fldChar w:fldCharType="end"/>
        </w:r>
      </w:hyperlink>
    </w:p>
    <w:p w14:paraId="2582207D" w14:textId="2D11100A"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7" w:history="1">
        <w:r w:rsidR="00083FD1" w:rsidRPr="00303BFE">
          <w:rPr>
            <w:rStyle w:val="Hyperlink"/>
            <w:noProof/>
          </w:rPr>
          <w:t>16.</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Más sobre la suma inmediata</w:t>
        </w:r>
        <w:r w:rsidR="00083FD1">
          <w:rPr>
            <w:noProof/>
            <w:webHidden/>
          </w:rPr>
          <w:tab/>
        </w:r>
        <w:r w:rsidR="00083FD1">
          <w:rPr>
            <w:noProof/>
            <w:webHidden/>
          </w:rPr>
          <w:fldChar w:fldCharType="begin"/>
        </w:r>
        <w:r w:rsidR="00083FD1">
          <w:rPr>
            <w:noProof/>
            <w:webHidden/>
          </w:rPr>
          <w:instrText xml:space="preserve"> PAGEREF _Toc158036777 \h </w:instrText>
        </w:r>
        <w:r w:rsidR="00083FD1">
          <w:rPr>
            <w:noProof/>
            <w:webHidden/>
          </w:rPr>
        </w:r>
        <w:r w:rsidR="00083FD1">
          <w:rPr>
            <w:noProof/>
            <w:webHidden/>
          </w:rPr>
          <w:fldChar w:fldCharType="separate"/>
        </w:r>
        <w:r w:rsidR="00FD7908">
          <w:rPr>
            <w:noProof/>
            <w:webHidden/>
          </w:rPr>
          <w:t>12</w:t>
        </w:r>
        <w:r w:rsidR="00083FD1">
          <w:rPr>
            <w:noProof/>
            <w:webHidden/>
          </w:rPr>
          <w:fldChar w:fldCharType="end"/>
        </w:r>
      </w:hyperlink>
    </w:p>
    <w:p w14:paraId="0C251A94" w14:textId="7873BEA6"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8" w:history="1">
        <w:r w:rsidR="00083FD1" w:rsidRPr="00303BFE">
          <w:rPr>
            <w:rStyle w:val="Hyperlink"/>
            <w:noProof/>
          </w:rPr>
          <w:t>17.</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Actividad 5</w:t>
        </w:r>
        <w:r w:rsidR="00083FD1">
          <w:rPr>
            <w:noProof/>
            <w:webHidden/>
          </w:rPr>
          <w:tab/>
        </w:r>
        <w:r w:rsidR="00083FD1">
          <w:rPr>
            <w:noProof/>
            <w:webHidden/>
          </w:rPr>
          <w:fldChar w:fldCharType="begin"/>
        </w:r>
        <w:r w:rsidR="00083FD1">
          <w:rPr>
            <w:noProof/>
            <w:webHidden/>
          </w:rPr>
          <w:instrText xml:space="preserve"> PAGEREF _Toc158036778 \h </w:instrText>
        </w:r>
        <w:r w:rsidR="00083FD1">
          <w:rPr>
            <w:noProof/>
            <w:webHidden/>
          </w:rPr>
        </w:r>
        <w:r w:rsidR="00083FD1">
          <w:rPr>
            <w:noProof/>
            <w:webHidden/>
          </w:rPr>
          <w:fldChar w:fldCharType="separate"/>
        </w:r>
        <w:r w:rsidR="00FD7908">
          <w:rPr>
            <w:noProof/>
            <w:webHidden/>
          </w:rPr>
          <w:t>13</w:t>
        </w:r>
        <w:r w:rsidR="00083FD1">
          <w:rPr>
            <w:noProof/>
            <w:webHidden/>
          </w:rPr>
          <w:fldChar w:fldCharType="end"/>
        </w:r>
      </w:hyperlink>
    </w:p>
    <w:p w14:paraId="067957F7" w14:textId="5CD08E5A"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79" w:history="1">
        <w:r w:rsidR="00083FD1" w:rsidRPr="00303BFE">
          <w:rPr>
            <w:rStyle w:val="Hyperlink"/>
            <w:noProof/>
          </w:rPr>
          <w:t>18.</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6</w:t>
        </w:r>
        <w:r w:rsidR="00083FD1">
          <w:rPr>
            <w:noProof/>
            <w:webHidden/>
          </w:rPr>
          <w:tab/>
        </w:r>
        <w:r w:rsidR="00083FD1">
          <w:rPr>
            <w:noProof/>
            <w:webHidden/>
          </w:rPr>
          <w:fldChar w:fldCharType="begin"/>
        </w:r>
        <w:r w:rsidR="00083FD1">
          <w:rPr>
            <w:noProof/>
            <w:webHidden/>
          </w:rPr>
          <w:instrText xml:space="preserve"> PAGEREF _Toc158036779 \h </w:instrText>
        </w:r>
        <w:r w:rsidR="00083FD1">
          <w:rPr>
            <w:noProof/>
            <w:webHidden/>
          </w:rPr>
        </w:r>
        <w:r w:rsidR="00083FD1">
          <w:rPr>
            <w:noProof/>
            <w:webHidden/>
          </w:rPr>
          <w:fldChar w:fldCharType="separate"/>
        </w:r>
        <w:r w:rsidR="00FD7908">
          <w:rPr>
            <w:noProof/>
            <w:webHidden/>
          </w:rPr>
          <w:t>13</w:t>
        </w:r>
        <w:r w:rsidR="00083FD1">
          <w:rPr>
            <w:noProof/>
            <w:webHidden/>
          </w:rPr>
          <w:fldChar w:fldCharType="end"/>
        </w:r>
      </w:hyperlink>
    </w:p>
    <w:p w14:paraId="78305B0B" w14:textId="29425BF7" w:rsidR="00083FD1" w:rsidRDefault="00072476">
      <w:pPr>
        <w:pStyle w:val="TO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58036780" w:history="1">
        <w:r w:rsidR="00083FD1" w:rsidRPr="00303BFE">
          <w:rPr>
            <w:rStyle w:val="Hyperlink"/>
            <w:noProof/>
          </w:rPr>
          <w:t>19.</w:t>
        </w:r>
        <w:r w:rsidR="00083FD1">
          <w:rPr>
            <w:rFonts w:eastAsiaTheme="minorEastAsia" w:cstheme="minorBidi"/>
            <w:b w:val="0"/>
            <w:bCs w:val="0"/>
            <w:noProof/>
            <w:color w:val="auto"/>
            <w:kern w:val="2"/>
            <w:sz w:val="24"/>
            <w:szCs w:val="24"/>
            <w:lang w:eastAsia="es-ES_tradnl"/>
            <w14:ligatures w14:val="standardContextual"/>
          </w:rPr>
          <w:tab/>
        </w:r>
        <w:r w:rsidR="00083FD1" w:rsidRPr="00303BFE">
          <w:rPr>
            <w:rStyle w:val="Hyperlink"/>
            <w:noProof/>
          </w:rPr>
          <w:t>Cuestión 7</w:t>
        </w:r>
        <w:r w:rsidR="00083FD1">
          <w:rPr>
            <w:noProof/>
            <w:webHidden/>
          </w:rPr>
          <w:tab/>
        </w:r>
        <w:r w:rsidR="00083FD1">
          <w:rPr>
            <w:noProof/>
            <w:webHidden/>
          </w:rPr>
          <w:fldChar w:fldCharType="begin"/>
        </w:r>
        <w:r w:rsidR="00083FD1">
          <w:rPr>
            <w:noProof/>
            <w:webHidden/>
          </w:rPr>
          <w:instrText xml:space="preserve"> PAGEREF _Toc158036780 \h </w:instrText>
        </w:r>
        <w:r w:rsidR="00083FD1">
          <w:rPr>
            <w:noProof/>
            <w:webHidden/>
          </w:rPr>
        </w:r>
        <w:r w:rsidR="00083FD1">
          <w:rPr>
            <w:noProof/>
            <w:webHidden/>
          </w:rPr>
          <w:fldChar w:fldCharType="separate"/>
        </w:r>
        <w:r w:rsidR="00FD7908">
          <w:rPr>
            <w:noProof/>
            <w:webHidden/>
          </w:rPr>
          <w:t>14</w:t>
        </w:r>
        <w:r w:rsidR="00083FD1">
          <w:rPr>
            <w:noProof/>
            <w:webHidden/>
          </w:rPr>
          <w:fldChar w:fldCharType="end"/>
        </w:r>
      </w:hyperlink>
    </w:p>
    <w:p w14:paraId="191AFFBC" w14:textId="7221BDAA" w:rsidR="00201B94" w:rsidRDefault="00201B94" w:rsidP="00201B94">
      <w:r>
        <w:fldChar w:fldCharType="end"/>
      </w:r>
    </w:p>
    <w:p w14:paraId="195BCCE7" w14:textId="77777777" w:rsidR="00201B94" w:rsidRDefault="00201B94">
      <w:r>
        <w:br w:type="page"/>
      </w:r>
    </w:p>
    <w:p w14:paraId="113823E8" w14:textId="77777777" w:rsidR="00201B94" w:rsidRPr="00201B94" w:rsidRDefault="00201B94" w:rsidP="00201B94"/>
    <w:p w14:paraId="5778C6CA" w14:textId="77777777" w:rsidR="00201B94" w:rsidRDefault="00201B94" w:rsidP="00201B94">
      <w:pPr>
        <w:pStyle w:val="Heading2"/>
        <w:numPr>
          <w:ilvl w:val="0"/>
          <w:numId w:val="8"/>
        </w:numPr>
        <w:tabs>
          <w:tab w:val="num" w:pos="360"/>
        </w:tabs>
        <w:spacing w:before="203"/>
        <w:ind w:left="0" w:firstLine="0"/>
        <w:rPr>
          <w:color w:val="5B9BD5"/>
        </w:rPr>
      </w:pPr>
      <w:bookmarkStart w:id="1" w:name="_Toc158033500"/>
      <w:bookmarkStart w:id="2" w:name="_Toc158033631"/>
      <w:bookmarkStart w:id="3" w:name="_Toc158036762"/>
      <w:r>
        <w:rPr>
          <w:color w:val="5B9BD5"/>
        </w:rPr>
        <w:t>Actividad 1</w:t>
      </w:r>
      <w:bookmarkEnd w:id="1"/>
      <w:bookmarkEnd w:id="2"/>
      <w:bookmarkEnd w:id="3"/>
    </w:p>
    <w:p w14:paraId="62C3E91F" w14:textId="77777777" w:rsidR="00201B94" w:rsidRDefault="00201B94" w:rsidP="00201B94">
      <w:r>
        <w:rPr>
          <w:rFonts w:ascii="Segoe UI Symbol" w:hAnsi="Segoe UI Symbol" w:cs="Segoe UI Symbol"/>
        </w:rPr>
        <w:t>➢</w:t>
      </w:r>
      <w:r>
        <w:tab/>
        <w:t>Probad a modificar el contenido de algún registro. Notad que podéis escribir en decimal o hexadecimal y que no podéis cambiar $0, $31 ni $pc.</w:t>
      </w:r>
    </w:p>
    <w:p w14:paraId="10D3326A" w14:textId="77777777" w:rsidR="00201B94" w:rsidRDefault="00201B94" w:rsidP="00201B94"/>
    <w:p w14:paraId="1141D26B" w14:textId="19B8EE6D" w:rsidR="00201B94" w:rsidRDefault="00201B94" w:rsidP="00201B94">
      <w:pPr>
        <w:rPr>
          <w:b/>
          <w:bCs/>
        </w:rPr>
      </w:pPr>
      <w:r w:rsidRPr="007F441B">
        <w:rPr>
          <w:b/>
          <w:bCs/>
          <w:noProof/>
        </w:rPr>
        <w:drawing>
          <wp:anchor distT="0" distB="0" distL="0" distR="0" simplePos="0" relativeHeight="251658240" behindDoc="0" locked="0" layoutInCell="1" allowOverlap="1" wp14:anchorId="61C36AB6" wp14:editId="380A85E9">
            <wp:simplePos x="0" y="0"/>
            <wp:positionH relativeFrom="page">
              <wp:posOffset>685800</wp:posOffset>
            </wp:positionH>
            <wp:positionV relativeFrom="paragraph">
              <wp:posOffset>652780</wp:posOffset>
            </wp:positionV>
            <wp:extent cx="1790065" cy="2552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790065" cy="255270"/>
                    </a:xfrm>
                    <a:prstGeom prst="rect">
                      <a:avLst/>
                    </a:prstGeom>
                  </pic:spPr>
                </pic:pic>
              </a:graphicData>
            </a:graphic>
          </wp:anchor>
        </w:drawing>
      </w:r>
      <w:r w:rsidRPr="00201B94">
        <w:rPr>
          <w:b/>
          <w:bCs/>
        </w:rPr>
        <w:t>No deja pinchar para cambiar las memorias $0, $31 ni $pc, sin embargo, en todo el demás si</w:t>
      </w:r>
    </w:p>
    <w:p w14:paraId="25321868" w14:textId="77777777" w:rsidR="00201B94" w:rsidRDefault="00201B94" w:rsidP="00201B94"/>
    <w:p w14:paraId="0DDF16D7" w14:textId="77777777" w:rsidR="00201B94" w:rsidRDefault="00201B94" w:rsidP="00201B94">
      <w:r>
        <w:rPr>
          <w:rFonts w:ascii="Segoe UI Symbol" w:hAnsi="Segoe UI Symbol" w:cs="Segoe UI Symbol"/>
        </w:rPr>
        <w:t>➢</w:t>
      </w:r>
      <w:r>
        <w:tab/>
        <w:t>Probad a escribir valores negativos en los registros.</w:t>
      </w:r>
    </w:p>
    <w:p w14:paraId="427BED67" w14:textId="77777777" w:rsidR="00201B94" w:rsidRDefault="00201B94" w:rsidP="00201B94"/>
    <w:p w14:paraId="274F6435" w14:textId="77777777" w:rsidR="00201B94" w:rsidRDefault="00201B94" w:rsidP="00201B94">
      <w:pPr>
        <w:rPr>
          <w:b/>
          <w:bCs/>
        </w:rPr>
      </w:pPr>
      <w:r w:rsidRPr="00201B94">
        <w:rPr>
          <w:b/>
          <w:bCs/>
        </w:rPr>
        <w:t>Para escribir números negativos en hexadecimal el primer número tiene que ser tanto 8 como 9 como, a, b, c, d, e, f. Por lo que cualquier número hexadecimal que empiece por esos números será negativo ya que en binario empezaría por 1.</w:t>
      </w:r>
    </w:p>
    <w:p w14:paraId="0F1D161D" w14:textId="634BF139" w:rsidR="00201B94" w:rsidRPr="00201B94" w:rsidRDefault="00201B94" w:rsidP="00201B94">
      <w:pPr>
        <w:rPr>
          <w:b/>
          <w:bCs/>
        </w:rPr>
      </w:pPr>
      <w:r>
        <w:rPr>
          <w:noProof/>
          <w:sz w:val="20"/>
        </w:rPr>
        <w:drawing>
          <wp:inline distT="0" distB="0" distL="0" distR="0" wp14:anchorId="737207CC" wp14:editId="78A2131E">
            <wp:extent cx="2273357" cy="25527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273357" cy="255270"/>
                    </a:xfrm>
                    <a:prstGeom prst="rect">
                      <a:avLst/>
                    </a:prstGeom>
                  </pic:spPr>
                </pic:pic>
              </a:graphicData>
            </a:graphic>
          </wp:inline>
        </w:drawing>
      </w:r>
    </w:p>
    <w:p w14:paraId="796FEE8C" w14:textId="77777777" w:rsidR="00201B94" w:rsidRDefault="00201B94" w:rsidP="00201B94"/>
    <w:p w14:paraId="28EC3639" w14:textId="4BF0411A" w:rsidR="00201B94" w:rsidRDefault="00201B94" w:rsidP="00201B94">
      <w:pPr>
        <w:pStyle w:val="Heading2"/>
        <w:numPr>
          <w:ilvl w:val="0"/>
          <w:numId w:val="8"/>
        </w:numPr>
        <w:tabs>
          <w:tab w:val="num" w:pos="360"/>
        </w:tabs>
        <w:spacing w:before="203"/>
        <w:ind w:left="0" w:firstLine="0"/>
        <w:rPr>
          <w:color w:val="5B9BD5"/>
        </w:rPr>
      </w:pPr>
      <w:bookmarkStart w:id="4" w:name="_Toc158036763"/>
      <w:r>
        <w:rPr>
          <w:color w:val="5B9BD5"/>
        </w:rPr>
        <w:t>Cuestión 1</w:t>
      </w:r>
      <w:bookmarkEnd w:id="4"/>
    </w:p>
    <w:p w14:paraId="2AA1EAE7" w14:textId="77777777" w:rsidR="00201B94" w:rsidRDefault="00201B94" w:rsidP="00201B94">
      <w:r>
        <w:rPr>
          <w:rFonts w:ascii="Segoe UI Symbol" w:hAnsi="Segoe UI Symbol" w:cs="Segoe UI Symbol"/>
        </w:rPr>
        <w:t>➢</w:t>
      </w:r>
      <w:r>
        <w:tab/>
        <w:t>¿Cuál es el mayor positivo que puede contener un registro del MIPS? Basta con que lo digas en hexadecimal.</w:t>
      </w:r>
    </w:p>
    <w:p w14:paraId="20BD77BC" w14:textId="77777777" w:rsidR="00201B94" w:rsidRDefault="00201B94" w:rsidP="00201B94"/>
    <w:p w14:paraId="1FA73CA4" w14:textId="77777777" w:rsidR="00201B94" w:rsidRDefault="00201B94" w:rsidP="00201B94">
      <w:pPr>
        <w:rPr>
          <w:b/>
          <w:bCs/>
        </w:rPr>
      </w:pPr>
      <w:r w:rsidRPr="00201B94">
        <w:rPr>
          <w:b/>
          <w:bCs/>
        </w:rPr>
        <w:t>El valor más alto que puede contener una memoria sería el 0x7fffffff, todo unos y el primer número 0 en binario</w:t>
      </w:r>
    </w:p>
    <w:p w14:paraId="367D8047" w14:textId="07AEEB34" w:rsidR="00201B94" w:rsidRPr="00201B94" w:rsidRDefault="00201B94" w:rsidP="00201B94">
      <w:pPr>
        <w:rPr>
          <w:b/>
          <w:bCs/>
        </w:rPr>
      </w:pPr>
      <w:r>
        <w:rPr>
          <w:noProof/>
          <w:sz w:val="20"/>
        </w:rPr>
        <w:drawing>
          <wp:inline distT="0" distB="0" distL="0" distR="0" wp14:anchorId="5C81E156" wp14:editId="7DAE89F6">
            <wp:extent cx="2273901" cy="2425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273901" cy="242506"/>
                    </a:xfrm>
                    <a:prstGeom prst="rect">
                      <a:avLst/>
                    </a:prstGeom>
                  </pic:spPr>
                </pic:pic>
              </a:graphicData>
            </a:graphic>
          </wp:inline>
        </w:drawing>
      </w:r>
    </w:p>
    <w:p w14:paraId="6DCE3525" w14:textId="77777777" w:rsidR="00201B94" w:rsidRDefault="00201B94" w:rsidP="00201B94">
      <w:r>
        <w:t xml:space="preserve"> </w:t>
      </w:r>
    </w:p>
    <w:p w14:paraId="1AD9B6EB" w14:textId="77777777" w:rsidR="00201B94" w:rsidRDefault="00201B94" w:rsidP="00201B94"/>
    <w:p w14:paraId="2D4B0D32" w14:textId="77777777" w:rsidR="00201B94" w:rsidRDefault="00201B94" w:rsidP="00201B94">
      <w:r>
        <w:rPr>
          <w:rFonts w:ascii="Segoe UI Symbol" w:hAnsi="Segoe UI Symbol" w:cs="Segoe UI Symbol"/>
        </w:rPr>
        <w:t>➢</w:t>
      </w:r>
      <w:r>
        <w:tab/>
        <w:t>¿Cuál es el mayor negativo que puede contener un registro del MIPS? Basta con que lo digas en hexadecimal.</w:t>
      </w:r>
    </w:p>
    <w:p w14:paraId="3345F701" w14:textId="77777777" w:rsidR="00201B94" w:rsidRPr="00201B94" w:rsidRDefault="00201B94" w:rsidP="00201B94">
      <w:pPr>
        <w:rPr>
          <w:b/>
          <w:bCs/>
        </w:rPr>
      </w:pPr>
    </w:p>
    <w:p w14:paraId="2CDA6274" w14:textId="040C45B6" w:rsidR="00201B94" w:rsidRPr="00201B94" w:rsidRDefault="00201B94" w:rsidP="00201B94">
      <w:pPr>
        <w:rPr>
          <w:b/>
          <w:bCs/>
        </w:rPr>
      </w:pPr>
      <w:r w:rsidRPr="00201B94">
        <w:rPr>
          <w:b/>
          <w:bCs/>
        </w:rPr>
        <w:t>El mayor número negativo sería el 0x80000000 un 1 y todo ceros en binario</w:t>
      </w:r>
    </w:p>
    <w:p w14:paraId="269D3F43" w14:textId="77777777" w:rsidR="00201B94" w:rsidRPr="00201B94" w:rsidRDefault="00201B94" w:rsidP="00201B94"/>
    <w:p w14:paraId="3C9BB81A" w14:textId="5090DD28" w:rsidR="00201B94" w:rsidRDefault="00201B94" w:rsidP="00201B94">
      <w:pPr>
        <w:pStyle w:val="Heading2"/>
        <w:numPr>
          <w:ilvl w:val="0"/>
          <w:numId w:val="8"/>
        </w:numPr>
        <w:tabs>
          <w:tab w:val="num" w:pos="360"/>
        </w:tabs>
        <w:spacing w:before="203"/>
        <w:ind w:left="0" w:firstLine="0"/>
        <w:rPr>
          <w:color w:val="5B9BD5"/>
        </w:rPr>
      </w:pPr>
      <w:bookmarkStart w:id="5" w:name="_Toc158036764"/>
      <w:r>
        <w:rPr>
          <w:color w:val="5B9BD5"/>
        </w:rPr>
        <w:t>El primer programa – análisis</w:t>
      </w:r>
      <w:bookmarkEnd w:id="5"/>
    </w:p>
    <w:p w14:paraId="3AACC848" w14:textId="77777777" w:rsidR="00201B94" w:rsidRDefault="00201B94" w:rsidP="00201B94">
      <w:r>
        <w:t>Partiremos del siguiente programa:</w:t>
      </w:r>
    </w:p>
    <w:p w14:paraId="118C396B" w14:textId="7E861591" w:rsidR="00201B94" w:rsidRDefault="00201B94" w:rsidP="00201B94">
      <w:r>
        <w:t xml:space="preserve"> </w:t>
      </w:r>
      <w:r>
        <w:rPr>
          <w:noProof/>
        </w:rPr>
        <mc:AlternateContent>
          <mc:Choice Requires="wpg">
            <w:drawing>
              <wp:anchor distT="0" distB="0" distL="0" distR="0" simplePos="0" relativeHeight="251658242" behindDoc="1" locked="0" layoutInCell="1" allowOverlap="1" wp14:anchorId="78F66145" wp14:editId="1EFE8F2D">
                <wp:simplePos x="0" y="0"/>
                <wp:positionH relativeFrom="page">
                  <wp:posOffset>685800</wp:posOffset>
                </wp:positionH>
                <wp:positionV relativeFrom="paragraph">
                  <wp:posOffset>342900</wp:posOffset>
                </wp:positionV>
                <wp:extent cx="3992880" cy="1256665"/>
                <wp:effectExtent l="0" t="0" r="0" b="635"/>
                <wp:wrapTopAndBottom/>
                <wp:docPr id="966556042"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2880" cy="1256665"/>
                          <a:chOff x="2808" y="284"/>
                          <a:chExt cx="6288" cy="2036"/>
                        </a:xfrm>
                      </wpg:grpSpPr>
                      <wps:wsp>
                        <wps:cNvPr id="99163067" name="docshape5"/>
                        <wps:cNvSpPr>
                          <a:spLocks/>
                        </wps:cNvSpPr>
                        <wps:spPr bwMode="auto">
                          <a:xfrm>
                            <a:off x="2808" y="283"/>
                            <a:ext cx="6288" cy="2036"/>
                          </a:xfrm>
                          <a:custGeom>
                            <a:avLst/>
                            <a:gdLst>
                              <a:gd name="T0" fmla="+- 0 9096 2808"/>
                              <a:gd name="T1" fmla="*/ T0 w 6288"/>
                              <a:gd name="T2" fmla="+- 0 284 284"/>
                              <a:gd name="T3" fmla="*/ 284 h 2036"/>
                              <a:gd name="T4" fmla="+- 0 2808 2808"/>
                              <a:gd name="T5" fmla="*/ T4 w 6288"/>
                              <a:gd name="T6" fmla="+- 0 284 284"/>
                              <a:gd name="T7" fmla="*/ 284 h 2036"/>
                              <a:gd name="T8" fmla="+- 0 2808 2808"/>
                              <a:gd name="T9" fmla="*/ T8 w 6288"/>
                              <a:gd name="T10" fmla="+- 0 317 284"/>
                              <a:gd name="T11" fmla="*/ 317 h 2036"/>
                              <a:gd name="T12" fmla="+- 0 2808 2808"/>
                              <a:gd name="T13" fmla="*/ T12 w 6288"/>
                              <a:gd name="T14" fmla="+- 0 2319 284"/>
                              <a:gd name="T15" fmla="*/ 2319 h 2036"/>
                              <a:gd name="T16" fmla="+- 0 9096 2808"/>
                              <a:gd name="T17" fmla="*/ T16 w 6288"/>
                              <a:gd name="T18" fmla="+- 0 2319 284"/>
                              <a:gd name="T19" fmla="*/ 2319 h 2036"/>
                              <a:gd name="T20" fmla="+- 0 9096 2808"/>
                              <a:gd name="T21" fmla="*/ T20 w 6288"/>
                              <a:gd name="T22" fmla="+- 0 317 284"/>
                              <a:gd name="T23" fmla="*/ 317 h 2036"/>
                              <a:gd name="T24" fmla="+- 0 9096 2808"/>
                              <a:gd name="T25" fmla="*/ T24 w 6288"/>
                              <a:gd name="T26" fmla="+- 0 284 284"/>
                              <a:gd name="T27" fmla="*/ 284 h 2036"/>
                            </a:gdLst>
                            <a:ahLst/>
                            <a:cxnLst>
                              <a:cxn ang="0">
                                <a:pos x="T1" y="T3"/>
                              </a:cxn>
                              <a:cxn ang="0">
                                <a:pos x="T5" y="T7"/>
                              </a:cxn>
                              <a:cxn ang="0">
                                <a:pos x="T9" y="T11"/>
                              </a:cxn>
                              <a:cxn ang="0">
                                <a:pos x="T13" y="T15"/>
                              </a:cxn>
                              <a:cxn ang="0">
                                <a:pos x="T17" y="T19"/>
                              </a:cxn>
                              <a:cxn ang="0">
                                <a:pos x="T21" y="T23"/>
                              </a:cxn>
                              <a:cxn ang="0">
                                <a:pos x="T25" y="T27"/>
                              </a:cxn>
                            </a:cxnLst>
                            <a:rect l="0" t="0" r="r" b="b"/>
                            <a:pathLst>
                              <a:path w="6288" h="2036">
                                <a:moveTo>
                                  <a:pt x="6288" y="0"/>
                                </a:moveTo>
                                <a:lnTo>
                                  <a:pt x="0" y="0"/>
                                </a:lnTo>
                                <a:lnTo>
                                  <a:pt x="0" y="33"/>
                                </a:lnTo>
                                <a:lnTo>
                                  <a:pt x="0" y="2035"/>
                                </a:lnTo>
                                <a:lnTo>
                                  <a:pt x="6288" y="2035"/>
                                </a:lnTo>
                                <a:lnTo>
                                  <a:pt x="6288" y="33"/>
                                </a:lnTo>
                                <a:lnTo>
                                  <a:pt x="6288"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4753" name="docshape6"/>
                        <wps:cNvSpPr txBox="1">
                          <a:spLocks/>
                        </wps:cNvSpPr>
                        <wps:spPr bwMode="auto">
                          <a:xfrm>
                            <a:off x="3972" y="319"/>
                            <a:ext cx="3573"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7596B" w14:textId="77777777" w:rsidR="00201B94" w:rsidRDefault="00201B94" w:rsidP="00201B94">
                              <w:pPr>
                                <w:spacing w:line="285" w:lineRule="auto"/>
                                <w:ind w:right="18" w:hanging="1"/>
                                <w:rPr>
                                  <w:rFonts w:ascii="Courier New"/>
                                  <w:sz w:val="16"/>
                                </w:rPr>
                              </w:pPr>
                              <w:r>
                                <w:rPr>
                                  <w:rFonts w:ascii="Courier New"/>
                                  <w:spacing w:val="-2"/>
                                  <w:sz w:val="16"/>
                                </w:rPr>
                                <w:t xml:space="preserve">##################################### </w:t>
                              </w:r>
                              <w:r>
                                <w:rPr>
                                  <w:rFonts w:ascii="Courier New"/>
                                  <w:spacing w:val="-10"/>
                                  <w:sz w:val="16"/>
                                </w:rPr>
                                <w:t>#</w:t>
                              </w:r>
                            </w:p>
                            <w:p w14:paraId="784E493D" w14:textId="77777777" w:rsidR="00201B94" w:rsidRDefault="00201B94" w:rsidP="00201B94">
                              <w:pPr>
                                <w:spacing w:line="177" w:lineRule="exact"/>
                                <w:ind w:left="138"/>
                                <w:rPr>
                                  <w:rFonts w:ascii="Courier New"/>
                                  <w:sz w:val="16"/>
                                </w:rPr>
                              </w:pPr>
                              <w:r>
                                <w:rPr>
                                  <w:rFonts w:ascii="Courier New"/>
                                  <w:sz w:val="16"/>
                                </w:rPr>
                                <w:t>#</w:t>
                              </w:r>
                              <w:r>
                                <w:rPr>
                                  <w:rFonts w:ascii="Courier New"/>
                                  <w:spacing w:val="43"/>
                                  <w:w w:val="150"/>
                                  <w:sz w:val="16"/>
                                </w:rPr>
                                <w:t xml:space="preserve"> </w:t>
                              </w:r>
                              <w:r>
                                <w:rPr>
                                  <w:rFonts w:ascii="Courier New"/>
                                  <w:sz w:val="16"/>
                                </w:rPr>
                                <w:t>Primer</w:t>
                              </w:r>
                              <w:r>
                                <w:rPr>
                                  <w:rFonts w:ascii="Courier New"/>
                                  <w:spacing w:val="-2"/>
                                  <w:sz w:val="16"/>
                                </w:rPr>
                                <w:t xml:space="preserve"> programa</w:t>
                              </w:r>
                            </w:p>
                          </w:txbxContent>
                        </wps:txbx>
                        <wps:bodyPr rot="0" vert="horz" wrap="square" lIns="0" tIns="0" rIns="0" bIns="0" anchor="t" anchorCtr="0" upright="1">
                          <a:noAutofit/>
                        </wps:bodyPr>
                      </wps:wsp>
                      <wps:wsp>
                        <wps:cNvPr id="1433022703" name="docshape7"/>
                        <wps:cNvSpPr txBox="1">
                          <a:spLocks/>
                        </wps:cNvSpPr>
                        <wps:spPr bwMode="auto">
                          <a:xfrm>
                            <a:off x="3544" y="958"/>
                            <a:ext cx="3477" cy="1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5321" w14:textId="77777777" w:rsidR="00201B94" w:rsidRDefault="00201B94" w:rsidP="00201B94">
                              <w:pPr>
                                <w:spacing w:line="285" w:lineRule="auto"/>
                                <w:ind w:firstLine="428"/>
                                <w:rPr>
                                  <w:rFonts w:ascii="Courier New"/>
                                  <w:sz w:val="16"/>
                                </w:rPr>
                              </w:pPr>
                              <w:r>
                                <w:rPr>
                                  <w:rFonts w:ascii="Courier New"/>
                                  <w:spacing w:val="-10"/>
                                  <w:sz w:val="16"/>
                                </w:rPr>
                                <w:t xml:space="preserve"># </w:t>
                              </w:r>
                              <w:r>
                                <w:rPr>
                                  <w:rFonts w:ascii="Courier New"/>
                                  <w:spacing w:val="-2"/>
                                  <w:sz w:val="16"/>
                                </w:rPr>
                                <w:t>####################################</w:t>
                              </w:r>
                            </w:p>
                            <w:p w14:paraId="30471B71" w14:textId="77777777" w:rsidR="00201B94" w:rsidRDefault="00201B94" w:rsidP="00201B94">
                              <w:pPr>
                                <w:spacing w:line="280" w:lineRule="auto"/>
                                <w:ind w:right="1602"/>
                                <w:rPr>
                                  <w:rFonts w:ascii="Courier New"/>
                                  <w:sz w:val="16"/>
                                </w:rPr>
                              </w:pPr>
                              <w:r>
                                <w:rPr>
                                  <w:rFonts w:ascii="Courier New"/>
                                  <w:sz w:val="16"/>
                                </w:rPr>
                                <w:t>.text</w:t>
                              </w:r>
                              <w:r>
                                <w:rPr>
                                  <w:rFonts w:ascii="Courier New"/>
                                  <w:spacing w:val="-26"/>
                                  <w:sz w:val="16"/>
                                </w:rPr>
                                <w:t xml:space="preserve"> </w:t>
                              </w:r>
                              <w:r>
                                <w:rPr>
                                  <w:rFonts w:ascii="Courier New"/>
                                  <w:sz w:val="16"/>
                                </w:rPr>
                                <w:t>0x00400000 addi $9,$8,25</w:t>
                              </w:r>
                            </w:p>
                            <w:p w14:paraId="32F47AAB" w14:textId="77777777" w:rsidR="00201B94" w:rsidRDefault="00201B94" w:rsidP="00201B94">
                              <w:pPr>
                                <w:spacing w:line="181" w:lineRule="exact"/>
                                <w:rPr>
                                  <w:rFonts w:ascii="Courier New"/>
                                  <w:sz w:val="16"/>
                                </w:rPr>
                              </w:pPr>
                              <w:r>
                                <w:rPr>
                                  <w:rFonts w:ascii="Courier New"/>
                                  <w:sz w:val="16"/>
                                </w:rPr>
                                <w:t>addi</w:t>
                              </w:r>
                              <w:r>
                                <w:rPr>
                                  <w:rFonts w:ascii="Courier New"/>
                                  <w:spacing w:val="-4"/>
                                  <w:sz w:val="16"/>
                                </w:rPr>
                                <w:t xml:space="preserve"> </w:t>
                              </w:r>
                              <w:r>
                                <w:rPr>
                                  <w:rFonts w:ascii="Courier New"/>
                                  <w:spacing w:val="-2"/>
                                  <w:sz w:val="16"/>
                                </w:rPr>
                                <w:t>$10,$8,5</w:t>
                              </w:r>
                            </w:p>
                          </w:txbxContent>
                        </wps:txbx>
                        <wps:bodyPr rot="0" vert="horz" wrap="square" lIns="0" tIns="0" rIns="0" bIns="0" anchor="t" anchorCtr="0" upright="1">
                          <a:noAutofit/>
                        </wps:bodyPr>
                      </wps:wsp>
                      <wps:wsp>
                        <wps:cNvPr id="1208968392" name="docshape8"/>
                        <wps:cNvSpPr txBox="1">
                          <a:spLocks/>
                        </wps:cNvSpPr>
                        <wps:spPr bwMode="auto">
                          <a:xfrm>
                            <a:off x="7368" y="535"/>
                            <a:ext cx="116"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9D188" w14:textId="77777777" w:rsidR="00201B94" w:rsidRDefault="00201B94" w:rsidP="00201B94">
                              <w:pPr>
                                <w:spacing w:line="180" w:lineRule="exact"/>
                                <w:rPr>
                                  <w:rFonts w:ascii="Courier New"/>
                                  <w:sz w:val="16"/>
                                </w:rPr>
                              </w:pPr>
                              <w:r>
                                <w:rPr>
                                  <w:rFonts w:ascii="Courier New"/>
                                  <w:w w:val="99"/>
                                  <w:sz w:val="16"/>
                                </w:rPr>
                                <w:t>#</w:t>
                              </w:r>
                            </w:p>
                            <w:p w14:paraId="464823F9" w14:textId="77777777" w:rsidR="00201B94" w:rsidRDefault="00201B94" w:rsidP="00201B94">
                              <w:pPr>
                                <w:spacing w:before="1" w:line="210" w:lineRule="atLeast"/>
                                <w:ind w:right="9"/>
                                <w:rPr>
                                  <w:rFonts w:ascii="Courier New"/>
                                  <w:sz w:val="16"/>
                                </w:rPr>
                              </w:pPr>
                              <w:r>
                                <w:rPr>
                                  <w:rFonts w:ascii="Courier New"/>
                                  <w:spacing w:val="-10"/>
                                  <w:sz w:val="16"/>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66145" id="docshapegroup4" o:spid="_x0000_s1026" style="position:absolute;margin-left:54pt;margin-top:27pt;width:314.4pt;height:98.95pt;z-index:-251658238;mso-wrap-distance-left:0;mso-wrap-distance-right:0;mso-position-horizontal-relative:page" coordorigin="2808,284" coordsize="6288,2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">
                <v:shape id="docshape5" o:spid="_x0000_s1027" style="position:absolute;left:2808;top:283;width:6288;height:2036;visibility:visible;mso-wrap-style:square;v-text-anchor:top" coordsize="6288,2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" path="m6288,l,,,33,,2035r6288,l6288,33r,-33xe" fillcolor="#e6e6e6" stroked="f">
                  <v:path arrowok="t" o:connecttype="custom" o:connectlocs="6288,284;0,284;0,317;0,2319;6288,2319;6288,317;6288,284" o:connectangles="0,0,0,0,0,0,0"/>
                </v:shape>
                <v:shapetype id="_x0000_t202" coordsize="21600,21600" o:spt="202" path="m,l,21600r21600,l21600,xe">
                  <v:stroke joinstyle="miter"/>
                  <v:path gradientshapeok="t" o:connecttype="rect"/>
                </v:shapetype>
                <v:shape id="docshape6" o:spid="_x0000_s1028" type="#_x0000_t202" style="position:absolute;left:3972;top:319;width:3573;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" filled="f" stroked="f">
                  <v:path arrowok="t"/>
                  <v:textbox inset="0,0,0,0">
                    <w:txbxContent>
                      <w:p w14:paraId="7B97596B" w14:textId="77777777" w:rsidR="00201B94" w:rsidRDefault="00201B94" w:rsidP="00201B94">
                        <w:pPr>
                          <w:spacing w:line="285" w:lineRule="auto"/>
                          <w:ind w:right="18" w:hanging="1"/>
                          <w:rPr>
                            <w:rFonts w:ascii="Courier New"/>
                            <w:sz w:val="16"/>
                          </w:rPr>
                        </w:pPr>
                        <w:r>
                          <w:rPr>
                            <w:rFonts w:ascii="Courier New"/>
                            <w:spacing w:val="-2"/>
                            <w:sz w:val="16"/>
                          </w:rPr>
                          <w:t xml:space="preserve">##################################### </w:t>
                        </w:r>
                        <w:r>
                          <w:rPr>
                            <w:rFonts w:ascii="Courier New"/>
                            <w:spacing w:val="-10"/>
                            <w:sz w:val="16"/>
                          </w:rPr>
                          <w:t>#</w:t>
                        </w:r>
                      </w:p>
                      <w:p w14:paraId="784E493D" w14:textId="77777777" w:rsidR="00201B94" w:rsidRDefault="00201B94" w:rsidP="00201B94">
                        <w:pPr>
                          <w:spacing w:line="177" w:lineRule="exact"/>
                          <w:ind w:left="138"/>
                          <w:rPr>
                            <w:rFonts w:ascii="Courier New"/>
                            <w:sz w:val="16"/>
                          </w:rPr>
                        </w:pPr>
                        <w:r>
                          <w:rPr>
                            <w:rFonts w:ascii="Courier New"/>
                            <w:sz w:val="16"/>
                          </w:rPr>
                          <w:t>#</w:t>
                        </w:r>
                        <w:r>
                          <w:rPr>
                            <w:rFonts w:ascii="Courier New"/>
                            <w:spacing w:val="43"/>
                            <w:w w:val="150"/>
                            <w:sz w:val="16"/>
                          </w:rPr>
                          <w:t xml:space="preserve"> </w:t>
                        </w:r>
                        <w:r>
                          <w:rPr>
                            <w:rFonts w:ascii="Courier New"/>
                            <w:sz w:val="16"/>
                          </w:rPr>
                          <w:t>Primer</w:t>
                        </w:r>
                        <w:r>
                          <w:rPr>
                            <w:rFonts w:ascii="Courier New"/>
                            <w:spacing w:val="-2"/>
                            <w:sz w:val="16"/>
                          </w:rPr>
                          <w:t xml:space="preserve"> programa</w:t>
                        </w:r>
                      </w:p>
                    </w:txbxContent>
                  </v:textbox>
                </v:shape>
                <v:shape id="docshape7" o:spid="_x0000_s1029" type="#_x0000_t202" style="position:absolute;left:3544;top:958;width:3477;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" filled="f" stroked="f">
                  <v:path arrowok="t"/>
                  <v:textbox inset="0,0,0,0">
                    <w:txbxContent>
                      <w:p w14:paraId="75895321" w14:textId="77777777" w:rsidR="00201B94" w:rsidRDefault="00201B94" w:rsidP="00201B94">
                        <w:pPr>
                          <w:spacing w:line="285" w:lineRule="auto"/>
                          <w:ind w:firstLine="428"/>
                          <w:rPr>
                            <w:rFonts w:ascii="Courier New"/>
                            <w:sz w:val="16"/>
                          </w:rPr>
                        </w:pPr>
                        <w:r>
                          <w:rPr>
                            <w:rFonts w:ascii="Courier New"/>
                            <w:spacing w:val="-10"/>
                            <w:sz w:val="16"/>
                          </w:rPr>
                          <w:t xml:space="preserve"># </w:t>
                        </w:r>
                        <w:r>
                          <w:rPr>
                            <w:rFonts w:ascii="Courier New"/>
                            <w:spacing w:val="-2"/>
                            <w:sz w:val="16"/>
                          </w:rPr>
                          <w:t>####################################</w:t>
                        </w:r>
                      </w:p>
                      <w:p w14:paraId="30471B71" w14:textId="77777777" w:rsidR="00201B94" w:rsidRDefault="00201B94" w:rsidP="00201B94">
                        <w:pPr>
                          <w:spacing w:line="280" w:lineRule="auto"/>
                          <w:ind w:right="1602"/>
                          <w:rPr>
                            <w:rFonts w:ascii="Courier New"/>
                            <w:sz w:val="16"/>
                          </w:rPr>
                        </w:pPr>
                        <w:r>
                          <w:rPr>
                            <w:rFonts w:ascii="Courier New"/>
                            <w:sz w:val="16"/>
                          </w:rPr>
                          <w:t>.text</w:t>
                        </w:r>
                        <w:r>
                          <w:rPr>
                            <w:rFonts w:ascii="Courier New"/>
                            <w:spacing w:val="-26"/>
                            <w:sz w:val="16"/>
                          </w:rPr>
                          <w:t xml:space="preserve"> </w:t>
                        </w:r>
                        <w:r>
                          <w:rPr>
                            <w:rFonts w:ascii="Courier New"/>
                            <w:sz w:val="16"/>
                          </w:rPr>
                          <w:t>0x00400000 addi $9,$8,25</w:t>
                        </w:r>
                      </w:p>
                      <w:p w14:paraId="32F47AAB" w14:textId="77777777" w:rsidR="00201B94" w:rsidRDefault="00201B94" w:rsidP="00201B94">
                        <w:pPr>
                          <w:spacing w:line="181" w:lineRule="exact"/>
                          <w:rPr>
                            <w:rFonts w:ascii="Courier New"/>
                            <w:sz w:val="16"/>
                          </w:rPr>
                        </w:pPr>
                        <w:r>
                          <w:rPr>
                            <w:rFonts w:ascii="Courier New"/>
                            <w:sz w:val="16"/>
                          </w:rPr>
                          <w:t>addi</w:t>
                        </w:r>
                        <w:r>
                          <w:rPr>
                            <w:rFonts w:ascii="Courier New"/>
                            <w:spacing w:val="-4"/>
                            <w:sz w:val="16"/>
                          </w:rPr>
                          <w:t xml:space="preserve"> </w:t>
                        </w:r>
                        <w:r>
                          <w:rPr>
                            <w:rFonts w:ascii="Courier New"/>
                            <w:spacing w:val="-2"/>
                            <w:sz w:val="16"/>
                          </w:rPr>
                          <w:t>$10,$8,5</w:t>
                        </w:r>
                      </w:p>
                    </w:txbxContent>
                  </v:textbox>
                </v:shape>
                <v:shape id="docshape8" o:spid="_x0000_s1030" type="#_x0000_t202" style="position:absolute;left:7368;top:535;width:11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" filled="f" stroked="f">
                  <v:path arrowok="t"/>
                  <v:textbox inset="0,0,0,0">
                    <w:txbxContent>
                      <w:p w14:paraId="33D9D188" w14:textId="77777777" w:rsidR="00201B94" w:rsidRDefault="00201B94" w:rsidP="00201B94">
                        <w:pPr>
                          <w:spacing w:line="180" w:lineRule="exact"/>
                          <w:rPr>
                            <w:rFonts w:ascii="Courier New"/>
                            <w:sz w:val="16"/>
                          </w:rPr>
                        </w:pPr>
                        <w:r>
                          <w:rPr>
                            <w:rFonts w:ascii="Courier New"/>
                            <w:w w:val="99"/>
                            <w:sz w:val="16"/>
                          </w:rPr>
                          <w:t>#</w:t>
                        </w:r>
                      </w:p>
                      <w:p w14:paraId="464823F9" w14:textId="77777777" w:rsidR="00201B94" w:rsidRDefault="00201B94" w:rsidP="00201B94">
                        <w:pPr>
                          <w:spacing w:before="1" w:line="210" w:lineRule="atLeast"/>
                          <w:ind w:right="9"/>
                          <w:rPr>
                            <w:rFonts w:ascii="Courier New"/>
                            <w:sz w:val="16"/>
                          </w:rPr>
                        </w:pPr>
                        <w:r>
                          <w:rPr>
                            <w:rFonts w:ascii="Courier New"/>
                            <w:spacing w:val="-10"/>
                            <w:sz w:val="16"/>
                          </w:rPr>
                          <w:t># #</w:t>
                        </w:r>
                      </w:p>
                    </w:txbxContent>
                  </v:textbox>
                </v:shape>
                <w10:wrap type="topAndBottom" anchorx="page"/>
              </v:group>
            </w:pict>
          </mc:Fallback>
        </mc:AlternateContent>
      </w:r>
    </w:p>
    <w:p w14:paraId="4B836762" w14:textId="77777777" w:rsidR="00201B94" w:rsidRDefault="00201B94" w:rsidP="00201B94"/>
    <w:p w14:paraId="0B21E635" w14:textId="77777777" w:rsidR="00201B94" w:rsidRDefault="00201B94" w:rsidP="00201B94">
      <w:r>
        <w:t>El símbolo # marca el inicio de un comentario. El ensamblador ignorará lo que haya a la derecha de este símbolo.</w:t>
      </w:r>
    </w:p>
    <w:p w14:paraId="2E893D4C" w14:textId="77777777" w:rsidR="00201B94" w:rsidRDefault="00201B94" w:rsidP="00201B94"/>
    <w:p w14:paraId="62014F5E" w14:textId="77777777" w:rsidR="00201B94" w:rsidRDefault="00201B94" w:rsidP="00201B94">
      <w:r>
        <w:t>La línea .text 0x00400000 dice en qué dirección de la memoria comienza el programa. 0x00400000 es la dirección por defecto, si no introducimos nada el ensamblador asume este valor.</w:t>
      </w:r>
    </w:p>
    <w:p w14:paraId="674EC348" w14:textId="77777777" w:rsidR="00201B94" w:rsidRDefault="00201B94" w:rsidP="00201B94">
      <w:r>
        <w:t>La instrucción addi (suma inmediata) se escribe en lenguaje ensamblador de la forma</w:t>
      </w:r>
    </w:p>
    <w:p w14:paraId="53A67DD7" w14:textId="77777777" w:rsidR="00201B94" w:rsidRDefault="00201B94" w:rsidP="00201B94"/>
    <w:p w14:paraId="35369565" w14:textId="77777777" w:rsidR="00201B94" w:rsidRDefault="00201B94" w:rsidP="00201B94">
      <w:r>
        <w:t>addi rt, rs, k</w:t>
      </w:r>
    </w:p>
    <w:p w14:paraId="0A0E19F0" w14:textId="77777777" w:rsidR="00201B94" w:rsidRDefault="00201B94" w:rsidP="00201B94"/>
    <w:p w14:paraId="5A05C249" w14:textId="77777777" w:rsidR="00201B94" w:rsidRDefault="00201B94" w:rsidP="00201B94">
      <w:r>
        <w:t>donde rt y rs pueden ser cualquier número de registro del 0 al 31 y K cualquier número codificado en complemento a 2 con un tamaño de 16 bits. La instrucción hace rt = rs + K, es decir, lee un registro fuente (rs), hace la suma del su contenido y la constante K y escribe el resultado de la suma en el registro destino (rt).</w:t>
      </w:r>
    </w:p>
    <w:p w14:paraId="284F0586" w14:textId="01D6DDFB" w:rsidR="00201B94" w:rsidRDefault="00201B94" w:rsidP="00201B94">
      <w:r>
        <w:t>Gráficamente podemos expresarlo como:</w:t>
      </w:r>
    </w:p>
    <w:p w14:paraId="7A93C104" w14:textId="77777777" w:rsidR="00201B94" w:rsidRDefault="00201B94" w:rsidP="00201B94"/>
    <w:p w14:paraId="5C13FF3F" w14:textId="04B1654C" w:rsidR="00201B94" w:rsidRDefault="00201B94" w:rsidP="00201B94">
      <w:r>
        <w:rPr>
          <w:noProof/>
        </w:rPr>
        <w:drawing>
          <wp:anchor distT="0" distB="0" distL="0" distR="0" simplePos="0" relativeHeight="251658241" behindDoc="0" locked="0" layoutInCell="1" allowOverlap="1" wp14:anchorId="2487CF0E" wp14:editId="091F19A4">
            <wp:simplePos x="0" y="0"/>
            <wp:positionH relativeFrom="page">
              <wp:posOffset>685800</wp:posOffset>
            </wp:positionH>
            <wp:positionV relativeFrom="paragraph">
              <wp:posOffset>342900</wp:posOffset>
            </wp:positionV>
            <wp:extent cx="2006078" cy="51939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0" cstate="print"/>
                    <a:stretch>
                      <a:fillRect/>
                    </a:stretch>
                  </pic:blipFill>
                  <pic:spPr>
                    <a:xfrm>
                      <a:off x="0" y="0"/>
                      <a:ext cx="2006078" cy="519398"/>
                    </a:xfrm>
                    <a:prstGeom prst="rect">
                      <a:avLst/>
                    </a:prstGeom>
                  </pic:spPr>
                </pic:pic>
              </a:graphicData>
            </a:graphic>
          </wp:anchor>
        </w:drawing>
      </w:r>
    </w:p>
    <w:p w14:paraId="12E8B696" w14:textId="77777777" w:rsidR="00201B94" w:rsidRDefault="00201B94" w:rsidP="00201B94"/>
    <w:p w14:paraId="1160A068" w14:textId="0633F91E" w:rsidR="00201B94" w:rsidRDefault="00201B94" w:rsidP="00201B94">
      <w:r>
        <w:t>Figura 7. Representación gráfica de la instrucción addi.</w:t>
      </w:r>
    </w:p>
    <w:p w14:paraId="42F66343" w14:textId="77777777" w:rsidR="00201B94" w:rsidRDefault="00201B94" w:rsidP="00201B94"/>
    <w:p w14:paraId="313FD471" w14:textId="6DC89FBD" w:rsidR="00201B94" w:rsidRDefault="00201B94" w:rsidP="00201B94">
      <w:r>
        <w:t>Encontramos dos maneras de expresar los operandos: el número de un registro como pueda ser $8 o $9, y constantes como 25 o 5. Por lo tanto, el programa hace la suma del contenido de $8 y la constante 25 y almacena el resultado en el registro $9. Después hace la suma del contenido de $8 y 5 y el resultado lo guarda en $10.</w:t>
      </w:r>
    </w:p>
    <w:p w14:paraId="78C5C9AA" w14:textId="77777777" w:rsidR="00201B94" w:rsidRDefault="00201B94" w:rsidP="00201B94">
      <w:r>
        <w:t>Las instrucciones se codifican en binario para almacenarlas en la memoria. Todas las instrucciones del MIPS se codifican en 32 bits. La instrucción addi $9, $8, 25 se codifica de la siguiente forma: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9"/>
        <w:gridCol w:w="994"/>
        <w:gridCol w:w="1133"/>
        <w:gridCol w:w="3831"/>
      </w:tblGrid>
      <w:tr w:rsidR="00201B94" w14:paraId="1278346E" w14:textId="77777777" w:rsidTr="00201B94">
        <w:trPr>
          <w:trHeight w:val="508"/>
        </w:trPr>
        <w:tc>
          <w:tcPr>
            <w:tcW w:w="1949" w:type="dxa"/>
          </w:tcPr>
          <w:p w14:paraId="76F239B0" w14:textId="77777777" w:rsidR="00201B94" w:rsidRDefault="00201B94">
            <w:pPr>
              <w:pStyle w:val="TableParagraph"/>
              <w:spacing w:before="9"/>
              <w:ind w:left="112" w:right="107"/>
              <w:rPr>
                <w:rFonts w:ascii="Arial" w:hAnsi="Arial"/>
                <w:b/>
                <w:sz w:val="20"/>
              </w:rPr>
            </w:pPr>
            <w:r>
              <w:rPr>
                <w:rFonts w:ascii="Arial" w:hAnsi="Arial"/>
                <w:b/>
                <w:sz w:val="20"/>
              </w:rPr>
              <w:t>Código</w:t>
            </w:r>
            <w:r>
              <w:rPr>
                <w:rFonts w:ascii="Arial" w:hAnsi="Arial"/>
                <w:b/>
                <w:spacing w:val="-4"/>
                <w:sz w:val="20"/>
              </w:rPr>
              <w:t xml:space="preserve"> </w:t>
            </w:r>
            <w:r>
              <w:rPr>
                <w:rFonts w:ascii="Arial" w:hAnsi="Arial"/>
                <w:b/>
                <w:sz w:val="20"/>
              </w:rPr>
              <w:t>op</w:t>
            </w:r>
            <w:r>
              <w:rPr>
                <w:rFonts w:ascii="Arial" w:hAnsi="Arial"/>
                <w:b/>
                <w:spacing w:val="-4"/>
                <w:sz w:val="20"/>
              </w:rPr>
              <w:t xml:space="preserve"> </w:t>
            </w:r>
            <w:r>
              <w:rPr>
                <w:rFonts w:ascii="Arial" w:hAnsi="Arial"/>
                <w:b/>
                <w:sz w:val="20"/>
              </w:rPr>
              <w:t>(6</w:t>
            </w:r>
            <w:r>
              <w:rPr>
                <w:rFonts w:ascii="Arial" w:hAnsi="Arial"/>
                <w:b/>
                <w:spacing w:val="-3"/>
                <w:sz w:val="20"/>
              </w:rPr>
              <w:t xml:space="preserve"> </w:t>
            </w:r>
            <w:r>
              <w:rPr>
                <w:rFonts w:ascii="Arial" w:hAnsi="Arial"/>
                <w:b/>
                <w:spacing w:val="-2"/>
                <w:sz w:val="20"/>
              </w:rPr>
              <w:t>bits)</w:t>
            </w:r>
          </w:p>
        </w:tc>
        <w:tc>
          <w:tcPr>
            <w:tcW w:w="994" w:type="dxa"/>
          </w:tcPr>
          <w:p w14:paraId="459C1A76" w14:textId="77777777" w:rsidR="00201B94" w:rsidRDefault="00201B94">
            <w:pPr>
              <w:pStyle w:val="TableParagraph"/>
              <w:spacing w:before="9"/>
              <w:jc w:val="left"/>
              <w:rPr>
                <w:rFonts w:ascii="Arial"/>
                <w:b/>
                <w:sz w:val="20"/>
              </w:rPr>
            </w:pPr>
            <w:r>
              <w:rPr>
                <w:rFonts w:ascii="Arial"/>
                <w:b/>
                <w:sz w:val="20"/>
              </w:rPr>
              <w:t>Rs</w:t>
            </w:r>
            <w:r>
              <w:rPr>
                <w:rFonts w:ascii="Arial"/>
                <w:b/>
                <w:spacing w:val="-3"/>
                <w:sz w:val="20"/>
              </w:rPr>
              <w:t xml:space="preserve"> </w:t>
            </w:r>
            <w:r>
              <w:rPr>
                <w:rFonts w:ascii="Arial"/>
                <w:b/>
                <w:spacing w:val="-5"/>
                <w:sz w:val="20"/>
              </w:rPr>
              <w:t>(5</w:t>
            </w:r>
          </w:p>
          <w:p w14:paraId="10AFEEB9" w14:textId="77777777" w:rsidR="00201B94" w:rsidRDefault="00201B94">
            <w:pPr>
              <w:pStyle w:val="TableParagraph"/>
              <w:spacing w:before="19"/>
              <w:jc w:val="left"/>
              <w:rPr>
                <w:rFonts w:ascii="Arial"/>
                <w:b/>
                <w:sz w:val="20"/>
              </w:rPr>
            </w:pPr>
            <w:r>
              <w:rPr>
                <w:rFonts w:ascii="Arial"/>
                <w:b/>
                <w:spacing w:val="-2"/>
                <w:sz w:val="20"/>
              </w:rPr>
              <w:t>bits)</w:t>
            </w:r>
          </w:p>
        </w:tc>
        <w:tc>
          <w:tcPr>
            <w:tcW w:w="1133" w:type="dxa"/>
          </w:tcPr>
          <w:p w14:paraId="4865D81E" w14:textId="77777777" w:rsidR="00201B94" w:rsidRDefault="00201B94">
            <w:pPr>
              <w:pStyle w:val="TableParagraph"/>
              <w:spacing w:before="9"/>
              <w:ind w:left="341"/>
              <w:jc w:val="left"/>
              <w:rPr>
                <w:rFonts w:ascii="Arial"/>
                <w:b/>
                <w:sz w:val="20"/>
              </w:rPr>
            </w:pPr>
            <w:r>
              <w:rPr>
                <w:rFonts w:ascii="Arial"/>
                <w:b/>
                <w:sz w:val="20"/>
              </w:rPr>
              <w:t>Rt</w:t>
            </w:r>
            <w:r>
              <w:rPr>
                <w:rFonts w:ascii="Arial"/>
                <w:b/>
                <w:spacing w:val="-3"/>
                <w:sz w:val="20"/>
              </w:rPr>
              <w:t xml:space="preserve"> </w:t>
            </w:r>
            <w:r>
              <w:rPr>
                <w:rFonts w:ascii="Arial"/>
                <w:b/>
                <w:spacing w:val="-5"/>
                <w:sz w:val="20"/>
              </w:rPr>
              <w:t>(5</w:t>
            </w:r>
          </w:p>
          <w:p w14:paraId="0620D77C" w14:textId="77777777" w:rsidR="00201B94" w:rsidRDefault="00201B94">
            <w:pPr>
              <w:pStyle w:val="TableParagraph"/>
              <w:spacing w:before="19"/>
              <w:ind w:left="352"/>
              <w:jc w:val="left"/>
              <w:rPr>
                <w:rFonts w:ascii="Arial"/>
                <w:b/>
                <w:sz w:val="20"/>
              </w:rPr>
            </w:pPr>
            <w:r>
              <w:rPr>
                <w:rFonts w:ascii="Arial"/>
                <w:b/>
                <w:spacing w:val="-2"/>
                <w:sz w:val="20"/>
              </w:rPr>
              <w:t>bits)</w:t>
            </w:r>
          </w:p>
        </w:tc>
        <w:tc>
          <w:tcPr>
            <w:tcW w:w="3831" w:type="dxa"/>
          </w:tcPr>
          <w:p w14:paraId="34F768B2" w14:textId="77777777" w:rsidR="00201B94" w:rsidRDefault="00201B94">
            <w:pPr>
              <w:pStyle w:val="TableParagraph"/>
              <w:spacing w:before="9"/>
              <w:ind w:left="0" w:right="1"/>
              <w:rPr>
                <w:rFonts w:ascii="Arial"/>
                <w:b/>
                <w:sz w:val="20"/>
              </w:rPr>
            </w:pPr>
            <w:r>
              <w:rPr>
                <w:rFonts w:ascii="Arial"/>
                <w:b/>
                <w:sz w:val="20"/>
              </w:rPr>
              <w:t>K</w:t>
            </w:r>
          </w:p>
        </w:tc>
      </w:tr>
      <w:tr w:rsidR="00201B94" w14:paraId="020E6B11" w14:textId="77777777" w:rsidTr="00201B94">
        <w:trPr>
          <w:trHeight w:val="311"/>
        </w:trPr>
        <w:tc>
          <w:tcPr>
            <w:tcW w:w="1949" w:type="dxa"/>
          </w:tcPr>
          <w:p w14:paraId="2880298B" w14:textId="77777777" w:rsidR="00201B94" w:rsidRDefault="00201B94">
            <w:pPr>
              <w:pStyle w:val="TableParagraph"/>
              <w:spacing w:before="11"/>
              <w:ind w:left="112" w:right="106"/>
              <w:rPr>
                <w:sz w:val="24"/>
              </w:rPr>
            </w:pPr>
            <w:r>
              <w:rPr>
                <w:sz w:val="24"/>
              </w:rPr>
              <w:t xml:space="preserve">0010 </w:t>
            </w:r>
            <w:r>
              <w:rPr>
                <w:spacing w:val="-5"/>
                <w:sz w:val="24"/>
              </w:rPr>
              <w:t>00</w:t>
            </w:r>
          </w:p>
        </w:tc>
        <w:tc>
          <w:tcPr>
            <w:tcW w:w="994" w:type="dxa"/>
          </w:tcPr>
          <w:p w14:paraId="57C67B35" w14:textId="77777777" w:rsidR="00201B94" w:rsidRDefault="00201B94">
            <w:pPr>
              <w:pStyle w:val="TableParagraph"/>
              <w:spacing w:before="11"/>
              <w:ind w:left="163"/>
              <w:jc w:val="left"/>
              <w:rPr>
                <w:sz w:val="24"/>
              </w:rPr>
            </w:pPr>
            <w:r>
              <w:rPr>
                <w:sz w:val="24"/>
              </w:rPr>
              <w:t xml:space="preserve">01 </w:t>
            </w:r>
            <w:r>
              <w:rPr>
                <w:spacing w:val="-5"/>
                <w:sz w:val="24"/>
              </w:rPr>
              <w:t>000</w:t>
            </w:r>
          </w:p>
        </w:tc>
        <w:tc>
          <w:tcPr>
            <w:tcW w:w="1133" w:type="dxa"/>
          </w:tcPr>
          <w:p w14:paraId="7471858E" w14:textId="77777777" w:rsidR="00201B94" w:rsidRDefault="00201B94">
            <w:pPr>
              <w:pStyle w:val="TableParagraph"/>
              <w:spacing w:before="11"/>
              <w:ind w:left="234"/>
              <w:jc w:val="left"/>
              <w:rPr>
                <w:sz w:val="24"/>
              </w:rPr>
            </w:pPr>
            <w:r>
              <w:rPr>
                <w:sz w:val="24"/>
              </w:rPr>
              <w:t xml:space="preserve">0 </w:t>
            </w:r>
            <w:r>
              <w:rPr>
                <w:spacing w:val="-4"/>
                <w:sz w:val="24"/>
              </w:rPr>
              <w:t>1001</w:t>
            </w:r>
          </w:p>
        </w:tc>
        <w:tc>
          <w:tcPr>
            <w:tcW w:w="3831" w:type="dxa"/>
          </w:tcPr>
          <w:p w14:paraId="421D889B" w14:textId="77777777" w:rsidR="00201B94" w:rsidRDefault="00201B94">
            <w:pPr>
              <w:pStyle w:val="TableParagraph"/>
              <w:spacing w:before="11"/>
              <w:ind w:left="848" w:right="848"/>
              <w:rPr>
                <w:sz w:val="24"/>
              </w:rPr>
            </w:pPr>
            <w:r>
              <w:rPr>
                <w:sz w:val="24"/>
              </w:rPr>
              <w:t xml:space="preserve">0000 0000 0001 </w:t>
            </w:r>
            <w:r>
              <w:rPr>
                <w:spacing w:val="-4"/>
                <w:sz w:val="24"/>
              </w:rPr>
              <w:t>1001</w:t>
            </w:r>
          </w:p>
        </w:tc>
      </w:tr>
    </w:tbl>
    <w:p w14:paraId="736438D7" w14:textId="77777777" w:rsidR="00201B94" w:rsidRDefault="00201B94" w:rsidP="00201B94"/>
    <w:p w14:paraId="10E94C59" w14:textId="6FA6D1B9" w:rsidR="00201B94" w:rsidRDefault="00201B94" w:rsidP="00201B94">
      <w:r>
        <w:t>En hexadecimal quedaría como: 0x21090019</w:t>
      </w:r>
    </w:p>
    <w:p w14:paraId="6122A5BB" w14:textId="77777777" w:rsidR="00201B94" w:rsidRDefault="00201B94" w:rsidP="00201B94">
      <w:r>
        <w:t>El primer campo es el código de operación de 6 bits e indica que se hará la suma del registro fuente rs y el número K.</w:t>
      </w:r>
    </w:p>
    <w:p w14:paraId="6BF313AC" w14:textId="44A5077A" w:rsidR="00C6532B" w:rsidRDefault="00201B94" w:rsidP="00201B94">
      <w:r>
        <w:t>Los siguientes dos campos son los numero de los registros fuente y destino, en el ejemplo el 8 y el 9. El tercer campo es el valor en complemento a dos de la constante K, en el ejemplo el valor 25.</w:t>
      </w:r>
    </w:p>
    <w:p w14:paraId="3499E92F" w14:textId="77777777" w:rsidR="00201B94" w:rsidRDefault="00201B94">
      <w:pPr>
        <w:rPr>
          <w:rFonts w:asciiTheme="majorHAnsi" w:eastAsiaTheme="majorEastAsia" w:hAnsiTheme="majorHAnsi" w:cstheme="majorBidi"/>
          <w:b/>
          <w:color w:val="5B9BD5"/>
          <w:sz w:val="38"/>
          <w:szCs w:val="26"/>
        </w:rPr>
      </w:pPr>
      <w:r>
        <w:rPr>
          <w:color w:val="5B9BD5"/>
        </w:rPr>
        <w:br w:type="page"/>
      </w:r>
    </w:p>
    <w:p w14:paraId="08AD5543" w14:textId="6424D010" w:rsidR="00201B94" w:rsidRDefault="00201B94" w:rsidP="00201B94">
      <w:pPr>
        <w:pStyle w:val="Heading2"/>
        <w:numPr>
          <w:ilvl w:val="0"/>
          <w:numId w:val="8"/>
        </w:numPr>
        <w:tabs>
          <w:tab w:val="num" w:pos="360"/>
        </w:tabs>
        <w:spacing w:before="203"/>
        <w:ind w:left="0" w:firstLine="0"/>
        <w:rPr>
          <w:color w:val="5B9BD5"/>
        </w:rPr>
      </w:pPr>
      <w:bookmarkStart w:id="6" w:name="_Toc158036765"/>
      <w:r>
        <w:rPr>
          <w:color w:val="5B9BD5"/>
        </w:rPr>
        <w:t>Cuestión 2</w:t>
      </w:r>
      <w:bookmarkEnd w:id="6"/>
    </w:p>
    <w:p w14:paraId="5141A51D" w14:textId="77777777" w:rsidR="00201B94" w:rsidRDefault="00201B94" w:rsidP="00201B94">
      <w:r>
        <w:rPr>
          <w:rFonts w:ascii="Segoe UI Symbol" w:hAnsi="Segoe UI Symbol" w:cs="Segoe UI Symbol"/>
        </w:rPr>
        <w:t>➢</w:t>
      </w:r>
      <w:r>
        <w:tab/>
        <w:t>¿Cómo se codifica la instrucción addi $10, $8,5? Escribid el código resultante en hexadecimal</w:t>
      </w:r>
    </w:p>
    <w:p w14:paraId="15D9D4B7" w14:textId="221F7ED9" w:rsidR="00201B94" w:rsidRPr="00201B94" w:rsidRDefault="00201B94" w:rsidP="00201B94">
      <w:pPr>
        <w:rPr>
          <w:b/>
          <w:bCs/>
        </w:rPr>
      </w:pPr>
      <w:r>
        <w:rPr>
          <w:noProof/>
        </w:rPr>
        <w:drawing>
          <wp:anchor distT="0" distB="0" distL="0" distR="0" simplePos="0" relativeHeight="251658245" behindDoc="0" locked="0" layoutInCell="1" allowOverlap="1" wp14:anchorId="2D052864" wp14:editId="27AEE634">
            <wp:simplePos x="0" y="0"/>
            <wp:positionH relativeFrom="page">
              <wp:posOffset>285750</wp:posOffset>
            </wp:positionH>
            <wp:positionV relativeFrom="paragraph">
              <wp:posOffset>1461135</wp:posOffset>
            </wp:positionV>
            <wp:extent cx="6956425" cy="4203700"/>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1" cstate="print"/>
                    <a:stretch>
                      <a:fillRect/>
                    </a:stretch>
                  </pic:blipFill>
                  <pic:spPr>
                    <a:xfrm>
                      <a:off x="0" y="0"/>
                      <a:ext cx="6956425" cy="420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4" behindDoc="0" locked="0" layoutInCell="1" allowOverlap="1" wp14:anchorId="382A884A" wp14:editId="0DDDD200">
            <wp:simplePos x="0" y="0"/>
            <wp:positionH relativeFrom="page">
              <wp:posOffset>687633</wp:posOffset>
            </wp:positionH>
            <wp:positionV relativeFrom="paragraph">
              <wp:posOffset>1069340</wp:posOffset>
            </wp:positionV>
            <wp:extent cx="5365725" cy="278892"/>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5365725" cy="278892"/>
                    </a:xfrm>
                    <a:prstGeom prst="rect">
                      <a:avLst/>
                    </a:prstGeom>
                  </pic:spPr>
                </pic:pic>
              </a:graphicData>
            </a:graphic>
          </wp:anchor>
        </w:drawing>
      </w:r>
      <w:r>
        <w:rPr>
          <w:noProof/>
        </w:rPr>
        <w:drawing>
          <wp:anchor distT="0" distB="0" distL="0" distR="0" simplePos="0" relativeHeight="251658243" behindDoc="0" locked="0" layoutInCell="1" allowOverlap="1" wp14:anchorId="121B017C" wp14:editId="584328EA">
            <wp:simplePos x="0" y="0"/>
            <wp:positionH relativeFrom="page">
              <wp:posOffset>687633</wp:posOffset>
            </wp:positionH>
            <wp:positionV relativeFrom="paragraph">
              <wp:posOffset>673100</wp:posOffset>
            </wp:positionV>
            <wp:extent cx="5365725" cy="278892"/>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5365725" cy="278892"/>
                    </a:xfrm>
                    <a:prstGeom prst="rect">
                      <a:avLst/>
                    </a:prstGeom>
                  </pic:spPr>
                </pic:pic>
              </a:graphicData>
            </a:graphic>
          </wp:anchor>
        </w:drawing>
      </w:r>
      <w:r w:rsidRPr="00201B94">
        <w:rPr>
          <w:b/>
          <w:bCs/>
        </w:rPr>
        <w:t>He realizado la primera y la segunda instrucción y se han guardo en las nuevas memorias las sumas que corresponden</w:t>
      </w:r>
    </w:p>
    <w:p w14:paraId="1C3E461C" w14:textId="4C31D586" w:rsidR="00201B94" w:rsidRDefault="00201B94" w:rsidP="00201B94"/>
    <w:p w14:paraId="2C811140" w14:textId="77777777" w:rsidR="00201B94" w:rsidRDefault="00201B94">
      <w:pPr>
        <w:rPr>
          <w:rFonts w:asciiTheme="majorHAnsi" w:eastAsiaTheme="majorEastAsia" w:hAnsiTheme="majorHAnsi" w:cstheme="majorBidi"/>
          <w:b/>
          <w:color w:val="5B9BD5"/>
          <w:sz w:val="38"/>
          <w:szCs w:val="26"/>
        </w:rPr>
      </w:pPr>
      <w:r>
        <w:rPr>
          <w:color w:val="5B9BD5"/>
        </w:rPr>
        <w:br w:type="page"/>
      </w:r>
    </w:p>
    <w:p w14:paraId="31E5A6D1" w14:textId="33E67E1E" w:rsidR="00201B94" w:rsidRDefault="00201B94" w:rsidP="00201B94">
      <w:pPr>
        <w:pStyle w:val="Heading2"/>
        <w:numPr>
          <w:ilvl w:val="0"/>
          <w:numId w:val="8"/>
        </w:numPr>
        <w:tabs>
          <w:tab w:val="num" w:pos="360"/>
        </w:tabs>
        <w:spacing w:before="203"/>
        <w:ind w:left="0" w:firstLine="0"/>
        <w:rPr>
          <w:color w:val="5B9BD5"/>
        </w:rPr>
      </w:pPr>
      <w:bookmarkStart w:id="7" w:name="_Toc158036766"/>
      <w:r>
        <w:rPr>
          <w:color w:val="5B9BD5"/>
        </w:rPr>
        <w:t>Ensamblado</w:t>
      </w:r>
      <w:bookmarkEnd w:id="7"/>
    </w:p>
    <w:p w14:paraId="3B85F862" w14:textId="77777777" w:rsidR="00201B94" w:rsidRDefault="00201B94" w:rsidP="00201B94">
      <w:r>
        <w:t xml:space="preserve">Escribid, nombrad y guardad el código fuente en un archivo de texto (File-&gt;Save). </w:t>
      </w:r>
      <w:r w:rsidRPr="00201B94">
        <w:rPr>
          <w:lang w:val="en-US"/>
        </w:rPr>
        <w:t xml:space="preserve">Ensamblad (Run-&gt;Assemble) y atended a la ventana Mars Messages. </w:t>
      </w:r>
      <w:r>
        <w:t>Observad si dice Assemble: operation completed successfully.</w:t>
      </w:r>
    </w:p>
    <w:p w14:paraId="3167C3F3" w14:textId="1D0B3207" w:rsidR="00201B94" w:rsidRDefault="00201B94" w:rsidP="00201B94">
      <w:r>
        <w:rPr>
          <w:noProof/>
        </w:rPr>
        <w:drawing>
          <wp:anchor distT="0" distB="0" distL="0" distR="0" simplePos="0" relativeHeight="251658246" behindDoc="0" locked="0" layoutInCell="1" allowOverlap="1" wp14:anchorId="0147F01E" wp14:editId="7EB4D3E8">
            <wp:simplePos x="0" y="0"/>
            <wp:positionH relativeFrom="page">
              <wp:posOffset>933450</wp:posOffset>
            </wp:positionH>
            <wp:positionV relativeFrom="paragraph">
              <wp:posOffset>488950</wp:posOffset>
            </wp:positionV>
            <wp:extent cx="5810250" cy="617855"/>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rotWithShape="1">
                    <a:blip r:embed="rId14" cstate="print"/>
                    <a:srcRect r="102"/>
                    <a:stretch/>
                  </pic:blipFill>
                  <pic:spPr>
                    <a:xfrm>
                      <a:off x="0" y="0"/>
                      <a:ext cx="5810250" cy="617855"/>
                    </a:xfrm>
                    <a:prstGeom prst="rect">
                      <a:avLst/>
                    </a:prstGeom>
                  </pic:spPr>
                </pic:pic>
              </a:graphicData>
            </a:graphic>
            <wp14:sizeRelH relativeFrom="margin">
              <wp14:pctWidth>0</wp14:pctWidth>
            </wp14:sizeRelH>
          </wp:anchor>
        </w:drawing>
      </w:r>
      <w:r>
        <w:t>Al ensamblar aparecen dos ventanas llamadas Text segment y Data Segment. De momento nos fijaremos únicamente en la de Text segment.</w:t>
      </w:r>
    </w:p>
    <w:p w14:paraId="22C6A71E" w14:textId="77777777" w:rsidR="00201B94" w:rsidRDefault="00201B94" w:rsidP="00201B94"/>
    <w:p w14:paraId="118E3512" w14:textId="77777777" w:rsidR="00201B94" w:rsidRDefault="00201B94" w:rsidP="00201B94"/>
    <w:p w14:paraId="0BAB9DF2" w14:textId="77777777" w:rsidR="00201B94" w:rsidRDefault="00201B94" w:rsidP="00201B94"/>
    <w:p w14:paraId="41496D5B" w14:textId="2470EF3B" w:rsidR="00201B94" w:rsidRDefault="00201B94" w:rsidP="00201B94">
      <w:pPr>
        <w:pStyle w:val="Heading2"/>
        <w:numPr>
          <w:ilvl w:val="0"/>
          <w:numId w:val="8"/>
        </w:numPr>
        <w:tabs>
          <w:tab w:val="num" w:pos="360"/>
        </w:tabs>
        <w:spacing w:before="203"/>
        <w:ind w:left="0" w:firstLine="0"/>
        <w:rPr>
          <w:color w:val="5B9BD5"/>
        </w:rPr>
      </w:pPr>
      <w:bookmarkStart w:id="8" w:name="_Toc158036767"/>
      <w:r>
        <w:rPr>
          <w:color w:val="5B9BD5"/>
        </w:rPr>
        <w:t>La ventana text segment</w:t>
      </w:r>
      <w:bookmarkEnd w:id="8"/>
    </w:p>
    <w:p w14:paraId="37E3DDED" w14:textId="335DA558" w:rsidR="00E513D2" w:rsidRDefault="00E513D2" w:rsidP="00E513D2">
      <w:r w:rsidRPr="00E513D2">
        <w:t>Si nos fijamos en esta ventana vemos que la información está tabulada, en ella podemos ver la dirección en hexadecimal donde se encuentra la instrucción en memoria (columna Address) o la instrucción ensamblada en código máquina (columna Code). Además, nos señalará realzada en amarillo cual es la instrucción que va a ejecutarse.</w:t>
      </w:r>
    </w:p>
    <w:p w14:paraId="5F40F78E" w14:textId="77777777" w:rsidR="00E513D2" w:rsidRPr="00E513D2" w:rsidRDefault="00E513D2" w:rsidP="00E513D2"/>
    <w:p w14:paraId="1237BEB4" w14:textId="5F09D6A5" w:rsidR="00E513D2" w:rsidRDefault="00E513D2" w:rsidP="00E513D2">
      <w:pPr>
        <w:pStyle w:val="Heading2"/>
        <w:numPr>
          <w:ilvl w:val="0"/>
          <w:numId w:val="8"/>
        </w:numPr>
        <w:tabs>
          <w:tab w:val="num" w:pos="360"/>
        </w:tabs>
        <w:spacing w:before="203"/>
        <w:ind w:left="0" w:firstLine="0"/>
        <w:rPr>
          <w:color w:val="5B9BD5"/>
        </w:rPr>
      </w:pPr>
      <w:bookmarkStart w:id="9" w:name="_Toc158036768"/>
      <w:r>
        <w:rPr>
          <w:color w:val="5B9BD5"/>
        </w:rPr>
        <w:t>Actividad 2</w:t>
      </w:r>
      <w:bookmarkEnd w:id="9"/>
    </w:p>
    <w:p w14:paraId="082C522F" w14:textId="7864C2F7" w:rsidR="00E513D2" w:rsidRPr="00E513D2" w:rsidRDefault="00E513D2" w:rsidP="00E513D2">
      <w:r>
        <w:rPr>
          <w:rFonts w:ascii="Segoe UI Symbol" w:hAnsi="Segoe UI Symbol" w:cs="Segoe UI Symbol"/>
        </w:rPr>
        <w:t>➢</w:t>
      </w:r>
      <w:r>
        <w:tab/>
        <w:t>Observa la ventana Text Segment. ¿En qué dirección se almacena cada instrucción del programa?</w:t>
      </w:r>
    </w:p>
    <w:p w14:paraId="33B559EB" w14:textId="029F4D11" w:rsidR="00E513D2" w:rsidRPr="00E513D2" w:rsidRDefault="00E513D2" w:rsidP="00E513D2">
      <w:pPr>
        <w:rPr>
          <w:b/>
          <w:bCs/>
        </w:rPr>
      </w:pPr>
      <w:r w:rsidRPr="00E513D2">
        <w:rPr>
          <w:b/>
          <w:bCs/>
        </w:rPr>
        <w:t>La dirección se almacena en la columna Address</w:t>
      </w:r>
    </w:p>
    <w:p w14:paraId="7ED5F20E" w14:textId="1B52B9DA" w:rsidR="00E513D2" w:rsidRPr="00E513D2" w:rsidRDefault="00E513D2" w:rsidP="00E513D2">
      <w:r>
        <w:rPr>
          <w:rFonts w:ascii="Segoe UI Symbol" w:hAnsi="Segoe UI Symbol" w:cs="Segoe UI Symbol"/>
        </w:rPr>
        <w:t>➢</w:t>
      </w:r>
      <w:r>
        <w:tab/>
        <w:t>Comprobad la codificación de las instrucciones en código máquina.</w:t>
      </w:r>
    </w:p>
    <w:p w14:paraId="463990D5" w14:textId="4F23317A" w:rsidR="00E513D2" w:rsidRDefault="00E513D2" w:rsidP="00E513D2">
      <w:pPr>
        <w:rPr>
          <w:b/>
          <w:bCs/>
        </w:rPr>
      </w:pPr>
      <w:r>
        <w:rPr>
          <w:noProof/>
        </w:rPr>
        <w:drawing>
          <wp:anchor distT="0" distB="0" distL="0" distR="0" simplePos="0" relativeHeight="251658247" behindDoc="0" locked="0" layoutInCell="1" allowOverlap="1" wp14:anchorId="560A472C" wp14:editId="280BA618">
            <wp:simplePos x="0" y="0"/>
            <wp:positionH relativeFrom="page">
              <wp:posOffset>685800</wp:posOffset>
            </wp:positionH>
            <wp:positionV relativeFrom="paragraph">
              <wp:posOffset>427355</wp:posOffset>
            </wp:positionV>
            <wp:extent cx="5364718" cy="620268"/>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5" cstate="print"/>
                    <a:stretch>
                      <a:fillRect/>
                    </a:stretch>
                  </pic:blipFill>
                  <pic:spPr>
                    <a:xfrm>
                      <a:off x="0" y="0"/>
                      <a:ext cx="5364718" cy="620268"/>
                    </a:xfrm>
                    <a:prstGeom prst="rect">
                      <a:avLst/>
                    </a:prstGeom>
                  </pic:spPr>
                </pic:pic>
              </a:graphicData>
            </a:graphic>
          </wp:anchor>
        </w:drawing>
      </w:r>
      <w:r w:rsidRPr="00E513D2">
        <w:rPr>
          <w:b/>
          <w:bCs/>
        </w:rPr>
        <w:t>La codificación se encuentra en la columna code</w:t>
      </w:r>
    </w:p>
    <w:p w14:paraId="5E55D683" w14:textId="68B6FD60" w:rsidR="00E513D2" w:rsidRDefault="00E513D2">
      <w:pPr>
        <w:rPr>
          <w:b/>
          <w:bCs/>
        </w:rPr>
      </w:pPr>
      <w:r>
        <w:rPr>
          <w:b/>
          <w:bCs/>
        </w:rPr>
        <w:br w:type="page"/>
      </w:r>
    </w:p>
    <w:p w14:paraId="4F27652A" w14:textId="77777777" w:rsidR="00E513D2" w:rsidRPr="00E513D2" w:rsidRDefault="00E513D2" w:rsidP="00E513D2">
      <w:pPr>
        <w:rPr>
          <w:b/>
          <w:bCs/>
        </w:rPr>
      </w:pPr>
    </w:p>
    <w:p w14:paraId="3218D704" w14:textId="01B94CFF" w:rsidR="00E513D2" w:rsidRDefault="00E513D2" w:rsidP="00E513D2">
      <w:r>
        <w:rPr>
          <w:rFonts w:ascii="Segoe UI Symbol" w:hAnsi="Segoe UI Symbol" w:cs="Segoe UI Symbol"/>
        </w:rPr>
        <w:t>➢</w:t>
      </w:r>
      <w:r>
        <w:tab/>
        <w:t>Observa la ventana Registers. ¿Qué vale el PC?</w:t>
      </w:r>
    </w:p>
    <w:p w14:paraId="19AD3C8F" w14:textId="2FD6C8CF" w:rsidR="00E513D2" w:rsidRDefault="00E513D2" w:rsidP="00E513D2">
      <w:pPr>
        <w:rPr>
          <w:b/>
          <w:bCs/>
        </w:rPr>
      </w:pPr>
      <w:r>
        <w:rPr>
          <w:noProof/>
          <w:sz w:val="20"/>
        </w:rPr>
        <w:drawing>
          <wp:anchor distT="0" distB="0" distL="114300" distR="114300" simplePos="0" relativeHeight="251658248" behindDoc="0" locked="0" layoutInCell="1" allowOverlap="1" wp14:anchorId="27040A5F" wp14:editId="54E94471">
            <wp:simplePos x="0" y="0"/>
            <wp:positionH relativeFrom="column">
              <wp:posOffset>209550</wp:posOffset>
            </wp:positionH>
            <wp:positionV relativeFrom="paragraph">
              <wp:posOffset>346075</wp:posOffset>
            </wp:positionV>
            <wp:extent cx="5371465" cy="180975"/>
            <wp:effectExtent l="0" t="0" r="635" b="9525"/>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rotWithShape="1">
                    <a:blip r:embed="rId16" cstate="print">
                      <a:extLst>
                        <a:ext uri="{28A0092B-C50C-407E-A947-70E740481C1C}">
                          <a14:useLocalDpi xmlns:a14="http://schemas.microsoft.com/office/drawing/2010/main" val="0"/>
                        </a:ext>
                      </a:extLst>
                    </a:blip>
                    <a:srcRect b="28028"/>
                    <a:stretch/>
                  </pic:blipFill>
                  <pic:spPr bwMode="auto">
                    <a:xfrm>
                      <a:off x="0" y="0"/>
                      <a:ext cx="5371465" cy="180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513D2">
        <w:rPr>
          <w:b/>
          <w:bCs/>
        </w:rPr>
        <w:t>Vale 0x00400000</w:t>
      </w:r>
    </w:p>
    <w:p w14:paraId="680972B6" w14:textId="1079E870" w:rsidR="00E513D2" w:rsidRDefault="00E513D2" w:rsidP="00E513D2">
      <w:pPr>
        <w:rPr>
          <w:b/>
          <w:bCs/>
        </w:rPr>
      </w:pPr>
    </w:p>
    <w:p w14:paraId="1CB116B7" w14:textId="729C7880" w:rsidR="00E513D2" w:rsidRDefault="00E513D2" w:rsidP="00E513D2">
      <w:pPr>
        <w:pStyle w:val="Heading2"/>
        <w:numPr>
          <w:ilvl w:val="0"/>
          <w:numId w:val="8"/>
        </w:numPr>
        <w:tabs>
          <w:tab w:val="num" w:pos="360"/>
        </w:tabs>
        <w:spacing w:before="203"/>
        <w:ind w:left="0" w:firstLine="0"/>
        <w:rPr>
          <w:color w:val="5B9BD5"/>
        </w:rPr>
      </w:pPr>
      <w:bookmarkStart w:id="10" w:name="_Toc158036769"/>
      <w:r>
        <w:rPr>
          <w:color w:val="5B9BD5"/>
        </w:rPr>
        <w:t>El ciclo de instrucción</w:t>
      </w:r>
      <w:bookmarkEnd w:id="10"/>
      <w:r>
        <w:rPr>
          <w:color w:val="5B9BD5"/>
        </w:rPr>
        <w:t xml:space="preserve"> </w:t>
      </w:r>
    </w:p>
    <w:p w14:paraId="09E5F9B6" w14:textId="77777777" w:rsidR="00E513D2" w:rsidRDefault="00E513D2" w:rsidP="00E513D2">
      <w:r>
        <w:t>Haced los pasos que se indican a continuación:</w:t>
      </w:r>
    </w:p>
    <w:p w14:paraId="56A96C0B" w14:textId="77777777" w:rsidR="00E513D2" w:rsidRDefault="00E513D2" w:rsidP="00E513D2">
      <w:r>
        <w:t>1.</w:t>
      </w:r>
      <w:r>
        <w:tab/>
        <w:t>Escribid un valor en el registro $8 en la ventana Registers</w:t>
      </w:r>
    </w:p>
    <w:p w14:paraId="3CA2D34A" w14:textId="2C5B8CB8" w:rsidR="00E513D2" w:rsidRDefault="00E513D2" w:rsidP="00E513D2">
      <w:r>
        <w:t>2.</w:t>
      </w:r>
      <w:r>
        <w:tab/>
        <w:t xml:space="preserve">Buscan la acción Step (Run -&gt; Step, F7, </w:t>
      </w:r>
      <w:r w:rsidR="0017183E">
        <w:rPr>
          <w:noProof/>
          <w:sz w:val="24"/>
        </w:rPr>
        <w:drawing>
          <wp:inline distT="0" distB="0" distL="0" distR="0" wp14:anchorId="4F32423D" wp14:editId="5623FE5E">
            <wp:extent cx="266700" cy="214805"/>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7" cstate="print"/>
                    <a:stretch>
                      <a:fillRect/>
                    </a:stretch>
                  </pic:blipFill>
                  <pic:spPr>
                    <a:xfrm>
                      <a:off x="0" y="0"/>
                      <a:ext cx="266700" cy="214805"/>
                    </a:xfrm>
                    <a:prstGeom prst="rect">
                      <a:avLst/>
                    </a:prstGeom>
                  </pic:spPr>
                </pic:pic>
              </a:graphicData>
            </a:graphic>
          </wp:inline>
        </w:drawing>
      </w:r>
      <w:r>
        <w:t xml:space="preserve"> ) y hacedla una vez. ¡Habéis simulado un ciclo de instrucción! Notad que el PC ha avanzado y que el contenido del registro $9 ha cambiado.</w:t>
      </w:r>
    </w:p>
    <w:p w14:paraId="3D087DAD" w14:textId="11F012D1" w:rsidR="00E513D2" w:rsidRDefault="00E513D2" w:rsidP="00E513D2">
      <w:r>
        <w:t xml:space="preserve"> </w:t>
      </w:r>
      <w:r w:rsidRPr="001C1BAC">
        <w:rPr>
          <w:noProof/>
          <w:sz w:val="24"/>
        </w:rPr>
        <w:drawing>
          <wp:inline distT="0" distB="0" distL="0" distR="0" wp14:anchorId="2284EB94" wp14:editId="604E560B">
            <wp:extent cx="3038899" cy="323895"/>
            <wp:effectExtent l="0" t="0" r="9525" b="0"/>
            <wp:docPr id="149545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8893" name=""/>
                    <pic:cNvPicPr/>
                  </pic:nvPicPr>
                  <pic:blipFill>
                    <a:blip r:embed="rId18"/>
                    <a:stretch>
                      <a:fillRect/>
                    </a:stretch>
                  </pic:blipFill>
                  <pic:spPr>
                    <a:xfrm>
                      <a:off x="0" y="0"/>
                      <a:ext cx="3038899" cy="323895"/>
                    </a:xfrm>
                    <a:prstGeom prst="rect">
                      <a:avLst/>
                    </a:prstGeom>
                  </pic:spPr>
                </pic:pic>
              </a:graphicData>
            </a:graphic>
          </wp:inline>
        </w:drawing>
      </w:r>
    </w:p>
    <w:p w14:paraId="09CA2640" w14:textId="77777777" w:rsidR="00E513D2" w:rsidRDefault="00E513D2" w:rsidP="00E513D2">
      <w:r>
        <w:t>3.</w:t>
      </w:r>
      <w:r>
        <w:tab/>
        <w:t>Completad los dos ciclos de instrucción y confirmad el resultado.</w:t>
      </w:r>
    </w:p>
    <w:p w14:paraId="2B2A14E8" w14:textId="7958289A" w:rsidR="00E513D2" w:rsidRDefault="00E513D2" w:rsidP="00E513D2">
      <w:r w:rsidRPr="001C1BAC">
        <w:rPr>
          <w:noProof/>
          <w:sz w:val="24"/>
        </w:rPr>
        <w:drawing>
          <wp:inline distT="0" distB="0" distL="0" distR="0" wp14:anchorId="1B39D962" wp14:editId="15555261">
            <wp:extent cx="2991267" cy="476316"/>
            <wp:effectExtent l="0" t="0" r="0" b="0"/>
            <wp:docPr id="6807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912" name="Picture 1" descr="A screenshot of a computer&#10;&#10;Description automatically generated"/>
                    <pic:cNvPicPr/>
                  </pic:nvPicPr>
                  <pic:blipFill>
                    <a:blip r:embed="rId19"/>
                    <a:stretch>
                      <a:fillRect/>
                    </a:stretch>
                  </pic:blipFill>
                  <pic:spPr>
                    <a:xfrm>
                      <a:off x="0" y="0"/>
                      <a:ext cx="2991267" cy="476316"/>
                    </a:xfrm>
                    <a:prstGeom prst="rect">
                      <a:avLst/>
                    </a:prstGeom>
                  </pic:spPr>
                </pic:pic>
              </a:graphicData>
            </a:graphic>
          </wp:inline>
        </w:drawing>
      </w:r>
    </w:p>
    <w:p w14:paraId="0870CFD7" w14:textId="5040E6B9" w:rsidR="00E513D2" w:rsidRDefault="00E513D2" w:rsidP="00E513D2">
      <w:r>
        <w:t>4.</w:t>
      </w:r>
      <w:r>
        <w:tab/>
        <w:t xml:space="preserve">Buscad la acción Reset (Run-&gt;Reset, F12, </w:t>
      </w:r>
      <w:r w:rsidR="0017183E">
        <w:rPr>
          <w:noProof/>
          <w:sz w:val="24"/>
        </w:rPr>
        <w:drawing>
          <wp:inline distT="0" distB="0" distL="0" distR="0" wp14:anchorId="64E03367" wp14:editId="0820DB5A">
            <wp:extent cx="230691" cy="195148"/>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0" cstate="print"/>
                    <a:stretch>
                      <a:fillRect/>
                    </a:stretch>
                  </pic:blipFill>
                  <pic:spPr>
                    <a:xfrm>
                      <a:off x="0" y="0"/>
                      <a:ext cx="230691" cy="195148"/>
                    </a:xfrm>
                    <a:prstGeom prst="rect">
                      <a:avLst/>
                    </a:prstGeom>
                  </pic:spPr>
                </pic:pic>
              </a:graphicData>
            </a:graphic>
          </wp:inline>
        </w:drawing>
      </w:r>
      <w:r>
        <w:t xml:space="preserve"> ) y dad un valor inicial a $8. Ejecutad el programa entero (Run-&gt;Go, F5)</w:t>
      </w:r>
    </w:p>
    <w:p w14:paraId="463897E6" w14:textId="3EA788C2" w:rsidR="00E513D2" w:rsidRPr="00E513D2" w:rsidRDefault="00E513D2" w:rsidP="00E513D2">
      <w:pPr>
        <w:tabs>
          <w:tab w:val="left" w:pos="1980"/>
        </w:tabs>
      </w:pPr>
      <w:r w:rsidRPr="001C1BAC">
        <w:rPr>
          <w:noProof/>
          <w:sz w:val="24"/>
        </w:rPr>
        <w:drawing>
          <wp:inline distT="0" distB="0" distL="0" distR="0" wp14:anchorId="464C1394" wp14:editId="6F980036">
            <wp:extent cx="3029373" cy="457264"/>
            <wp:effectExtent l="0" t="0" r="0" b="0"/>
            <wp:docPr id="3637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4313" name=""/>
                    <pic:cNvPicPr/>
                  </pic:nvPicPr>
                  <pic:blipFill>
                    <a:blip r:embed="rId21"/>
                    <a:stretch>
                      <a:fillRect/>
                    </a:stretch>
                  </pic:blipFill>
                  <pic:spPr>
                    <a:xfrm>
                      <a:off x="0" y="0"/>
                      <a:ext cx="3029373" cy="457264"/>
                    </a:xfrm>
                    <a:prstGeom prst="rect">
                      <a:avLst/>
                    </a:prstGeom>
                  </pic:spPr>
                </pic:pic>
              </a:graphicData>
            </a:graphic>
          </wp:inline>
        </w:drawing>
      </w:r>
    </w:p>
    <w:p w14:paraId="652AA82B" w14:textId="77777777" w:rsidR="00E513D2" w:rsidRPr="00E513D2" w:rsidRDefault="00E513D2" w:rsidP="00E513D2">
      <w:pPr>
        <w:rPr>
          <w:b/>
          <w:bCs/>
        </w:rPr>
      </w:pPr>
    </w:p>
    <w:p w14:paraId="43B24E00" w14:textId="77777777" w:rsidR="00E513D2" w:rsidRDefault="00E513D2">
      <w:pPr>
        <w:rPr>
          <w:rFonts w:asciiTheme="majorHAnsi" w:eastAsiaTheme="majorEastAsia" w:hAnsiTheme="majorHAnsi" w:cstheme="majorBidi"/>
          <w:b/>
          <w:color w:val="5B9BD5"/>
          <w:sz w:val="38"/>
          <w:szCs w:val="26"/>
        </w:rPr>
      </w:pPr>
      <w:r>
        <w:rPr>
          <w:color w:val="5B9BD5"/>
        </w:rPr>
        <w:br w:type="page"/>
      </w:r>
    </w:p>
    <w:p w14:paraId="39CF3EFC" w14:textId="0F1C1730" w:rsidR="00201B94" w:rsidRDefault="00E513D2" w:rsidP="00201B94">
      <w:pPr>
        <w:pStyle w:val="Heading2"/>
        <w:numPr>
          <w:ilvl w:val="0"/>
          <w:numId w:val="8"/>
        </w:numPr>
        <w:tabs>
          <w:tab w:val="num" w:pos="360"/>
        </w:tabs>
        <w:spacing w:before="203"/>
        <w:ind w:left="0" w:firstLine="0"/>
        <w:rPr>
          <w:color w:val="5B9BD5"/>
        </w:rPr>
      </w:pPr>
      <w:bookmarkStart w:id="11" w:name="_Toc158036770"/>
      <w:r>
        <w:rPr>
          <w:color w:val="5B9BD5"/>
        </w:rPr>
        <w:t>Actividad 3</w:t>
      </w:r>
      <w:bookmarkEnd w:id="11"/>
    </w:p>
    <w:p w14:paraId="5A16BC21" w14:textId="788B3278" w:rsidR="00E513D2" w:rsidRDefault="00E513D2" w:rsidP="00E513D2">
      <w:r w:rsidRPr="001C1BAC">
        <w:rPr>
          <w:noProof/>
          <w:sz w:val="24"/>
        </w:rPr>
        <w:drawing>
          <wp:anchor distT="0" distB="0" distL="114300" distR="114300" simplePos="0" relativeHeight="251658249" behindDoc="1" locked="0" layoutInCell="1" allowOverlap="1" wp14:anchorId="2EB73C2F" wp14:editId="3D9CC244">
            <wp:simplePos x="0" y="0"/>
            <wp:positionH relativeFrom="column">
              <wp:posOffset>-152400</wp:posOffset>
            </wp:positionH>
            <wp:positionV relativeFrom="paragraph">
              <wp:posOffset>512445</wp:posOffset>
            </wp:positionV>
            <wp:extent cx="5979160" cy="606412"/>
            <wp:effectExtent l="0" t="0" r="0" b="3810"/>
            <wp:wrapNone/>
            <wp:docPr id="18142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0154" name=""/>
                    <pic:cNvPicPr/>
                  </pic:nvPicPr>
                  <pic:blipFill>
                    <a:blip r:embed="rId22">
                      <a:extLst>
                        <a:ext uri="{28A0092B-C50C-407E-A947-70E740481C1C}">
                          <a14:useLocalDpi xmlns:a14="http://schemas.microsoft.com/office/drawing/2010/main" val="0"/>
                        </a:ext>
                      </a:extLst>
                    </a:blip>
                    <a:stretch>
                      <a:fillRect/>
                    </a:stretch>
                  </pic:blipFill>
                  <pic:spPr>
                    <a:xfrm>
                      <a:off x="0" y="0"/>
                      <a:ext cx="5979160" cy="606412"/>
                    </a:xfrm>
                    <a:prstGeom prst="rect">
                      <a:avLst/>
                    </a:prstGeom>
                  </pic:spPr>
                </pic:pic>
              </a:graphicData>
            </a:graphic>
            <wp14:sizeRelH relativeFrom="margin">
              <wp14:pctWidth>0</wp14:pctWidth>
            </wp14:sizeRelH>
            <wp14:sizeRelV relativeFrom="margin">
              <wp14:pctHeight>0</wp14:pctHeight>
            </wp14:sizeRelV>
          </wp:anchor>
        </w:drawing>
      </w:r>
      <w:r w:rsidRPr="00E513D2">
        <w:rPr>
          <w:rFonts w:ascii="Segoe UI Symbol" w:hAnsi="Segoe UI Symbol" w:cs="Segoe UI Symbol"/>
        </w:rPr>
        <w:t>➢</w:t>
      </w:r>
      <w:r w:rsidRPr="00E513D2">
        <w:tab/>
        <w:t>Dad el siguiente valor inicial a $8 = 0x7FFFFFFF y ejecutad de nuevo el programa paso a paso fijándoos en la ventana Mars Messages. ¿Qué ha ocurrido?</w:t>
      </w:r>
    </w:p>
    <w:p w14:paraId="5344410B" w14:textId="77777777" w:rsidR="00E513D2" w:rsidRDefault="00E513D2" w:rsidP="00E513D2"/>
    <w:p w14:paraId="46BEF4B6" w14:textId="77777777" w:rsidR="00E513D2" w:rsidRDefault="00E513D2" w:rsidP="00E513D2"/>
    <w:p w14:paraId="7DE69164" w14:textId="0A230EF2" w:rsidR="00E513D2" w:rsidRDefault="00E513D2" w:rsidP="00E513D2">
      <w:pPr>
        <w:rPr>
          <w:b/>
          <w:bCs/>
        </w:rPr>
      </w:pPr>
      <w:r w:rsidRPr="00E513D2">
        <w:rPr>
          <w:b/>
          <w:bCs/>
        </w:rPr>
        <w:t>Al sumar al número máximo posible que puede almacenar una memoria otro numero ocurre un error de overflow, es decir, no puede almacenar dicha cantidad en una nueva memoria ya que sobrepasa la capacidad máxima de la memoria.</w:t>
      </w:r>
    </w:p>
    <w:p w14:paraId="219D5707" w14:textId="18BDD200" w:rsidR="00E513D2" w:rsidRDefault="00E513D2" w:rsidP="00E513D2">
      <w:pPr>
        <w:pStyle w:val="Heading2"/>
        <w:numPr>
          <w:ilvl w:val="0"/>
          <w:numId w:val="8"/>
        </w:numPr>
        <w:tabs>
          <w:tab w:val="num" w:pos="360"/>
        </w:tabs>
        <w:spacing w:before="203"/>
        <w:ind w:left="0" w:firstLine="0"/>
        <w:rPr>
          <w:color w:val="5B9BD5"/>
        </w:rPr>
      </w:pPr>
      <w:bookmarkStart w:id="12" w:name="_Toc158036771"/>
      <w:r>
        <w:rPr>
          <w:color w:val="5B9BD5"/>
        </w:rPr>
        <w:t>Cuestión 3</w:t>
      </w:r>
      <w:bookmarkEnd w:id="12"/>
    </w:p>
    <w:p w14:paraId="168B0FBF" w14:textId="10591F6F" w:rsidR="00E513D2" w:rsidRDefault="00E513D2" w:rsidP="00E513D2">
      <w:r>
        <w:rPr>
          <w:rFonts w:ascii="Segoe UI Symbol" w:hAnsi="Segoe UI Symbol" w:cs="Segoe UI Symbol"/>
        </w:rPr>
        <w:t>➢</w:t>
      </w:r>
      <w:r>
        <w:tab/>
        <w:t>¿Cuál es el valor más grande que podrá contener $8 para que no se aborte el programa?</w:t>
      </w:r>
    </w:p>
    <w:p w14:paraId="6FE7C57C" w14:textId="77777777" w:rsidR="00E513D2" w:rsidRDefault="00E513D2" w:rsidP="00E513D2">
      <w:pPr>
        <w:rPr>
          <w:b/>
          <w:bCs/>
        </w:rPr>
      </w:pPr>
      <w:r w:rsidRPr="00E513D2">
        <w:rPr>
          <w:b/>
          <w:bCs/>
        </w:rPr>
        <w:t>El número más grande que podría contener seria (0x7fffffff) – (el número que queramos sumar), en este caso como el programa hace dos sumas nos fijaremos en el número más grande que vayamos a sumar el 0x00000019, 0x7fffffff – 0x00000019 = 0x7FFFFFE6</w:t>
      </w:r>
    </w:p>
    <w:p w14:paraId="2990219B" w14:textId="3F5F188E" w:rsidR="00E513D2" w:rsidRPr="00E513D2" w:rsidRDefault="00E513D2" w:rsidP="00E513D2">
      <w:pPr>
        <w:rPr>
          <w:b/>
          <w:bCs/>
        </w:rPr>
      </w:pPr>
      <w:r w:rsidRPr="002407BD">
        <w:rPr>
          <w:b/>
          <w:bCs/>
          <w:noProof/>
          <w:spacing w:val="-2"/>
          <w:sz w:val="24"/>
        </w:rPr>
        <w:drawing>
          <wp:inline distT="0" distB="0" distL="0" distR="0" wp14:anchorId="0E849F38" wp14:editId="10DCF07A">
            <wp:extent cx="3029373" cy="552527"/>
            <wp:effectExtent l="0" t="0" r="0" b="0"/>
            <wp:docPr id="154740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03889" name="Picture 1" descr="A screenshot of a computer&#10;&#10;Description automatically generated"/>
                    <pic:cNvPicPr/>
                  </pic:nvPicPr>
                  <pic:blipFill>
                    <a:blip r:embed="rId23"/>
                    <a:stretch>
                      <a:fillRect/>
                    </a:stretch>
                  </pic:blipFill>
                  <pic:spPr>
                    <a:xfrm>
                      <a:off x="0" y="0"/>
                      <a:ext cx="3029373" cy="552527"/>
                    </a:xfrm>
                    <a:prstGeom prst="rect">
                      <a:avLst/>
                    </a:prstGeom>
                  </pic:spPr>
                </pic:pic>
              </a:graphicData>
            </a:graphic>
          </wp:inline>
        </w:drawing>
      </w:r>
    </w:p>
    <w:p w14:paraId="1965FF05" w14:textId="77777777" w:rsidR="00E513D2" w:rsidRDefault="00E513D2" w:rsidP="00E513D2">
      <w:pPr>
        <w:rPr>
          <w:b/>
          <w:bCs/>
        </w:rPr>
      </w:pPr>
      <w:r w:rsidRPr="00E513D2">
        <w:rPr>
          <w:b/>
          <w:bCs/>
        </w:rPr>
        <w:t>El valor que acaba adoptando $9 es el máximo posible que puede almacenar, por lo que hemos hecho la resta correctamente</w:t>
      </w:r>
    </w:p>
    <w:p w14:paraId="12EEBAE8" w14:textId="77777777" w:rsidR="00E513D2" w:rsidRPr="00E513D2" w:rsidRDefault="00E513D2" w:rsidP="00E513D2">
      <w:pPr>
        <w:rPr>
          <w:b/>
          <w:bCs/>
        </w:rPr>
      </w:pPr>
    </w:p>
    <w:p w14:paraId="08F4CCEB" w14:textId="3C6E8F00" w:rsidR="00E513D2" w:rsidRDefault="00E513D2" w:rsidP="00E513D2">
      <w:pPr>
        <w:pStyle w:val="Heading2"/>
        <w:numPr>
          <w:ilvl w:val="0"/>
          <w:numId w:val="8"/>
        </w:numPr>
        <w:tabs>
          <w:tab w:val="num" w:pos="360"/>
        </w:tabs>
        <w:spacing w:before="203"/>
        <w:ind w:left="0" w:firstLine="0"/>
        <w:rPr>
          <w:color w:val="5B9BD5"/>
        </w:rPr>
      </w:pPr>
      <w:bookmarkStart w:id="13" w:name="_Toc158036772"/>
      <w:r>
        <w:rPr>
          <w:color w:val="5B9BD5"/>
        </w:rPr>
        <w:t>Usos alternativos de addi</w:t>
      </w:r>
      <w:bookmarkEnd w:id="13"/>
    </w:p>
    <w:p w14:paraId="6CD953DE" w14:textId="7125CACF" w:rsidR="00E513D2" w:rsidRDefault="00E513D2" w:rsidP="00E513D2">
      <w:r w:rsidRPr="00E513D2">
        <w:t>Podemos utilizar la instrucción addi para usos distintos al de la propia suma como puede ser almacenar una constante K en un registro R de la siguiente manera: addi $R, $0, K. O para copiar el contenido de un registro R a otro registro T: addi $T, $R, 0</w:t>
      </w:r>
    </w:p>
    <w:p w14:paraId="51E25F02" w14:textId="77777777" w:rsidR="00E513D2" w:rsidRDefault="00E513D2">
      <w:r>
        <w:br w:type="page"/>
      </w:r>
    </w:p>
    <w:p w14:paraId="0A40C081" w14:textId="77777777" w:rsidR="00E513D2" w:rsidRPr="00E513D2" w:rsidRDefault="00E513D2" w:rsidP="00E513D2"/>
    <w:p w14:paraId="1557B8FE" w14:textId="4582D9F0" w:rsidR="00E513D2" w:rsidRDefault="00E513D2" w:rsidP="00E513D2">
      <w:pPr>
        <w:pStyle w:val="Heading2"/>
        <w:numPr>
          <w:ilvl w:val="0"/>
          <w:numId w:val="8"/>
        </w:numPr>
        <w:tabs>
          <w:tab w:val="num" w:pos="360"/>
        </w:tabs>
        <w:spacing w:before="203"/>
        <w:ind w:left="0" w:firstLine="0"/>
        <w:rPr>
          <w:color w:val="5B9BD5"/>
        </w:rPr>
      </w:pPr>
      <w:bookmarkStart w:id="14" w:name="_Toc158036773"/>
      <w:r>
        <w:rPr>
          <w:color w:val="5B9BD5"/>
        </w:rPr>
        <w:t>Actividad 4</w:t>
      </w:r>
      <w:bookmarkEnd w:id="14"/>
    </w:p>
    <w:p w14:paraId="545BAF99" w14:textId="77777777" w:rsidR="00E513D2" w:rsidRDefault="00E513D2" w:rsidP="00E513D2">
      <w:r>
        <w:rPr>
          <w:rFonts w:ascii="Segoe UI Symbol" w:hAnsi="Segoe UI Symbol" w:cs="Segoe UI Symbol"/>
        </w:rPr>
        <w:t>➢</w:t>
      </w:r>
      <w:r>
        <w:tab/>
        <w:t>Modificad el programa para dar un valor inicial al registro $8 utilizando addi.</w:t>
      </w:r>
    </w:p>
    <w:p w14:paraId="4F3A124B" w14:textId="64F02C31" w:rsidR="00E513D2" w:rsidRDefault="00E513D2" w:rsidP="00E513D2">
      <w:r w:rsidRPr="00F93436">
        <w:rPr>
          <w:noProof/>
          <w:sz w:val="24"/>
        </w:rPr>
        <mc:AlternateContent>
          <mc:Choice Requires="wps">
            <w:drawing>
              <wp:anchor distT="45720" distB="45720" distL="114300" distR="114300" simplePos="0" relativeHeight="251658251" behindDoc="0" locked="0" layoutInCell="1" allowOverlap="1" wp14:anchorId="03FA2055" wp14:editId="6AAA4C79">
                <wp:simplePos x="0" y="0"/>
                <wp:positionH relativeFrom="column">
                  <wp:posOffset>1647825</wp:posOffset>
                </wp:positionH>
                <wp:positionV relativeFrom="paragraph">
                  <wp:posOffset>351155</wp:posOffset>
                </wp:positionV>
                <wp:extent cx="3781425" cy="12954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295400"/>
                        </a:xfrm>
                        <a:prstGeom prst="rect">
                          <a:avLst/>
                        </a:prstGeom>
                        <a:solidFill>
                          <a:srgbClr val="FFFFFF"/>
                        </a:solidFill>
                        <a:ln w="9525">
                          <a:noFill/>
                          <a:miter lim="800000"/>
                          <a:headEnd/>
                          <a:tailEnd/>
                        </a:ln>
                      </wps:spPr>
                      <wps:txbx>
                        <w:txbxContent>
                          <w:p w14:paraId="580B750A" w14:textId="77777777" w:rsidR="00E513D2" w:rsidRPr="005D199D" w:rsidRDefault="00E513D2" w:rsidP="00E513D2">
                            <w:pPr>
                              <w:rPr>
                                <w:b/>
                                <w:bCs/>
                              </w:rPr>
                            </w:pPr>
                            <w:r w:rsidRPr="005D199D">
                              <w:rPr>
                                <w:b/>
                                <w:bCs/>
                              </w:rPr>
                              <w:t>Usamos la memoria $0 que es i</w:t>
                            </w:r>
                            <w:r>
                              <w:rPr>
                                <w:b/>
                                <w:bCs/>
                              </w:rPr>
                              <w:t>nvariable y vale 0 para sumarle un valor, es decir guardamos el valor que queramos en otra memoria. Después sumamos 0 a una memoria para guardarla en otra y así repetir el mismo valor pero en otra memoria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A2055" id="Text Box 2" o:spid="_x0000_s1031" type="#_x0000_t202" style="position:absolute;margin-left:129.75pt;margin-top:27.65pt;width:297.75pt;height:102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" stroked="f">
                <v:textbox>
                  <w:txbxContent>
                    <w:p w14:paraId="580B750A" w14:textId="77777777" w:rsidR="00E513D2" w:rsidRPr="005D199D" w:rsidRDefault="00E513D2" w:rsidP="00E513D2">
                      <w:pPr>
                        <w:rPr>
                          <w:b/>
                          <w:bCs/>
                        </w:rPr>
                      </w:pPr>
                      <w:r w:rsidRPr="005D199D">
                        <w:rPr>
                          <w:b/>
                          <w:bCs/>
                        </w:rPr>
                        <w:t>Usamos la memoria $0 que es i</w:t>
                      </w:r>
                      <w:r>
                        <w:rPr>
                          <w:b/>
                          <w:bCs/>
                        </w:rPr>
                        <w:t>nvariable y vale 0 para sumarle un valor, es decir guardamos el valor que queramos en otra memoria. Después sumamos 0 a una memoria para guardarla en otra y así repetir el mismo valor pero en otra memoria</w:t>
                      </w:r>
                    </w:p>
                  </w:txbxContent>
                </v:textbox>
                <w10:wrap type="square"/>
              </v:shape>
            </w:pict>
          </mc:Fallback>
        </mc:AlternateContent>
      </w:r>
      <w:r w:rsidRPr="00F93436">
        <w:rPr>
          <w:noProof/>
          <w:sz w:val="24"/>
        </w:rPr>
        <w:drawing>
          <wp:anchor distT="0" distB="0" distL="114300" distR="114300" simplePos="0" relativeHeight="251658250" behindDoc="1" locked="0" layoutInCell="1" allowOverlap="1" wp14:anchorId="0505440E" wp14:editId="22882E7F">
            <wp:simplePos x="0" y="0"/>
            <wp:positionH relativeFrom="column">
              <wp:posOffset>-85725</wp:posOffset>
            </wp:positionH>
            <wp:positionV relativeFrom="paragraph">
              <wp:posOffset>368300</wp:posOffset>
            </wp:positionV>
            <wp:extent cx="1638529" cy="1276528"/>
            <wp:effectExtent l="0" t="0" r="0" b="0"/>
            <wp:wrapNone/>
            <wp:docPr id="790180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80695"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38529" cy="1276528"/>
                    </a:xfrm>
                    <a:prstGeom prst="rect">
                      <a:avLst/>
                    </a:prstGeom>
                  </pic:spPr>
                </pic:pic>
              </a:graphicData>
            </a:graphic>
          </wp:anchor>
        </w:drawing>
      </w:r>
      <w:r>
        <w:rPr>
          <w:rFonts w:ascii="Segoe UI Symbol" w:hAnsi="Segoe UI Symbol" w:cs="Segoe UI Symbol"/>
        </w:rPr>
        <w:t>➢</w:t>
      </w:r>
      <w:r>
        <w:tab/>
        <w:t>Añadid una instrucción para que el resultado final se encuentre en $12</w:t>
      </w:r>
    </w:p>
    <w:p w14:paraId="35BC8DCC" w14:textId="0A9DDB3B" w:rsidR="00E513D2" w:rsidRPr="00E513D2" w:rsidRDefault="00E513D2" w:rsidP="00E513D2"/>
    <w:p w14:paraId="17A925B9" w14:textId="31A38CA5" w:rsidR="00E513D2" w:rsidRPr="00E513D2" w:rsidRDefault="00E513D2" w:rsidP="00E513D2"/>
    <w:p w14:paraId="117BB652" w14:textId="737FABDC" w:rsidR="00E513D2" w:rsidRPr="00E513D2" w:rsidRDefault="00E513D2" w:rsidP="00E513D2"/>
    <w:p w14:paraId="7B36A435" w14:textId="121F3167" w:rsidR="00E513D2" w:rsidRDefault="00E513D2" w:rsidP="00E513D2">
      <w:pPr>
        <w:rPr>
          <w:b/>
          <w:bCs/>
        </w:rPr>
      </w:pPr>
    </w:p>
    <w:p w14:paraId="27EAE02C" w14:textId="6C981746" w:rsidR="00E513D2" w:rsidRPr="00E513D2" w:rsidRDefault="00E513D2" w:rsidP="00E513D2"/>
    <w:p w14:paraId="4E0B45F5" w14:textId="291711F2" w:rsidR="00E513D2" w:rsidRPr="00E513D2" w:rsidRDefault="00E513D2" w:rsidP="00E513D2">
      <w:r w:rsidRPr="00E513D2">
        <w:rPr>
          <w:rFonts w:ascii="Segoe UI Symbol" w:hAnsi="Segoe UI Symbol" w:cs="Segoe UI Symbol"/>
        </w:rPr>
        <w:t>➢</w:t>
      </w:r>
      <w:r w:rsidRPr="00E513D2">
        <w:tab/>
        <w:t>¿Se podría utilizar la instrucción addi para hacer una resta?</w:t>
      </w:r>
    </w:p>
    <w:p w14:paraId="40A02475" w14:textId="31301EE6" w:rsidR="00E513D2" w:rsidRDefault="00E513D2" w:rsidP="00E513D2">
      <w:pPr>
        <w:rPr>
          <w:b/>
          <w:bCs/>
        </w:rPr>
      </w:pPr>
      <w:r w:rsidRPr="00E513D2">
        <w:rPr>
          <w:b/>
          <w:bCs/>
        </w:rPr>
        <w:t>Sí, sumando números negativos</w:t>
      </w:r>
    </w:p>
    <w:p w14:paraId="22C8A858" w14:textId="12BBD4FF" w:rsidR="00E513D2" w:rsidRDefault="00E513D2" w:rsidP="00E513D2">
      <w:pPr>
        <w:pStyle w:val="Heading2"/>
        <w:numPr>
          <w:ilvl w:val="0"/>
          <w:numId w:val="8"/>
        </w:numPr>
        <w:tabs>
          <w:tab w:val="num" w:pos="360"/>
        </w:tabs>
        <w:spacing w:before="203"/>
        <w:ind w:left="0" w:firstLine="0"/>
        <w:rPr>
          <w:color w:val="5B9BD5"/>
        </w:rPr>
      </w:pPr>
      <w:bookmarkStart w:id="15" w:name="_Toc158036774"/>
      <w:r>
        <w:rPr>
          <w:color w:val="5B9BD5"/>
        </w:rPr>
        <w:t>Cuestión 4</w:t>
      </w:r>
      <w:bookmarkEnd w:id="15"/>
    </w:p>
    <w:p w14:paraId="6E2DC327" w14:textId="77777777" w:rsidR="00E513D2" w:rsidRDefault="00E513D2" w:rsidP="00E513D2"/>
    <w:p w14:paraId="12966A5C" w14:textId="77777777" w:rsidR="0017183E" w:rsidRDefault="00E513D2" w:rsidP="00E513D2">
      <w:r>
        <w:rPr>
          <w:rFonts w:ascii="Segoe UI Symbol" w:hAnsi="Segoe UI Symbol" w:cs="Segoe UI Symbol"/>
        </w:rPr>
        <w:t>➢</w:t>
      </w:r>
      <w:r>
        <w:tab/>
        <w:t xml:space="preserve">¿Cómo se escribe la instrucción que hace $8 = $8-1 utilizando addi? </w:t>
      </w:r>
    </w:p>
    <w:p w14:paraId="16D9B0C3" w14:textId="746719EC" w:rsidR="00E513D2" w:rsidRDefault="00E513D2" w:rsidP="00E513D2">
      <w:r>
        <w:rPr>
          <w:rFonts w:ascii="Segoe UI Symbol" w:hAnsi="Segoe UI Symbol" w:cs="Segoe UI Symbol"/>
        </w:rPr>
        <w:t>➢</w:t>
      </w:r>
      <w:r w:rsidR="0017183E">
        <w:tab/>
      </w:r>
      <w:r>
        <w:t>¿Cómo quedaría su codificación en binario?</w:t>
      </w:r>
    </w:p>
    <w:p w14:paraId="31756975" w14:textId="005B7A9C" w:rsidR="0017183E" w:rsidRDefault="0017183E" w:rsidP="00E513D2">
      <w:r w:rsidRPr="00D47849">
        <w:rPr>
          <w:noProof/>
        </w:rPr>
        <w:drawing>
          <wp:inline distT="0" distB="0" distL="0" distR="0" wp14:anchorId="507B62A0" wp14:editId="2883778F">
            <wp:extent cx="1000265" cy="304843"/>
            <wp:effectExtent l="0" t="0" r="0" b="0"/>
            <wp:docPr id="19039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646" name=""/>
                    <pic:cNvPicPr/>
                  </pic:nvPicPr>
                  <pic:blipFill>
                    <a:blip r:embed="rId25"/>
                    <a:stretch>
                      <a:fillRect/>
                    </a:stretch>
                  </pic:blipFill>
                  <pic:spPr>
                    <a:xfrm>
                      <a:off x="0" y="0"/>
                      <a:ext cx="1000265" cy="304843"/>
                    </a:xfrm>
                    <a:prstGeom prst="rect">
                      <a:avLst/>
                    </a:prstGeom>
                  </pic:spPr>
                </pic:pic>
              </a:graphicData>
            </a:graphic>
          </wp:inline>
        </w:drawing>
      </w:r>
    </w:p>
    <w:p w14:paraId="7F55C5C1" w14:textId="77777777" w:rsidR="0017183E" w:rsidRDefault="0017183E">
      <w:pPr>
        <w:rPr>
          <w:rFonts w:asciiTheme="majorHAnsi" w:eastAsiaTheme="majorEastAsia" w:hAnsiTheme="majorHAnsi" w:cstheme="majorBidi"/>
          <w:b/>
          <w:color w:val="5B9BD5"/>
          <w:sz w:val="38"/>
          <w:szCs w:val="26"/>
        </w:rPr>
      </w:pPr>
      <w:r>
        <w:rPr>
          <w:color w:val="5B9BD5"/>
        </w:rPr>
        <w:br w:type="page"/>
      </w:r>
    </w:p>
    <w:p w14:paraId="7937F83A" w14:textId="2F0C20DF" w:rsidR="0017183E" w:rsidRDefault="0017183E" w:rsidP="0017183E">
      <w:pPr>
        <w:pStyle w:val="Heading2"/>
        <w:numPr>
          <w:ilvl w:val="0"/>
          <w:numId w:val="8"/>
        </w:numPr>
        <w:tabs>
          <w:tab w:val="num" w:pos="360"/>
        </w:tabs>
        <w:spacing w:before="203"/>
        <w:ind w:left="0" w:firstLine="0"/>
        <w:rPr>
          <w:color w:val="5B9BD5"/>
        </w:rPr>
      </w:pPr>
      <w:bookmarkStart w:id="16" w:name="_Toc158036775"/>
      <w:r>
        <w:rPr>
          <w:color w:val="5B9BD5"/>
        </w:rPr>
        <w:t>Ayudas a la programación. Nombres alternativos de los registros</w:t>
      </w:r>
      <w:bookmarkEnd w:id="16"/>
    </w:p>
    <w:p w14:paraId="0186E502" w14:textId="77777777" w:rsidR="0017183E" w:rsidRDefault="0017183E" w:rsidP="0017183E">
      <w:r w:rsidRPr="0017183E">
        <w:t>El banco de registros de propósito general del MIPS está formado por 32 registros. Con estos registros se pueden realizar cálculos con direcciones y con números enteros. Recordad que el MIPS también tiene otros bancos pero ahora mismo no los estudiaremos, lo dejaremos para más adelante. Ciertos registros del banco se utilizan para propósitos muy específicos facilitando de esta forma la compilación habitual de programas de alto nivel. Este convenio está aceptado por los programadores en MIPS, es por esto que nos resultará muy conveniente seguir estas reglas o convenios de utilización de los registros. Cada registro del banco tiene un nombre convencional reconocido por el ensamblador y será el que de ahora en adelante utilizaremos. En la tabla 1 los podéis ver:</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CellMar>
          <w:left w:w="0" w:type="dxa"/>
          <w:right w:w="0" w:type="dxa"/>
        </w:tblCellMar>
        <w:tblLook w:val="01E0" w:firstRow="1" w:lastRow="1" w:firstColumn="1" w:lastColumn="1" w:noHBand="0" w:noVBand="0"/>
      </w:tblPr>
      <w:tblGrid>
        <w:gridCol w:w="2376"/>
        <w:gridCol w:w="2126"/>
        <w:gridCol w:w="4675"/>
      </w:tblGrid>
      <w:tr w:rsidR="0017183E" w14:paraId="696A2B14" w14:textId="77777777" w:rsidTr="0017183E">
        <w:trPr>
          <w:trHeight w:val="561"/>
        </w:trPr>
        <w:tc>
          <w:tcPr>
            <w:tcW w:w="9177" w:type="dxa"/>
            <w:gridSpan w:val="3"/>
            <w:tcBorders>
              <w:top w:val="nil"/>
              <w:left w:val="nil"/>
              <w:bottom w:val="nil"/>
              <w:right w:val="nil"/>
            </w:tcBorders>
            <w:shd w:val="clear" w:color="auto" w:fill="5B9BD5"/>
          </w:tcPr>
          <w:p w14:paraId="47651F21" w14:textId="77777777" w:rsidR="0017183E" w:rsidRDefault="0017183E">
            <w:pPr>
              <w:pStyle w:val="TableParagraph"/>
              <w:tabs>
                <w:tab w:val="left" w:pos="3083"/>
                <w:tab w:val="left" w:pos="6337"/>
              </w:tabs>
              <w:spacing w:before="15"/>
              <w:ind w:left="249"/>
              <w:jc w:val="left"/>
              <w:rPr>
                <w:b/>
              </w:rPr>
            </w:pPr>
            <w:r>
              <w:rPr>
                <w:b/>
                <w:color w:val="FFFFFF"/>
              </w:rPr>
              <w:t>Número</w:t>
            </w:r>
            <w:r>
              <w:rPr>
                <w:b/>
                <w:color w:val="FFFFFF"/>
                <w:spacing w:val="-7"/>
              </w:rPr>
              <w:t xml:space="preserve"> </w:t>
            </w:r>
            <w:r>
              <w:rPr>
                <w:b/>
                <w:color w:val="FFFFFF"/>
              </w:rPr>
              <w:t>del</w:t>
            </w:r>
            <w:r>
              <w:rPr>
                <w:b/>
                <w:color w:val="FFFFFF"/>
                <w:spacing w:val="-6"/>
              </w:rPr>
              <w:t xml:space="preserve"> </w:t>
            </w:r>
            <w:r>
              <w:rPr>
                <w:b/>
                <w:color w:val="FFFFFF"/>
                <w:spacing w:val="-2"/>
              </w:rPr>
              <w:t>registro</w:t>
            </w:r>
            <w:r>
              <w:rPr>
                <w:b/>
                <w:color w:val="FFFFFF"/>
              </w:rPr>
              <w:tab/>
            </w:r>
            <w:r>
              <w:rPr>
                <w:b/>
                <w:color w:val="FFFFFF"/>
                <w:spacing w:val="-2"/>
              </w:rPr>
              <w:t>Nombre</w:t>
            </w:r>
            <w:r>
              <w:rPr>
                <w:b/>
                <w:color w:val="FFFFFF"/>
              </w:rPr>
              <w:tab/>
            </w:r>
            <w:r>
              <w:rPr>
                <w:b/>
                <w:color w:val="FFFFFF"/>
                <w:spacing w:val="-2"/>
              </w:rPr>
              <w:t>Utilización</w:t>
            </w:r>
          </w:p>
          <w:p w14:paraId="0D67FD39" w14:textId="77777777" w:rsidR="0017183E" w:rsidRDefault="0017183E">
            <w:pPr>
              <w:pStyle w:val="TableParagraph"/>
              <w:spacing w:before="21" w:line="253" w:lineRule="exact"/>
              <w:ind w:left="2855"/>
              <w:jc w:val="left"/>
              <w:rPr>
                <w:b/>
              </w:rPr>
            </w:pPr>
            <w:r>
              <w:rPr>
                <w:b/>
                <w:color w:val="FFFFFF"/>
                <w:spacing w:val="-2"/>
              </w:rPr>
              <w:t>convencional</w:t>
            </w:r>
          </w:p>
        </w:tc>
      </w:tr>
      <w:tr w:rsidR="0017183E" w14:paraId="23CDF442" w14:textId="77777777" w:rsidTr="0017183E">
        <w:trPr>
          <w:trHeight w:val="470"/>
        </w:trPr>
        <w:tc>
          <w:tcPr>
            <w:tcW w:w="2376" w:type="dxa"/>
            <w:tcBorders>
              <w:top w:val="nil"/>
            </w:tcBorders>
            <w:shd w:val="clear" w:color="auto" w:fill="DEEAF6"/>
          </w:tcPr>
          <w:p w14:paraId="29038106" w14:textId="77777777" w:rsidR="0017183E" w:rsidRDefault="0017183E">
            <w:pPr>
              <w:pStyle w:val="TableParagraph"/>
              <w:spacing w:before="106"/>
              <w:ind w:left="752" w:right="748"/>
              <w:rPr>
                <w:b/>
              </w:rPr>
            </w:pPr>
            <w:r>
              <w:rPr>
                <w:b/>
                <w:spacing w:val="-5"/>
              </w:rPr>
              <w:t>$0</w:t>
            </w:r>
          </w:p>
        </w:tc>
        <w:tc>
          <w:tcPr>
            <w:tcW w:w="2126" w:type="dxa"/>
            <w:tcBorders>
              <w:top w:val="nil"/>
            </w:tcBorders>
            <w:shd w:val="clear" w:color="auto" w:fill="DEEAF6"/>
          </w:tcPr>
          <w:p w14:paraId="06798618" w14:textId="77777777" w:rsidR="0017183E" w:rsidRDefault="0017183E">
            <w:pPr>
              <w:pStyle w:val="TableParagraph"/>
              <w:spacing w:before="106"/>
              <w:ind w:left="617" w:right="609"/>
              <w:rPr>
                <w:b/>
              </w:rPr>
            </w:pPr>
            <w:r>
              <w:rPr>
                <w:b/>
                <w:spacing w:val="-2"/>
              </w:rPr>
              <w:t>$zero</w:t>
            </w:r>
          </w:p>
        </w:tc>
        <w:tc>
          <w:tcPr>
            <w:tcW w:w="4675" w:type="dxa"/>
            <w:tcBorders>
              <w:top w:val="nil"/>
            </w:tcBorders>
            <w:shd w:val="clear" w:color="auto" w:fill="DEEAF6"/>
          </w:tcPr>
          <w:p w14:paraId="7F1A020F" w14:textId="77777777" w:rsidR="0017183E" w:rsidRDefault="0017183E">
            <w:pPr>
              <w:pStyle w:val="TableParagraph"/>
              <w:spacing w:before="115"/>
              <w:jc w:val="left"/>
              <w:rPr>
                <w:sz w:val="20"/>
              </w:rPr>
            </w:pPr>
            <w:r>
              <w:rPr>
                <w:sz w:val="20"/>
              </w:rPr>
              <w:t>Siempre</w:t>
            </w:r>
            <w:r>
              <w:rPr>
                <w:spacing w:val="-6"/>
                <w:sz w:val="20"/>
              </w:rPr>
              <w:t xml:space="preserve"> </w:t>
            </w:r>
            <w:r>
              <w:rPr>
                <w:sz w:val="20"/>
              </w:rPr>
              <w:t>contiene</w:t>
            </w:r>
            <w:r>
              <w:rPr>
                <w:spacing w:val="-6"/>
                <w:sz w:val="20"/>
              </w:rPr>
              <w:t xml:space="preserve"> </w:t>
            </w:r>
            <w:r>
              <w:rPr>
                <w:sz w:val="20"/>
              </w:rPr>
              <w:t>el</w:t>
            </w:r>
            <w:r>
              <w:rPr>
                <w:spacing w:val="-6"/>
                <w:sz w:val="20"/>
              </w:rPr>
              <w:t xml:space="preserve"> </w:t>
            </w:r>
            <w:r>
              <w:rPr>
                <w:sz w:val="20"/>
              </w:rPr>
              <w:t>valor</w:t>
            </w:r>
            <w:r>
              <w:rPr>
                <w:spacing w:val="-5"/>
                <w:sz w:val="20"/>
              </w:rPr>
              <w:t xml:space="preserve"> 0.</w:t>
            </w:r>
          </w:p>
        </w:tc>
      </w:tr>
      <w:tr w:rsidR="0017183E" w14:paraId="115F0EAD" w14:textId="77777777" w:rsidTr="0017183E">
        <w:trPr>
          <w:trHeight w:val="474"/>
        </w:trPr>
        <w:tc>
          <w:tcPr>
            <w:tcW w:w="2376" w:type="dxa"/>
          </w:tcPr>
          <w:p w14:paraId="2F2056BA" w14:textId="77777777" w:rsidR="0017183E" w:rsidRDefault="0017183E">
            <w:pPr>
              <w:pStyle w:val="TableParagraph"/>
              <w:spacing w:before="106"/>
              <w:ind w:left="752" w:right="748"/>
              <w:rPr>
                <w:b/>
              </w:rPr>
            </w:pPr>
            <w:r>
              <w:rPr>
                <w:b/>
                <w:spacing w:val="-5"/>
              </w:rPr>
              <w:t>$1</w:t>
            </w:r>
          </w:p>
        </w:tc>
        <w:tc>
          <w:tcPr>
            <w:tcW w:w="2126" w:type="dxa"/>
          </w:tcPr>
          <w:p w14:paraId="06ABF3BE" w14:textId="77777777" w:rsidR="0017183E" w:rsidRDefault="0017183E">
            <w:pPr>
              <w:pStyle w:val="TableParagraph"/>
              <w:spacing w:before="106"/>
              <w:ind w:left="615" w:right="609"/>
              <w:rPr>
                <w:b/>
              </w:rPr>
            </w:pPr>
            <w:r>
              <w:rPr>
                <w:b/>
                <w:spacing w:val="-5"/>
              </w:rPr>
              <w:t>$at</w:t>
            </w:r>
          </w:p>
        </w:tc>
        <w:tc>
          <w:tcPr>
            <w:tcW w:w="4675" w:type="dxa"/>
          </w:tcPr>
          <w:p w14:paraId="0DB26F28" w14:textId="77777777" w:rsidR="0017183E" w:rsidRDefault="0017183E">
            <w:pPr>
              <w:pStyle w:val="TableParagraph"/>
              <w:spacing w:before="120"/>
              <w:jc w:val="left"/>
              <w:rPr>
                <w:sz w:val="20"/>
              </w:rPr>
            </w:pPr>
            <w:r>
              <w:rPr>
                <w:sz w:val="20"/>
              </w:rPr>
              <w:t>Reservado</w:t>
            </w:r>
            <w:r>
              <w:rPr>
                <w:spacing w:val="-6"/>
                <w:sz w:val="20"/>
              </w:rPr>
              <w:t xml:space="preserve"> </w:t>
            </w:r>
            <w:r>
              <w:rPr>
                <w:sz w:val="20"/>
              </w:rPr>
              <w:t>para</w:t>
            </w:r>
            <w:r>
              <w:rPr>
                <w:spacing w:val="-5"/>
                <w:sz w:val="20"/>
              </w:rPr>
              <w:t xml:space="preserve"> </w:t>
            </w:r>
            <w:r>
              <w:rPr>
                <w:sz w:val="20"/>
              </w:rPr>
              <w:t>el</w:t>
            </w:r>
            <w:r>
              <w:rPr>
                <w:spacing w:val="-5"/>
                <w:sz w:val="20"/>
              </w:rPr>
              <w:t xml:space="preserve"> </w:t>
            </w:r>
            <w:r>
              <w:rPr>
                <w:spacing w:val="-2"/>
                <w:sz w:val="20"/>
              </w:rPr>
              <w:t>ensamblador</w:t>
            </w:r>
          </w:p>
        </w:tc>
      </w:tr>
      <w:tr w:rsidR="0017183E" w14:paraId="3237BA02" w14:textId="77777777" w:rsidTr="0017183E">
        <w:trPr>
          <w:trHeight w:val="479"/>
        </w:trPr>
        <w:tc>
          <w:tcPr>
            <w:tcW w:w="2376" w:type="dxa"/>
            <w:shd w:val="clear" w:color="auto" w:fill="DEEAF6"/>
          </w:tcPr>
          <w:p w14:paraId="06C2BEB8" w14:textId="77777777" w:rsidR="0017183E" w:rsidRDefault="0017183E">
            <w:pPr>
              <w:pStyle w:val="TableParagraph"/>
              <w:spacing w:before="111"/>
              <w:ind w:left="752" w:right="746"/>
              <w:rPr>
                <w:b/>
              </w:rPr>
            </w:pPr>
            <w:r>
              <w:rPr>
                <w:b/>
              </w:rPr>
              <w:t>$2</w:t>
            </w:r>
            <w:r>
              <w:rPr>
                <w:b/>
                <w:spacing w:val="-2"/>
              </w:rPr>
              <w:t xml:space="preserve"> </w:t>
            </w:r>
            <w:r>
              <w:rPr>
                <w:b/>
              </w:rPr>
              <w:t>-</w:t>
            </w:r>
            <w:r>
              <w:rPr>
                <w:b/>
                <w:spacing w:val="-1"/>
              </w:rPr>
              <w:t xml:space="preserve"> </w:t>
            </w:r>
            <w:r>
              <w:rPr>
                <w:b/>
                <w:spacing w:val="-5"/>
              </w:rPr>
              <w:t>$3</w:t>
            </w:r>
          </w:p>
        </w:tc>
        <w:tc>
          <w:tcPr>
            <w:tcW w:w="2126" w:type="dxa"/>
            <w:shd w:val="clear" w:color="auto" w:fill="DEEAF6"/>
          </w:tcPr>
          <w:p w14:paraId="781B5156" w14:textId="77777777" w:rsidR="0017183E" w:rsidRDefault="0017183E">
            <w:pPr>
              <w:pStyle w:val="TableParagraph"/>
              <w:spacing w:before="111"/>
              <w:ind w:left="614" w:right="609"/>
              <w:rPr>
                <w:b/>
              </w:rPr>
            </w:pPr>
            <w:r>
              <w:rPr>
                <w:b/>
              </w:rPr>
              <w:t>$v0</w:t>
            </w:r>
            <w:r>
              <w:rPr>
                <w:b/>
                <w:spacing w:val="-2"/>
              </w:rPr>
              <w:t xml:space="preserve"> </w:t>
            </w:r>
            <w:r>
              <w:rPr>
                <w:b/>
              </w:rPr>
              <w:t>-</w:t>
            </w:r>
            <w:r>
              <w:rPr>
                <w:b/>
                <w:spacing w:val="-2"/>
              </w:rPr>
              <w:t xml:space="preserve"> </w:t>
            </w:r>
            <w:r>
              <w:rPr>
                <w:b/>
                <w:spacing w:val="-5"/>
              </w:rPr>
              <w:t>$v1</w:t>
            </w:r>
          </w:p>
        </w:tc>
        <w:tc>
          <w:tcPr>
            <w:tcW w:w="4675" w:type="dxa"/>
            <w:shd w:val="clear" w:color="auto" w:fill="DEEAF6"/>
          </w:tcPr>
          <w:p w14:paraId="4B0C4ECC" w14:textId="77777777" w:rsidR="0017183E" w:rsidRDefault="0017183E">
            <w:pPr>
              <w:pStyle w:val="TableParagraph"/>
              <w:spacing w:before="120"/>
              <w:jc w:val="left"/>
              <w:rPr>
                <w:sz w:val="20"/>
              </w:rPr>
            </w:pPr>
            <w:r>
              <w:rPr>
                <w:sz w:val="20"/>
              </w:rPr>
              <w:t>Utilizado</w:t>
            </w:r>
            <w:r>
              <w:rPr>
                <w:spacing w:val="-7"/>
                <w:sz w:val="20"/>
              </w:rPr>
              <w:t xml:space="preserve"> </w:t>
            </w:r>
            <w:r>
              <w:rPr>
                <w:sz w:val="20"/>
              </w:rPr>
              <w:t>para</w:t>
            </w:r>
            <w:r>
              <w:rPr>
                <w:spacing w:val="-6"/>
                <w:sz w:val="20"/>
              </w:rPr>
              <w:t xml:space="preserve"> </w:t>
            </w:r>
            <w:r>
              <w:rPr>
                <w:sz w:val="20"/>
              </w:rPr>
              <w:t>resultados</w:t>
            </w:r>
            <w:r>
              <w:rPr>
                <w:spacing w:val="-6"/>
                <w:sz w:val="20"/>
              </w:rPr>
              <w:t xml:space="preserve"> </w:t>
            </w:r>
            <w:r>
              <w:rPr>
                <w:sz w:val="20"/>
              </w:rPr>
              <w:t>y</w:t>
            </w:r>
            <w:r>
              <w:rPr>
                <w:spacing w:val="-6"/>
                <w:sz w:val="20"/>
              </w:rPr>
              <w:t xml:space="preserve"> </w:t>
            </w:r>
            <w:r>
              <w:rPr>
                <w:sz w:val="20"/>
              </w:rPr>
              <w:t>evaluación</w:t>
            </w:r>
            <w:r>
              <w:rPr>
                <w:spacing w:val="-6"/>
                <w:sz w:val="20"/>
              </w:rPr>
              <w:t xml:space="preserve"> </w:t>
            </w:r>
            <w:r>
              <w:rPr>
                <w:sz w:val="20"/>
              </w:rPr>
              <w:t>de</w:t>
            </w:r>
            <w:r>
              <w:rPr>
                <w:spacing w:val="-6"/>
                <w:sz w:val="20"/>
              </w:rPr>
              <w:t xml:space="preserve"> </w:t>
            </w:r>
            <w:r>
              <w:rPr>
                <w:spacing w:val="-2"/>
                <w:sz w:val="20"/>
              </w:rPr>
              <w:t>expresiones</w:t>
            </w:r>
          </w:p>
        </w:tc>
      </w:tr>
      <w:tr w:rsidR="0017183E" w14:paraId="50293DF8" w14:textId="77777777" w:rsidTr="0017183E">
        <w:trPr>
          <w:trHeight w:val="474"/>
        </w:trPr>
        <w:tc>
          <w:tcPr>
            <w:tcW w:w="2376" w:type="dxa"/>
          </w:tcPr>
          <w:p w14:paraId="1EE7A6A9" w14:textId="77777777" w:rsidR="0017183E" w:rsidRDefault="0017183E">
            <w:pPr>
              <w:pStyle w:val="TableParagraph"/>
              <w:spacing w:before="106"/>
              <w:ind w:left="752" w:right="746"/>
              <w:rPr>
                <w:b/>
              </w:rPr>
            </w:pPr>
            <w:r>
              <w:rPr>
                <w:b/>
              </w:rPr>
              <w:t>$4</w:t>
            </w:r>
            <w:r>
              <w:rPr>
                <w:b/>
                <w:spacing w:val="-2"/>
              </w:rPr>
              <w:t xml:space="preserve"> </w:t>
            </w:r>
            <w:r>
              <w:rPr>
                <w:b/>
              </w:rPr>
              <w:t>-</w:t>
            </w:r>
            <w:r>
              <w:rPr>
                <w:b/>
                <w:spacing w:val="-1"/>
              </w:rPr>
              <w:t xml:space="preserve"> </w:t>
            </w:r>
            <w:r>
              <w:rPr>
                <w:b/>
                <w:spacing w:val="-5"/>
              </w:rPr>
              <w:t>$7</w:t>
            </w:r>
          </w:p>
        </w:tc>
        <w:tc>
          <w:tcPr>
            <w:tcW w:w="2126" w:type="dxa"/>
          </w:tcPr>
          <w:p w14:paraId="37F16342" w14:textId="77777777" w:rsidR="0017183E" w:rsidRDefault="0017183E">
            <w:pPr>
              <w:pStyle w:val="TableParagraph"/>
              <w:spacing w:before="106"/>
              <w:ind w:left="616" w:right="609"/>
              <w:rPr>
                <w:b/>
              </w:rPr>
            </w:pPr>
            <w:r>
              <w:rPr>
                <w:b/>
                <w:spacing w:val="-2"/>
              </w:rPr>
              <w:t>$a0-</w:t>
            </w:r>
            <w:r>
              <w:rPr>
                <w:b/>
                <w:spacing w:val="-5"/>
              </w:rPr>
              <w:t>$a3</w:t>
            </w:r>
          </w:p>
        </w:tc>
        <w:tc>
          <w:tcPr>
            <w:tcW w:w="4675" w:type="dxa"/>
          </w:tcPr>
          <w:p w14:paraId="4279A7DA" w14:textId="77777777" w:rsidR="0017183E" w:rsidRDefault="0017183E">
            <w:pPr>
              <w:pStyle w:val="TableParagraph"/>
              <w:spacing w:before="120"/>
              <w:jc w:val="left"/>
              <w:rPr>
                <w:sz w:val="20"/>
              </w:rPr>
            </w:pPr>
            <w:r>
              <w:rPr>
                <w:sz w:val="20"/>
              </w:rPr>
              <w:t>Utilizado</w:t>
            </w:r>
            <w:r>
              <w:rPr>
                <w:spacing w:val="-7"/>
                <w:sz w:val="20"/>
              </w:rPr>
              <w:t xml:space="preserve"> </w:t>
            </w:r>
            <w:r>
              <w:rPr>
                <w:sz w:val="20"/>
              </w:rPr>
              <w:t>para</w:t>
            </w:r>
            <w:r>
              <w:rPr>
                <w:spacing w:val="-7"/>
                <w:sz w:val="20"/>
              </w:rPr>
              <w:t xml:space="preserve"> </w:t>
            </w:r>
            <w:r>
              <w:rPr>
                <w:sz w:val="20"/>
              </w:rPr>
              <w:t>pasar</w:t>
            </w:r>
            <w:r>
              <w:rPr>
                <w:spacing w:val="-7"/>
                <w:sz w:val="20"/>
              </w:rPr>
              <w:t xml:space="preserve"> </w:t>
            </w:r>
            <w:r>
              <w:rPr>
                <w:sz w:val="20"/>
              </w:rPr>
              <w:t>argumentos</w:t>
            </w:r>
            <w:r>
              <w:rPr>
                <w:spacing w:val="-7"/>
                <w:sz w:val="20"/>
              </w:rPr>
              <w:t xml:space="preserve"> </w:t>
            </w:r>
            <w:r>
              <w:rPr>
                <w:sz w:val="20"/>
              </w:rPr>
              <w:t>a</w:t>
            </w:r>
            <w:r>
              <w:rPr>
                <w:spacing w:val="-7"/>
                <w:sz w:val="20"/>
              </w:rPr>
              <w:t xml:space="preserve"> </w:t>
            </w:r>
            <w:r>
              <w:rPr>
                <w:spacing w:val="-2"/>
                <w:sz w:val="20"/>
              </w:rPr>
              <w:t>rutinas.</w:t>
            </w:r>
          </w:p>
        </w:tc>
      </w:tr>
      <w:tr w:rsidR="0017183E" w14:paraId="52C49FAE" w14:textId="77777777" w:rsidTr="0017183E">
        <w:trPr>
          <w:trHeight w:val="508"/>
        </w:trPr>
        <w:tc>
          <w:tcPr>
            <w:tcW w:w="2376" w:type="dxa"/>
            <w:shd w:val="clear" w:color="auto" w:fill="DEEAF6"/>
          </w:tcPr>
          <w:p w14:paraId="593B42E3" w14:textId="77777777" w:rsidR="0017183E" w:rsidRDefault="0017183E">
            <w:pPr>
              <w:pStyle w:val="TableParagraph"/>
              <w:ind w:left="752" w:right="746"/>
              <w:rPr>
                <w:b/>
              </w:rPr>
            </w:pPr>
            <w:r>
              <w:rPr>
                <w:b/>
              </w:rPr>
              <w:t>$8</w:t>
            </w:r>
            <w:r>
              <w:rPr>
                <w:b/>
                <w:spacing w:val="-2"/>
              </w:rPr>
              <w:t xml:space="preserve"> </w:t>
            </w:r>
            <w:r>
              <w:rPr>
                <w:b/>
              </w:rPr>
              <w:t>-</w:t>
            </w:r>
            <w:r>
              <w:rPr>
                <w:b/>
                <w:spacing w:val="-1"/>
              </w:rPr>
              <w:t xml:space="preserve"> </w:t>
            </w:r>
            <w:r>
              <w:rPr>
                <w:b/>
                <w:spacing w:val="-5"/>
              </w:rPr>
              <w:t>$15</w:t>
            </w:r>
          </w:p>
        </w:tc>
        <w:tc>
          <w:tcPr>
            <w:tcW w:w="2126" w:type="dxa"/>
            <w:shd w:val="clear" w:color="auto" w:fill="DEEAF6"/>
          </w:tcPr>
          <w:p w14:paraId="5181D89A" w14:textId="77777777" w:rsidR="0017183E" w:rsidRDefault="0017183E">
            <w:pPr>
              <w:pStyle w:val="TableParagraph"/>
              <w:ind w:left="615" w:right="609"/>
              <w:rPr>
                <w:b/>
              </w:rPr>
            </w:pPr>
            <w:r>
              <w:rPr>
                <w:b/>
                <w:spacing w:val="-2"/>
              </w:rPr>
              <w:t>$t0-</w:t>
            </w:r>
            <w:r>
              <w:rPr>
                <w:b/>
                <w:spacing w:val="-5"/>
              </w:rPr>
              <w:t>$t7</w:t>
            </w:r>
          </w:p>
        </w:tc>
        <w:tc>
          <w:tcPr>
            <w:tcW w:w="4675" w:type="dxa"/>
            <w:shd w:val="clear" w:color="auto" w:fill="DEEAF6"/>
          </w:tcPr>
          <w:p w14:paraId="7D5F797D" w14:textId="77777777" w:rsidR="0017183E" w:rsidRDefault="0017183E">
            <w:pPr>
              <w:pStyle w:val="TableParagraph"/>
              <w:spacing w:before="0" w:line="250" w:lineRule="exact"/>
              <w:jc w:val="left"/>
              <w:rPr>
                <w:sz w:val="20"/>
              </w:rPr>
            </w:pPr>
            <w:r>
              <w:rPr>
                <w:spacing w:val="-2"/>
                <w:sz w:val="20"/>
              </w:rPr>
              <w:t>Temporales</w:t>
            </w:r>
            <w:r>
              <w:rPr>
                <w:spacing w:val="-4"/>
                <w:sz w:val="20"/>
              </w:rPr>
              <w:t xml:space="preserve"> </w:t>
            </w:r>
            <w:r>
              <w:rPr>
                <w:spacing w:val="-2"/>
                <w:sz w:val="20"/>
              </w:rPr>
              <w:t>usados</w:t>
            </w:r>
            <w:r>
              <w:rPr>
                <w:spacing w:val="-4"/>
                <w:sz w:val="20"/>
              </w:rPr>
              <w:t xml:space="preserve"> </w:t>
            </w:r>
            <w:r>
              <w:rPr>
                <w:spacing w:val="-2"/>
                <w:sz w:val="20"/>
              </w:rPr>
              <w:t>para</w:t>
            </w:r>
            <w:r>
              <w:rPr>
                <w:spacing w:val="-4"/>
                <w:sz w:val="20"/>
              </w:rPr>
              <w:t xml:space="preserve"> </w:t>
            </w:r>
            <w:r>
              <w:rPr>
                <w:spacing w:val="-2"/>
                <w:sz w:val="20"/>
              </w:rPr>
              <w:t>la</w:t>
            </w:r>
            <w:r>
              <w:rPr>
                <w:spacing w:val="-4"/>
                <w:sz w:val="20"/>
              </w:rPr>
              <w:t xml:space="preserve"> </w:t>
            </w:r>
            <w:r>
              <w:rPr>
                <w:spacing w:val="-2"/>
                <w:sz w:val="20"/>
              </w:rPr>
              <w:t>evaluación</w:t>
            </w:r>
            <w:r>
              <w:rPr>
                <w:spacing w:val="-4"/>
                <w:sz w:val="20"/>
              </w:rPr>
              <w:t xml:space="preserve"> </w:t>
            </w:r>
            <w:r>
              <w:rPr>
                <w:spacing w:val="-2"/>
                <w:sz w:val="20"/>
              </w:rPr>
              <w:t>de</w:t>
            </w:r>
            <w:r>
              <w:rPr>
                <w:spacing w:val="-4"/>
                <w:sz w:val="20"/>
              </w:rPr>
              <w:t xml:space="preserve"> </w:t>
            </w:r>
            <w:r>
              <w:rPr>
                <w:spacing w:val="-2"/>
                <w:sz w:val="20"/>
              </w:rPr>
              <w:t>expresiones</w:t>
            </w:r>
            <w:r>
              <w:rPr>
                <w:spacing w:val="-4"/>
                <w:sz w:val="20"/>
              </w:rPr>
              <w:t xml:space="preserve"> </w:t>
            </w:r>
            <w:r>
              <w:rPr>
                <w:spacing w:val="-2"/>
                <w:sz w:val="20"/>
              </w:rPr>
              <w:t xml:space="preserve">(no </w:t>
            </w:r>
            <w:r>
              <w:rPr>
                <w:sz w:val="20"/>
              </w:rPr>
              <w:t>se mantienen a través de llamadas a procedimientos)</w:t>
            </w:r>
          </w:p>
        </w:tc>
      </w:tr>
      <w:tr w:rsidR="0017183E" w14:paraId="514635ED"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40DE44B9" w14:textId="77777777" w:rsidR="0017183E" w:rsidRDefault="0017183E" w:rsidP="0017183E">
            <w:pPr>
              <w:pStyle w:val="TableParagraph"/>
              <w:ind w:left="752" w:right="746"/>
              <w:rPr>
                <w:b/>
              </w:rPr>
            </w:pPr>
            <w:r>
              <w:rPr>
                <w:b/>
              </w:rPr>
              <w:t>$16</w:t>
            </w:r>
            <w:r w:rsidRPr="0017183E">
              <w:rPr>
                <w:b/>
              </w:rPr>
              <w:t xml:space="preserve"> </w:t>
            </w:r>
            <w:r>
              <w:rPr>
                <w:b/>
              </w:rPr>
              <w:t>-</w:t>
            </w:r>
            <w:r w:rsidRPr="0017183E">
              <w:rPr>
                <w:b/>
              </w:rPr>
              <w:t xml:space="preserve"> $23</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29FF4ED7" w14:textId="77777777" w:rsidR="0017183E" w:rsidRPr="0017183E" w:rsidRDefault="0017183E" w:rsidP="0017183E">
            <w:pPr>
              <w:pStyle w:val="TableParagraph"/>
              <w:ind w:left="615" w:right="609"/>
              <w:rPr>
                <w:b/>
                <w:spacing w:val="-2"/>
              </w:rPr>
            </w:pPr>
            <w:r>
              <w:rPr>
                <w:b/>
                <w:spacing w:val="-2"/>
              </w:rPr>
              <w:t>$s0-</w:t>
            </w:r>
            <w:r w:rsidRPr="0017183E">
              <w:rPr>
                <w:b/>
                <w:spacing w:val="-2"/>
              </w:rPr>
              <w:t>$s7</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42805B95" w14:textId="77777777" w:rsidR="0017183E" w:rsidRPr="0017183E" w:rsidRDefault="0017183E" w:rsidP="0017183E">
            <w:pPr>
              <w:pStyle w:val="TableParagraph"/>
              <w:spacing w:before="0" w:line="250" w:lineRule="exact"/>
              <w:jc w:val="left"/>
              <w:rPr>
                <w:spacing w:val="-2"/>
                <w:sz w:val="20"/>
              </w:rPr>
            </w:pPr>
            <w:r w:rsidRPr="0017183E">
              <w:rPr>
                <w:spacing w:val="-2"/>
                <w:sz w:val="20"/>
              </w:rPr>
              <w:t>Registros guardados. (Se mantienen a través de llamadas a procedimientos)</w:t>
            </w:r>
          </w:p>
        </w:tc>
      </w:tr>
      <w:tr w:rsidR="0017183E" w14:paraId="2924C87C"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0D8F93ED" w14:textId="77777777" w:rsidR="0017183E" w:rsidRDefault="0017183E" w:rsidP="0017183E">
            <w:pPr>
              <w:pStyle w:val="TableParagraph"/>
              <w:ind w:left="752" w:right="746"/>
              <w:rPr>
                <w:b/>
              </w:rPr>
            </w:pPr>
            <w:r>
              <w:rPr>
                <w:b/>
              </w:rPr>
              <w:t>$24</w:t>
            </w:r>
            <w:r w:rsidRPr="0017183E">
              <w:rPr>
                <w:b/>
              </w:rPr>
              <w:t xml:space="preserve"> </w:t>
            </w:r>
            <w:r>
              <w:rPr>
                <w:b/>
              </w:rPr>
              <w:t>-</w:t>
            </w:r>
            <w:r w:rsidRPr="0017183E">
              <w:rPr>
                <w:b/>
              </w:rPr>
              <w:t xml:space="preserve"> $25</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582AA1DE" w14:textId="77777777" w:rsidR="0017183E" w:rsidRPr="0017183E" w:rsidRDefault="0017183E" w:rsidP="0017183E">
            <w:pPr>
              <w:pStyle w:val="TableParagraph"/>
              <w:ind w:left="615" w:right="609"/>
              <w:rPr>
                <w:b/>
                <w:spacing w:val="-2"/>
              </w:rPr>
            </w:pPr>
            <w:r w:rsidRPr="0017183E">
              <w:rPr>
                <w:b/>
                <w:spacing w:val="-2"/>
              </w:rPr>
              <w:t>$t8 -$t9</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7690B961" w14:textId="77777777" w:rsidR="0017183E" w:rsidRPr="0017183E" w:rsidRDefault="0017183E">
            <w:pPr>
              <w:pStyle w:val="TableParagraph"/>
              <w:spacing w:before="0" w:line="250" w:lineRule="exact"/>
              <w:jc w:val="left"/>
              <w:rPr>
                <w:spacing w:val="-2"/>
                <w:sz w:val="20"/>
              </w:rPr>
            </w:pPr>
            <w:r w:rsidRPr="0017183E">
              <w:rPr>
                <w:spacing w:val="-2"/>
                <w:sz w:val="20"/>
              </w:rPr>
              <w:t xml:space="preserve">Más temporales (no se mantienen a través de llamadas a </w:t>
            </w:r>
            <w:r>
              <w:rPr>
                <w:spacing w:val="-2"/>
                <w:sz w:val="20"/>
              </w:rPr>
              <w:t>procedimientos)</w:t>
            </w:r>
          </w:p>
        </w:tc>
      </w:tr>
      <w:tr w:rsidR="0017183E" w14:paraId="1A10629B"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032BF579" w14:textId="77777777" w:rsidR="0017183E" w:rsidRDefault="0017183E" w:rsidP="0017183E">
            <w:pPr>
              <w:pStyle w:val="TableParagraph"/>
              <w:ind w:left="752" w:right="746"/>
              <w:rPr>
                <w:b/>
              </w:rPr>
            </w:pPr>
            <w:r>
              <w:rPr>
                <w:b/>
              </w:rPr>
              <w:t>$26</w:t>
            </w:r>
            <w:r w:rsidRPr="0017183E">
              <w:rPr>
                <w:b/>
              </w:rPr>
              <w:t xml:space="preserve"> </w:t>
            </w:r>
            <w:r>
              <w:rPr>
                <w:b/>
              </w:rPr>
              <w:t>-</w:t>
            </w:r>
            <w:r w:rsidRPr="0017183E">
              <w:rPr>
                <w:b/>
              </w:rPr>
              <w:t xml:space="preserve"> $27</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4874CDD1" w14:textId="77777777" w:rsidR="0017183E" w:rsidRPr="0017183E" w:rsidRDefault="0017183E" w:rsidP="0017183E">
            <w:pPr>
              <w:pStyle w:val="TableParagraph"/>
              <w:ind w:left="615" w:right="609"/>
              <w:rPr>
                <w:b/>
                <w:spacing w:val="-2"/>
              </w:rPr>
            </w:pPr>
            <w:r w:rsidRPr="0017183E">
              <w:rPr>
                <w:b/>
                <w:spacing w:val="-2"/>
              </w:rPr>
              <w:t>$k0</w:t>
            </w:r>
            <w:r>
              <w:rPr>
                <w:b/>
                <w:spacing w:val="-2"/>
              </w:rPr>
              <w:t xml:space="preserve"> </w:t>
            </w:r>
            <w:r w:rsidRPr="0017183E">
              <w:rPr>
                <w:b/>
                <w:spacing w:val="-2"/>
              </w:rPr>
              <w:t>-</w:t>
            </w:r>
            <w:r>
              <w:rPr>
                <w:b/>
                <w:spacing w:val="-2"/>
              </w:rPr>
              <w:t xml:space="preserve"> </w:t>
            </w:r>
            <w:r w:rsidRPr="0017183E">
              <w:rPr>
                <w:b/>
                <w:spacing w:val="-2"/>
              </w:rPr>
              <w:t>$k1</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4408A0DF" w14:textId="77777777" w:rsidR="0017183E" w:rsidRPr="0017183E" w:rsidRDefault="0017183E" w:rsidP="0017183E">
            <w:pPr>
              <w:pStyle w:val="TableParagraph"/>
              <w:spacing w:before="0" w:line="250" w:lineRule="exact"/>
              <w:jc w:val="left"/>
              <w:rPr>
                <w:spacing w:val="-2"/>
                <w:sz w:val="20"/>
              </w:rPr>
            </w:pPr>
            <w:r w:rsidRPr="0017183E">
              <w:rPr>
                <w:spacing w:val="-2"/>
                <w:sz w:val="20"/>
              </w:rPr>
              <w:t xml:space="preserve">Reservados para al núcleo del sistema </w:t>
            </w:r>
            <w:r>
              <w:rPr>
                <w:spacing w:val="-2"/>
                <w:sz w:val="20"/>
              </w:rPr>
              <w:t>operativo.</w:t>
            </w:r>
          </w:p>
        </w:tc>
      </w:tr>
      <w:tr w:rsidR="0017183E" w14:paraId="31B12925"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01A394C0" w14:textId="77777777" w:rsidR="0017183E" w:rsidRDefault="0017183E" w:rsidP="0017183E">
            <w:pPr>
              <w:pStyle w:val="TableParagraph"/>
              <w:ind w:left="752" w:right="746"/>
              <w:rPr>
                <w:b/>
              </w:rPr>
            </w:pPr>
            <w:r w:rsidRPr="0017183E">
              <w:rPr>
                <w:b/>
              </w:rPr>
              <w:t>$28</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7B8E4551" w14:textId="77777777" w:rsidR="0017183E" w:rsidRPr="0017183E" w:rsidRDefault="0017183E" w:rsidP="0017183E">
            <w:pPr>
              <w:pStyle w:val="TableParagraph"/>
              <w:ind w:left="615" w:right="609"/>
              <w:rPr>
                <w:b/>
                <w:spacing w:val="-2"/>
              </w:rPr>
            </w:pPr>
            <w:r w:rsidRPr="0017183E">
              <w:rPr>
                <w:b/>
                <w:spacing w:val="-2"/>
              </w:rPr>
              <w:t>$gp</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1C061DC7" w14:textId="77777777" w:rsidR="0017183E" w:rsidRPr="0017183E" w:rsidRDefault="0017183E" w:rsidP="0017183E">
            <w:pPr>
              <w:pStyle w:val="TableParagraph"/>
              <w:spacing w:before="0" w:line="250" w:lineRule="exact"/>
              <w:jc w:val="left"/>
              <w:rPr>
                <w:spacing w:val="-2"/>
                <w:sz w:val="20"/>
              </w:rPr>
            </w:pPr>
            <w:r w:rsidRPr="0017183E">
              <w:rPr>
                <w:spacing w:val="-2"/>
                <w:sz w:val="20"/>
              </w:rPr>
              <w:t xml:space="preserve">Contiene el puntero </w:t>
            </w:r>
            <w:r>
              <w:rPr>
                <w:spacing w:val="-2"/>
                <w:sz w:val="20"/>
              </w:rPr>
              <w:t>global.</w:t>
            </w:r>
          </w:p>
        </w:tc>
      </w:tr>
      <w:tr w:rsidR="0017183E" w14:paraId="3F1DA24A"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74843FB6" w14:textId="77777777" w:rsidR="0017183E" w:rsidRDefault="0017183E" w:rsidP="0017183E">
            <w:pPr>
              <w:pStyle w:val="TableParagraph"/>
              <w:ind w:left="752" w:right="746"/>
              <w:rPr>
                <w:b/>
              </w:rPr>
            </w:pPr>
            <w:r w:rsidRPr="0017183E">
              <w:rPr>
                <w:b/>
              </w:rPr>
              <w:t>$29</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108D3011" w14:textId="77777777" w:rsidR="0017183E" w:rsidRPr="0017183E" w:rsidRDefault="0017183E" w:rsidP="0017183E">
            <w:pPr>
              <w:pStyle w:val="TableParagraph"/>
              <w:ind w:left="615" w:right="609"/>
              <w:rPr>
                <w:b/>
                <w:spacing w:val="-2"/>
              </w:rPr>
            </w:pPr>
            <w:r w:rsidRPr="0017183E">
              <w:rPr>
                <w:b/>
                <w:spacing w:val="-2"/>
              </w:rPr>
              <w:t>$sp</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1379B4E6" w14:textId="77777777" w:rsidR="0017183E" w:rsidRPr="0017183E" w:rsidRDefault="0017183E" w:rsidP="0017183E">
            <w:pPr>
              <w:pStyle w:val="TableParagraph"/>
              <w:spacing w:before="0" w:line="250" w:lineRule="exact"/>
              <w:jc w:val="left"/>
              <w:rPr>
                <w:spacing w:val="-2"/>
                <w:sz w:val="20"/>
              </w:rPr>
            </w:pPr>
            <w:r w:rsidRPr="0017183E">
              <w:rPr>
                <w:spacing w:val="-2"/>
                <w:sz w:val="20"/>
              </w:rPr>
              <w:t xml:space="preserve">Contiene el puntero de pila (stack </w:t>
            </w:r>
            <w:r>
              <w:rPr>
                <w:spacing w:val="-2"/>
                <w:sz w:val="20"/>
              </w:rPr>
              <w:t>pointer)</w:t>
            </w:r>
          </w:p>
        </w:tc>
      </w:tr>
      <w:tr w:rsidR="0017183E" w14:paraId="588041CD"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6EE7B657" w14:textId="77777777" w:rsidR="0017183E" w:rsidRDefault="0017183E" w:rsidP="0017183E">
            <w:pPr>
              <w:pStyle w:val="TableParagraph"/>
              <w:ind w:left="752" w:right="746"/>
              <w:rPr>
                <w:b/>
              </w:rPr>
            </w:pPr>
            <w:r w:rsidRPr="0017183E">
              <w:rPr>
                <w:b/>
              </w:rPr>
              <w:t>$30</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4A4B100E" w14:textId="77777777" w:rsidR="0017183E" w:rsidRPr="0017183E" w:rsidRDefault="0017183E" w:rsidP="0017183E">
            <w:pPr>
              <w:pStyle w:val="TableParagraph"/>
              <w:ind w:left="615" w:right="609"/>
              <w:rPr>
                <w:b/>
                <w:spacing w:val="-2"/>
              </w:rPr>
            </w:pPr>
            <w:r w:rsidRPr="0017183E">
              <w:rPr>
                <w:b/>
                <w:spacing w:val="-2"/>
              </w:rPr>
              <w:t>$fp</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3CB3CB05" w14:textId="77777777" w:rsidR="0017183E" w:rsidRPr="0017183E" w:rsidRDefault="0017183E" w:rsidP="0017183E">
            <w:pPr>
              <w:pStyle w:val="TableParagraph"/>
              <w:spacing w:before="0" w:line="250" w:lineRule="exact"/>
              <w:jc w:val="left"/>
              <w:rPr>
                <w:spacing w:val="-2"/>
                <w:sz w:val="20"/>
              </w:rPr>
            </w:pPr>
            <w:r w:rsidRPr="0017183E">
              <w:rPr>
                <w:spacing w:val="-2"/>
                <w:sz w:val="20"/>
              </w:rPr>
              <w:t xml:space="preserve">Contiene el puntero de </w:t>
            </w:r>
            <w:r>
              <w:rPr>
                <w:spacing w:val="-2"/>
                <w:sz w:val="20"/>
              </w:rPr>
              <w:t>marco.</w:t>
            </w:r>
          </w:p>
        </w:tc>
      </w:tr>
      <w:tr w:rsidR="0017183E" w14:paraId="4827B04F" w14:textId="77777777" w:rsidTr="0017183E">
        <w:trPr>
          <w:trHeight w:val="508"/>
        </w:trPr>
        <w:tc>
          <w:tcPr>
            <w:tcW w:w="2376" w:type="dxa"/>
            <w:tcBorders>
              <w:top w:val="single" w:sz="4" w:space="0" w:color="9CC2E5"/>
              <w:left w:val="single" w:sz="4" w:space="0" w:color="9CC2E5"/>
              <w:bottom w:val="single" w:sz="4" w:space="0" w:color="9CC2E5"/>
              <w:right w:val="single" w:sz="4" w:space="0" w:color="9CC2E5"/>
            </w:tcBorders>
            <w:shd w:val="clear" w:color="auto" w:fill="DEEAF6"/>
          </w:tcPr>
          <w:p w14:paraId="4B693E26" w14:textId="77777777" w:rsidR="0017183E" w:rsidRDefault="0017183E" w:rsidP="0017183E">
            <w:pPr>
              <w:pStyle w:val="TableParagraph"/>
              <w:ind w:left="752" w:right="746"/>
              <w:rPr>
                <w:b/>
              </w:rPr>
            </w:pPr>
            <w:r w:rsidRPr="0017183E">
              <w:rPr>
                <w:b/>
              </w:rPr>
              <w:t>$31</w:t>
            </w:r>
          </w:p>
        </w:tc>
        <w:tc>
          <w:tcPr>
            <w:tcW w:w="2126" w:type="dxa"/>
            <w:tcBorders>
              <w:top w:val="single" w:sz="4" w:space="0" w:color="9CC2E5"/>
              <w:left w:val="single" w:sz="4" w:space="0" w:color="9CC2E5"/>
              <w:bottom w:val="single" w:sz="4" w:space="0" w:color="9CC2E5"/>
              <w:right w:val="single" w:sz="4" w:space="0" w:color="9CC2E5"/>
            </w:tcBorders>
            <w:shd w:val="clear" w:color="auto" w:fill="DEEAF6"/>
          </w:tcPr>
          <w:p w14:paraId="1F820821" w14:textId="77777777" w:rsidR="0017183E" w:rsidRPr="0017183E" w:rsidRDefault="0017183E" w:rsidP="0017183E">
            <w:pPr>
              <w:pStyle w:val="TableParagraph"/>
              <w:ind w:left="615" w:right="609"/>
              <w:rPr>
                <w:b/>
                <w:spacing w:val="-2"/>
              </w:rPr>
            </w:pPr>
            <w:r w:rsidRPr="0017183E">
              <w:rPr>
                <w:b/>
                <w:spacing w:val="-2"/>
              </w:rPr>
              <w:t>$ra</w:t>
            </w:r>
          </w:p>
        </w:tc>
        <w:tc>
          <w:tcPr>
            <w:tcW w:w="4675" w:type="dxa"/>
            <w:tcBorders>
              <w:top w:val="single" w:sz="4" w:space="0" w:color="9CC2E5"/>
              <w:left w:val="single" w:sz="4" w:space="0" w:color="9CC2E5"/>
              <w:bottom w:val="single" w:sz="4" w:space="0" w:color="9CC2E5"/>
              <w:right w:val="single" w:sz="4" w:space="0" w:color="9CC2E5"/>
            </w:tcBorders>
            <w:shd w:val="clear" w:color="auto" w:fill="DEEAF6"/>
          </w:tcPr>
          <w:p w14:paraId="5A7EA909" w14:textId="77777777" w:rsidR="0017183E" w:rsidRPr="0017183E" w:rsidRDefault="0017183E" w:rsidP="0017183E">
            <w:pPr>
              <w:pStyle w:val="TableParagraph"/>
              <w:spacing w:before="0" w:line="250" w:lineRule="exact"/>
              <w:jc w:val="left"/>
              <w:rPr>
                <w:spacing w:val="-2"/>
                <w:sz w:val="20"/>
              </w:rPr>
            </w:pPr>
            <w:r w:rsidRPr="0017183E">
              <w:rPr>
                <w:spacing w:val="-2"/>
                <w:sz w:val="20"/>
              </w:rPr>
              <w:t xml:space="preserve">Contiene la dirección de retorno usada en las llamadas a </w:t>
            </w:r>
            <w:r>
              <w:rPr>
                <w:spacing w:val="-2"/>
                <w:sz w:val="20"/>
              </w:rPr>
              <w:t>procedimientos.</w:t>
            </w:r>
          </w:p>
        </w:tc>
      </w:tr>
    </w:tbl>
    <w:p w14:paraId="2E1C8CD8" w14:textId="5F25032F" w:rsidR="0017183E" w:rsidRPr="0017183E" w:rsidRDefault="0017183E" w:rsidP="0017183E">
      <w:r w:rsidRPr="0017183E">
        <w:t>Tabla 1. Número de registros, nombre y convenio de utilización</w:t>
      </w:r>
    </w:p>
    <w:p w14:paraId="57CE308B" w14:textId="251A17F7" w:rsidR="0017183E" w:rsidRDefault="0017183E" w:rsidP="0017183E">
      <w:r>
        <w:t>En adelante, para el cálculo de cualquier expresión, utilizad los registros temporales $t0...$t7</w:t>
      </w:r>
    </w:p>
    <w:p w14:paraId="751616C6" w14:textId="77777777" w:rsidR="0017183E" w:rsidRDefault="0017183E">
      <w:r>
        <w:br w:type="page"/>
      </w:r>
    </w:p>
    <w:p w14:paraId="6B74A509" w14:textId="24B5FAF4" w:rsidR="0017183E" w:rsidRDefault="0017183E" w:rsidP="0017183E">
      <w:pPr>
        <w:pStyle w:val="Heading2"/>
        <w:numPr>
          <w:ilvl w:val="0"/>
          <w:numId w:val="8"/>
        </w:numPr>
        <w:tabs>
          <w:tab w:val="num" w:pos="360"/>
        </w:tabs>
        <w:spacing w:before="203"/>
        <w:ind w:left="0" w:firstLine="0"/>
        <w:rPr>
          <w:color w:val="5B9BD5"/>
        </w:rPr>
      </w:pPr>
      <w:bookmarkStart w:id="17" w:name="_Toc158036776"/>
      <w:r>
        <w:rPr>
          <w:color w:val="5B9BD5"/>
        </w:rPr>
        <w:t>Cuestión 5</w:t>
      </w:r>
      <w:bookmarkEnd w:id="17"/>
    </w:p>
    <w:p w14:paraId="0D66355E" w14:textId="77777777" w:rsidR="0017183E" w:rsidRPr="0017183E" w:rsidRDefault="0017183E" w:rsidP="0017183E"/>
    <w:p w14:paraId="4CD96C5D" w14:textId="76181DFC" w:rsidR="0017183E" w:rsidRDefault="0017183E" w:rsidP="0017183E">
      <w:r w:rsidRPr="0017183E">
        <w:rPr>
          <w:rFonts w:ascii="Segoe UI Symbol" w:hAnsi="Segoe UI Symbol" w:cs="Segoe UI Symbol"/>
        </w:rPr>
        <w:t>➢</w:t>
      </w:r>
      <w:r w:rsidRPr="0017183E">
        <w:tab/>
        <w:t>Reescribid el programa anterior utilizando el convenio de registros y vuelve a ejecutarlo.</w:t>
      </w:r>
    </w:p>
    <w:p w14:paraId="2BD376E1" w14:textId="55FA5C64" w:rsidR="0017183E" w:rsidRDefault="0017183E" w:rsidP="0017183E">
      <w:r w:rsidRPr="00D47849">
        <w:rPr>
          <w:noProof/>
          <w:sz w:val="24"/>
        </w:rPr>
        <w:drawing>
          <wp:inline distT="0" distB="0" distL="0" distR="0" wp14:anchorId="00B74D30" wp14:editId="1318CA49">
            <wp:extent cx="1991003" cy="1295581"/>
            <wp:effectExtent l="0" t="0" r="9525" b="0"/>
            <wp:docPr id="379512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2120" name="Picture 1" descr="A screenshot of a computer&#10;&#10;Description automatically generated"/>
                    <pic:cNvPicPr/>
                  </pic:nvPicPr>
                  <pic:blipFill>
                    <a:blip r:embed="rId26"/>
                    <a:stretch>
                      <a:fillRect/>
                    </a:stretch>
                  </pic:blipFill>
                  <pic:spPr>
                    <a:xfrm>
                      <a:off x="0" y="0"/>
                      <a:ext cx="1991003" cy="1295581"/>
                    </a:xfrm>
                    <a:prstGeom prst="rect">
                      <a:avLst/>
                    </a:prstGeom>
                  </pic:spPr>
                </pic:pic>
              </a:graphicData>
            </a:graphic>
          </wp:inline>
        </w:drawing>
      </w:r>
    </w:p>
    <w:p w14:paraId="46478BDC" w14:textId="77777777" w:rsidR="0017183E" w:rsidRPr="0017183E" w:rsidRDefault="0017183E" w:rsidP="0017183E"/>
    <w:p w14:paraId="1F32F7BF" w14:textId="7B6CCDAE" w:rsidR="0017183E" w:rsidRDefault="0017183E" w:rsidP="0017183E">
      <w:pPr>
        <w:pStyle w:val="Heading2"/>
        <w:numPr>
          <w:ilvl w:val="0"/>
          <w:numId w:val="8"/>
        </w:numPr>
        <w:tabs>
          <w:tab w:val="num" w:pos="360"/>
        </w:tabs>
        <w:spacing w:before="203"/>
        <w:ind w:left="0" w:firstLine="0"/>
        <w:rPr>
          <w:color w:val="5B9BD5"/>
        </w:rPr>
      </w:pPr>
      <w:bookmarkStart w:id="18" w:name="_Toc158036777"/>
      <w:r>
        <w:rPr>
          <w:color w:val="5B9BD5"/>
        </w:rPr>
        <w:t>Más sobre la suma inmediata</w:t>
      </w:r>
      <w:bookmarkEnd w:id="18"/>
    </w:p>
    <w:p w14:paraId="6D8C79DB" w14:textId="77777777" w:rsidR="0017183E" w:rsidRDefault="0017183E" w:rsidP="0017183E"/>
    <w:p w14:paraId="412BC749" w14:textId="77777777" w:rsidR="0017183E" w:rsidRDefault="0017183E" w:rsidP="0017183E">
      <w:r>
        <w:t>En el apartado 5 habéis visto que la ejecución se aborta cuando se produce desbordamiento (overflow) al hacer la suma y se muestra en la consola el mensaje Error: Runtime exception at 0x0   arithmetic overflow. En ciertas ocasiones puede interesarle</w:t>
      </w:r>
    </w:p>
    <w:p w14:paraId="731D594E" w14:textId="3E3868AC" w:rsidR="0017183E" w:rsidRDefault="0017183E" w:rsidP="0017183E">
      <w:r>
        <w:t>al programador que la ejecución del programa continúe y no aborte. En ese caso es responsabilidad de programador tomar las acciones necesarias si se aborta el programa si fuera necesario. El MIPS nos proporciona una instrucción que lo permite, es la instrucción addiu rt, rs, K.</w:t>
      </w:r>
    </w:p>
    <w:p w14:paraId="1514658E" w14:textId="77777777" w:rsidR="0017183E" w:rsidRDefault="0017183E">
      <w:r>
        <w:br w:type="page"/>
      </w:r>
    </w:p>
    <w:p w14:paraId="3EFE5610" w14:textId="77777777" w:rsidR="0017183E" w:rsidRDefault="0017183E" w:rsidP="0017183E"/>
    <w:p w14:paraId="668B022A" w14:textId="59E96CF7" w:rsidR="0017183E" w:rsidRDefault="0017183E" w:rsidP="0017183E">
      <w:pPr>
        <w:pStyle w:val="Heading2"/>
        <w:numPr>
          <w:ilvl w:val="0"/>
          <w:numId w:val="8"/>
        </w:numPr>
        <w:tabs>
          <w:tab w:val="num" w:pos="360"/>
        </w:tabs>
        <w:spacing w:before="203"/>
        <w:ind w:left="0" w:firstLine="0"/>
        <w:rPr>
          <w:color w:val="5B9BD5"/>
        </w:rPr>
      </w:pPr>
      <w:bookmarkStart w:id="19" w:name="_Toc158036778"/>
      <w:r>
        <w:rPr>
          <w:color w:val="5B9BD5"/>
        </w:rPr>
        <w:t>Actividad 5</w:t>
      </w:r>
      <w:bookmarkEnd w:id="19"/>
    </w:p>
    <w:p w14:paraId="54DBD46D" w14:textId="77777777" w:rsidR="0017183E" w:rsidRDefault="0017183E" w:rsidP="0017183E">
      <w:r>
        <w:rPr>
          <w:rFonts w:ascii="Segoe UI Symbol" w:hAnsi="Segoe UI Symbol" w:cs="Segoe UI Symbol"/>
        </w:rPr>
        <w:t>➢</w:t>
      </w:r>
      <w:r>
        <w:tab/>
        <w:t>Volved a escribir el programa cambiando addi por addiu y dad como valor inicial de $t0 el positivo más grande posible ($t0 = 0x7FFFFFFF) y ejecutadlo observando el contenido de $t1 en hexadecimal y en decimal. ¿Qué ha ocurrido?</w:t>
      </w:r>
    </w:p>
    <w:p w14:paraId="10713743" w14:textId="5B8D409A" w:rsidR="0017183E" w:rsidRPr="0017183E" w:rsidRDefault="0017183E" w:rsidP="0017183E">
      <w:pPr>
        <w:rPr>
          <w:b/>
          <w:bCs/>
        </w:rPr>
      </w:pPr>
      <w:r w:rsidRPr="0017183E">
        <w:rPr>
          <w:b/>
          <w:bCs/>
          <w:noProof/>
          <w:sz w:val="24"/>
        </w:rPr>
        <w:drawing>
          <wp:inline distT="0" distB="0" distL="0" distR="0" wp14:anchorId="2F1AEF26" wp14:editId="37555966">
            <wp:extent cx="3029373" cy="504895"/>
            <wp:effectExtent l="0" t="0" r="0" b="9525"/>
            <wp:docPr id="1577428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28581" name="Picture 1" descr="A screenshot of a computer&#10;&#10;Description automatically generated"/>
                    <pic:cNvPicPr/>
                  </pic:nvPicPr>
                  <pic:blipFill>
                    <a:blip r:embed="rId27"/>
                    <a:stretch>
                      <a:fillRect/>
                    </a:stretch>
                  </pic:blipFill>
                  <pic:spPr>
                    <a:xfrm>
                      <a:off x="0" y="0"/>
                      <a:ext cx="3029373" cy="504895"/>
                    </a:xfrm>
                    <a:prstGeom prst="rect">
                      <a:avLst/>
                    </a:prstGeom>
                  </pic:spPr>
                </pic:pic>
              </a:graphicData>
            </a:graphic>
          </wp:inline>
        </w:drawing>
      </w:r>
    </w:p>
    <w:p w14:paraId="6261BAC3" w14:textId="0BF217E4" w:rsidR="0017183E" w:rsidRPr="0017183E" w:rsidRDefault="0017183E" w:rsidP="0017183E">
      <w:pPr>
        <w:rPr>
          <w:b/>
          <w:bCs/>
        </w:rPr>
      </w:pPr>
      <w:r w:rsidRPr="0017183E">
        <w:rPr>
          <w:b/>
          <w:bCs/>
        </w:rPr>
        <w:t>Ha sumado el n</w:t>
      </w:r>
      <w:r>
        <w:rPr>
          <w:b/>
          <w:bCs/>
        </w:rPr>
        <w:t>ú</w:t>
      </w:r>
      <w:r w:rsidRPr="0017183E">
        <w:rPr>
          <w:b/>
          <w:bCs/>
        </w:rPr>
        <w:t>mero y cuando ha llegado a overflow ha cogido el numero mas grande negativo que puede albergar y ha sumado la cantidad restante</w:t>
      </w:r>
    </w:p>
    <w:p w14:paraId="5A46B83C" w14:textId="7E56A447" w:rsidR="0017183E" w:rsidRDefault="0017183E" w:rsidP="0017183E">
      <w:r>
        <w:t xml:space="preserve"> </w:t>
      </w:r>
      <w:r w:rsidRPr="00104B79">
        <w:rPr>
          <w:b/>
          <w:bCs/>
          <w:noProof/>
          <w:sz w:val="24"/>
        </w:rPr>
        <w:drawing>
          <wp:inline distT="0" distB="0" distL="0" distR="0" wp14:anchorId="5CE92C74" wp14:editId="785B574C">
            <wp:extent cx="3086531" cy="495369"/>
            <wp:effectExtent l="0" t="0" r="0" b="0"/>
            <wp:docPr id="1998611461" name="Picture 1" descr="A green and white b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1461" name="Picture 1" descr="A green and white bar with numbers&#10;&#10;Description automatically generated"/>
                    <pic:cNvPicPr/>
                  </pic:nvPicPr>
                  <pic:blipFill>
                    <a:blip r:embed="rId28"/>
                    <a:stretch>
                      <a:fillRect/>
                    </a:stretch>
                  </pic:blipFill>
                  <pic:spPr>
                    <a:xfrm>
                      <a:off x="0" y="0"/>
                      <a:ext cx="3086531" cy="495369"/>
                    </a:xfrm>
                    <a:prstGeom prst="rect">
                      <a:avLst/>
                    </a:prstGeom>
                  </pic:spPr>
                </pic:pic>
              </a:graphicData>
            </a:graphic>
          </wp:inline>
        </w:drawing>
      </w:r>
    </w:p>
    <w:p w14:paraId="6616B720" w14:textId="77777777" w:rsidR="0017183E" w:rsidRDefault="0017183E" w:rsidP="0017183E">
      <w:r>
        <w:rPr>
          <w:rFonts w:ascii="Segoe UI Symbol" w:hAnsi="Segoe UI Symbol" w:cs="Segoe UI Symbol"/>
        </w:rPr>
        <w:t>➢</w:t>
      </w:r>
      <w:r>
        <w:tab/>
        <w:t>Si el programador considera que está operando con número naturales, ¿el resultado que hay en $t1 sería correcto? ¿Cuál sería su valor en decimal?</w:t>
      </w:r>
    </w:p>
    <w:p w14:paraId="682618A2" w14:textId="107C44F5" w:rsidR="0017183E" w:rsidRPr="0017183E" w:rsidRDefault="0017183E" w:rsidP="0017183E">
      <w:pPr>
        <w:rPr>
          <w:b/>
          <w:bCs/>
        </w:rPr>
      </w:pPr>
      <w:r w:rsidRPr="0017183E">
        <w:rPr>
          <w:b/>
          <w:bCs/>
        </w:rPr>
        <w:t>Podríamos decir que ha vuelto a hacer la suma de manera cíclica empezando por el último número, por lo que si ha seguido contando desde $t0 pero el valor que nos da no sería del todo correcto, el valor en decimal es -2147483644</w:t>
      </w:r>
    </w:p>
    <w:p w14:paraId="16A6240D" w14:textId="3231B417" w:rsidR="0017183E" w:rsidRDefault="0017183E" w:rsidP="0017183E">
      <w:pPr>
        <w:pStyle w:val="Heading2"/>
        <w:numPr>
          <w:ilvl w:val="0"/>
          <w:numId w:val="8"/>
        </w:numPr>
        <w:tabs>
          <w:tab w:val="num" w:pos="360"/>
        </w:tabs>
        <w:spacing w:before="203"/>
        <w:ind w:left="0" w:firstLine="0"/>
        <w:rPr>
          <w:color w:val="5B9BD5"/>
        </w:rPr>
      </w:pPr>
      <w:bookmarkStart w:id="20" w:name="_Toc158036779"/>
      <w:r>
        <w:rPr>
          <w:color w:val="5B9BD5"/>
        </w:rPr>
        <w:t>Cuestión 6</w:t>
      </w:r>
      <w:bookmarkEnd w:id="20"/>
    </w:p>
    <w:p w14:paraId="132DB51E" w14:textId="23F870C1" w:rsidR="005F7628" w:rsidRDefault="005F7628" w:rsidP="005F7628">
      <w:r w:rsidRPr="00C544C9">
        <w:rPr>
          <w:noProof/>
        </w:rPr>
        <w:drawing>
          <wp:anchor distT="0" distB="0" distL="114300" distR="114300" simplePos="0" relativeHeight="251658252" behindDoc="1" locked="0" layoutInCell="1" allowOverlap="1" wp14:anchorId="260240D5" wp14:editId="5A75E051">
            <wp:simplePos x="0" y="0"/>
            <wp:positionH relativeFrom="column">
              <wp:posOffset>1314450</wp:posOffset>
            </wp:positionH>
            <wp:positionV relativeFrom="paragraph">
              <wp:posOffset>447675</wp:posOffset>
            </wp:positionV>
            <wp:extent cx="2060097" cy="2124075"/>
            <wp:effectExtent l="0" t="0" r="0" b="0"/>
            <wp:wrapNone/>
            <wp:docPr id="1043109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09267"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60097" cy="2124075"/>
                    </a:xfrm>
                    <a:prstGeom prst="rect">
                      <a:avLst/>
                    </a:prstGeom>
                  </pic:spPr>
                </pic:pic>
              </a:graphicData>
            </a:graphic>
            <wp14:sizeRelH relativeFrom="margin">
              <wp14:pctWidth>0</wp14:pctWidth>
            </wp14:sizeRelH>
            <wp14:sizeRelV relativeFrom="margin">
              <wp14:pctHeight>0</wp14:pctHeight>
            </wp14:sizeRelV>
          </wp:anchor>
        </w:drawing>
      </w:r>
      <w:r>
        <w:rPr>
          <w:rFonts w:ascii="Segoe UI Symbol" w:hAnsi="Segoe UI Symbol" w:cs="Segoe UI Symbol"/>
        </w:rPr>
        <w:t>➢</w:t>
      </w:r>
      <w:r>
        <w:tab/>
        <w:t>Escribe el código que haga las siguientes acciones utilizando el convenio de registros y utilizando la instrucción addi:</w:t>
      </w:r>
    </w:p>
    <w:p w14:paraId="5B89F0D3" w14:textId="5644AEF2" w:rsidR="005F7628" w:rsidRPr="005F7628" w:rsidRDefault="005F7628" w:rsidP="005F7628">
      <w:pPr>
        <w:rPr>
          <w:b/>
          <w:bCs/>
        </w:rPr>
      </w:pPr>
      <w:r w:rsidRPr="005F7628">
        <w:rPr>
          <w:b/>
          <w:bCs/>
        </w:rPr>
        <w:t>$12=5</w:t>
      </w:r>
    </w:p>
    <w:p w14:paraId="55E8BFF1" w14:textId="77777777" w:rsidR="005F7628" w:rsidRPr="005F7628" w:rsidRDefault="005F7628" w:rsidP="005F7628">
      <w:pPr>
        <w:rPr>
          <w:b/>
          <w:bCs/>
        </w:rPr>
      </w:pPr>
      <w:r w:rsidRPr="005F7628">
        <w:rPr>
          <w:b/>
          <w:bCs/>
        </w:rPr>
        <w:t>$10= 8</w:t>
      </w:r>
    </w:p>
    <w:p w14:paraId="5D1872F7" w14:textId="77777777" w:rsidR="005F7628" w:rsidRPr="005F7628" w:rsidRDefault="005F7628" w:rsidP="005F7628">
      <w:pPr>
        <w:rPr>
          <w:b/>
          <w:bCs/>
        </w:rPr>
      </w:pPr>
      <w:r w:rsidRPr="005F7628">
        <w:rPr>
          <w:b/>
          <w:bCs/>
        </w:rPr>
        <w:t>$13=$12 + 10</w:t>
      </w:r>
    </w:p>
    <w:p w14:paraId="0DFF5596" w14:textId="77777777" w:rsidR="005F7628" w:rsidRPr="005F7628" w:rsidRDefault="005F7628" w:rsidP="005F7628">
      <w:pPr>
        <w:rPr>
          <w:b/>
          <w:bCs/>
        </w:rPr>
      </w:pPr>
      <w:r w:rsidRPr="005F7628">
        <w:rPr>
          <w:b/>
          <w:bCs/>
        </w:rPr>
        <w:t>$10=$10 - 4</w:t>
      </w:r>
    </w:p>
    <w:p w14:paraId="17830588" w14:textId="77777777" w:rsidR="005F7628" w:rsidRPr="005F7628" w:rsidRDefault="005F7628" w:rsidP="005F7628">
      <w:pPr>
        <w:rPr>
          <w:b/>
          <w:bCs/>
        </w:rPr>
      </w:pPr>
      <w:r w:rsidRPr="005F7628">
        <w:rPr>
          <w:b/>
          <w:bCs/>
        </w:rPr>
        <w:t>$14=$13 – 30</w:t>
      </w:r>
    </w:p>
    <w:p w14:paraId="62EA0263" w14:textId="49356560" w:rsidR="005F7628" w:rsidRPr="005F7628" w:rsidRDefault="005F7628" w:rsidP="005F7628">
      <w:pPr>
        <w:rPr>
          <w:b/>
          <w:bCs/>
        </w:rPr>
      </w:pPr>
      <w:r w:rsidRPr="005F7628">
        <w:rPr>
          <w:b/>
          <w:bCs/>
        </w:rPr>
        <w:t>$15=$10</w:t>
      </w:r>
    </w:p>
    <w:p w14:paraId="466A6B01" w14:textId="77777777" w:rsidR="005F7628" w:rsidRDefault="005F7628" w:rsidP="005F7628">
      <w:r>
        <w:rPr>
          <w:rFonts w:ascii="Segoe UI Symbol" w:hAnsi="Segoe UI Symbol" w:cs="Segoe UI Symbol"/>
        </w:rPr>
        <w:t>➢</w:t>
      </w:r>
      <w:r>
        <w:tab/>
        <w:t>Ensamblad y ejecutad el programa y comprobad que el resultado final es $t7 = $t2</w:t>
      </w:r>
    </w:p>
    <w:p w14:paraId="7B97D36F" w14:textId="55DCC4F8" w:rsidR="005F7628" w:rsidRDefault="005F7628" w:rsidP="005F7628">
      <w:pPr>
        <w:tabs>
          <w:tab w:val="left" w:pos="4065"/>
        </w:tabs>
      </w:pPr>
      <w:r>
        <w:t>= 4, $t6=-15, $t4=5, $t5=15.</w:t>
      </w:r>
      <w:r>
        <w:tab/>
      </w:r>
    </w:p>
    <w:p w14:paraId="0CEB9116" w14:textId="4429A008" w:rsidR="005F7628" w:rsidRDefault="005F7628" w:rsidP="005F7628">
      <w:pPr>
        <w:tabs>
          <w:tab w:val="left" w:pos="4065"/>
        </w:tabs>
      </w:pPr>
      <w:r w:rsidRPr="00C544C9">
        <w:rPr>
          <w:noProof/>
          <w:spacing w:val="-2"/>
        </w:rPr>
        <w:drawing>
          <wp:inline distT="0" distB="0" distL="0" distR="0" wp14:anchorId="0BED1EBD" wp14:editId="22C0E53F">
            <wp:extent cx="4277322" cy="962159"/>
            <wp:effectExtent l="0" t="0" r="9525" b="9525"/>
            <wp:docPr id="151870113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01138" name="Picture 1" descr="A screenshot of a table&#10;&#10;Description automatically generated"/>
                    <pic:cNvPicPr/>
                  </pic:nvPicPr>
                  <pic:blipFill>
                    <a:blip r:embed="rId30"/>
                    <a:stretch>
                      <a:fillRect/>
                    </a:stretch>
                  </pic:blipFill>
                  <pic:spPr>
                    <a:xfrm>
                      <a:off x="0" y="0"/>
                      <a:ext cx="4277322" cy="962159"/>
                    </a:xfrm>
                    <a:prstGeom prst="rect">
                      <a:avLst/>
                    </a:prstGeom>
                  </pic:spPr>
                </pic:pic>
              </a:graphicData>
            </a:graphic>
          </wp:inline>
        </w:drawing>
      </w:r>
    </w:p>
    <w:p w14:paraId="7E48CC5A" w14:textId="79EF58D6" w:rsidR="005F7628" w:rsidRDefault="005F7628" w:rsidP="005F7628">
      <w:pPr>
        <w:pStyle w:val="Heading2"/>
        <w:numPr>
          <w:ilvl w:val="0"/>
          <w:numId w:val="8"/>
        </w:numPr>
        <w:tabs>
          <w:tab w:val="num" w:pos="360"/>
        </w:tabs>
        <w:spacing w:before="203"/>
        <w:ind w:left="0" w:firstLine="0"/>
        <w:rPr>
          <w:color w:val="5B9BD5"/>
        </w:rPr>
      </w:pPr>
      <w:bookmarkStart w:id="21" w:name="_Toc158036780"/>
      <w:r>
        <w:rPr>
          <w:color w:val="5B9BD5"/>
        </w:rPr>
        <w:t>Cuestión 7</w:t>
      </w:r>
      <w:bookmarkEnd w:id="21"/>
    </w:p>
    <w:p w14:paraId="19277107" w14:textId="42B252C1" w:rsidR="005F7628" w:rsidRDefault="005F7628" w:rsidP="005F7628">
      <w:r>
        <w:rPr>
          <w:rFonts w:ascii="Segoe UI Symbol" w:hAnsi="Segoe UI Symbol" w:cs="Segoe UI Symbol"/>
        </w:rPr>
        <w:t>➢</w:t>
      </w:r>
      <w:r>
        <w:tab/>
        <w:t>¿Se podría escribir el mismo código utilizando la instrucción addiu? Haz la prueba.</w:t>
      </w:r>
    </w:p>
    <w:p w14:paraId="1927DB42" w14:textId="3F943C4F" w:rsidR="005F7628" w:rsidRPr="005F7628" w:rsidRDefault="005F7628" w:rsidP="005F7628">
      <w:pPr>
        <w:rPr>
          <w:b/>
          <w:bCs/>
        </w:rPr>
      </w:pPr>
      <w:r w:rsidRPr="00A254C5">
        <w:rPr>
          <w:b/>
          <w:bCs/>
          <w:noProof/>
          <w:sz w:val="24"/>
        </w:rPr>
        <w:drawing>
          <wp:anchor distT="0" distB="0" distL="114300" distR="114300" simplePos="0" relativeHeight="251658253" behindDoc="1" locked="0" layoutInCell="1" allowOverlap="1" wp14:anchorId="2376992B" wp14:editId="5E7B65DF">
            <wp:simplePos x="0" y="0"/>
            <wp:positionH relativeFrom="column">
              <wp:posOffset>0</wp:posOffset>
            </wp:positionH>
            <wp:positionV relativeFrom="paragraph">
              <wp:posOffset>333375</wp:posOffset>
            </wp:positionV>
            <wp:extent cx="3537697" cy="800100"/>
            <wp:effectExtent l="0" t="0" r="5715" b="0"/>
            <wp:wrapNone/>
            <wp:docPr id="26057356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73568" name="Picture 1" descr="A screenshot of a 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37697" cy="800100"/>
                    </a:xfrm>
                    <a:prstGeom prst="rect">
                      <a:avLst/>
                    </a:prstGeom>
                  </pic:spPr>
                </pic:pic>
              </a:graphicData>
            </a:graphic>
            <wp14:sizeRelH relativeFrom="margin">
              <wp14:pctWidth>0</wp14:pctWidth>
            </wp14:sizeRelH>
            <wp14:sizeRelV relativeFrom="margin">
              <wp14:pctHeight>0</wp14:pctHeight>
            </wp14:sizeRelV>
          </wp:anchor>
        </w:drawing>
      </w:r>
      <w:r w:rsidRPr="005F7628">
        <w:rPr>
          <w:b/>
          <w:bCs/>
        </w:rPr>
        <w:t>Sí, muestra el mismo resultado</w:t>
      </w:r>
    </w:p>
    <w:p w14:paraId="291331EB" w14:textId="5839E1B2" w:rsidR="005F7628" w:rsidRDefault="005F7628" w:rsidP="005F7628"/>
    <w:p w14:paraId="15E2AB3A" w14:textId="77777777" w:rsidR="005F7628" w:rsidRDefault="005F7628" w:rsidP="005F7628"/>
    <w:p w14:paraId="33CF8AE4" w14:textId="77777777" w:rsidR="005F7628" w:rsidRDefault="005F7628" w:rsidP="005F7628"/>
    <w:p w14:paraId="3C1016DC" w14:textId="77777777" w:rsidR="005F7628" w:rsidRDefault="005F7628" w:rsidP="005F7628">
      <w:r>
        <w:rPr>
          <w:rFonts w:ascii="Segoe UI Symbol" w:hAnsi="Segoe UI Symbol" w:cs="Segoe UI Symbol"/>
        </w:rPr>
        <w:t>➢</w:t>
      </w:r>
      <w:r>
        <w:tab/>
        <w:t>¿Cuál es el código de operación de la instrucción addiu?</w:t>
      </w:r>
    </w:p>
    <w:p w14:paraId="4BBE7A28" w14:textId="5D1503F1" w:rsidR="005F7628" w:rsidRDefault="005F7628" w:rsidP="005F7628">
      <w:r>
        <w:t xml:space="preserve"> </w:t>
      </w:r>
      <w:r w:rsidRPr="00A254C5">
        <w:rPr>
          <w:b/>
          <w:bCs/>
          <w:noProof/>
          <w:sz w:val="24"/>
        </w:rPr>
        <w:drawing>
          <wp:inline distT="0" distB="0" distL="0" distR="0" wp14:anchorId="544F81DB" wp14:editId="0935A300">
            <wp:extent cx="1600423" cy="1419423"/>
            <wp:effectExtent l="0" t="0" r="0" b="9525"/>
            <wp:docPr id="124180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06467" name="Picture 1" descr="A screenshot of a computer&#10;&#10;Description automatically generated"/>
                    <pic:cNvPicPr/>
                  </pic:nvPicPr>
                  <pic:blipFill>
                    <a:blip r:embed="rId32"/>
                    <a:stretch>
                      <a:fillRect/>
                    </a:stretch>
                  </pic:blipFill>
                  <pic:spPr>
                    <a:xfrm>
                      <a:off x="0" y="0"/>
                      <a:ext cx="1600423" cy="1419423"/>
                    </a:xfrm>
                    <a:prstGeom prst="rect">
                      <a:avLst/>
                    </a:prstGeom>
                  </pic:spPr>
                </pic:pic>
              </a:graphicData>
            </a:graphic>
          </wp:inline>
        </w:drawing>
      </w:r>
    </w:p>
    <w:p w14:paraId="65612A71" w14:textId="77777777" w:rsidR="005F7628" w:rsidRDefault="005F7628" w:rsidP="005F7628">
      <w:r>
        <w:rPr>
          <w:rFonts w:ascii="Segoe UI Symbol" w:hAnsi="Segoe UI Symbol" w:cs="Segoe UI Symbol"/>
        </w:rPr>
        <w:t>➢</w:t>
      </w:r>
      <w:r>
        <w:tab/>
        <w:t>Codifica en binario la instrucción addiu $v0, $zero, 1.</w:t>
      </w:r>
    </w:p>
    <w:p w14:paraId="118E5E5C" w14:textId="180E9FA8" w:rsidR="005F7628" w:rsidRDefault="005F7628" w:rsidP="005F7628">
      <w:r>
        <w:t xml:space="preserve"> </w:t>
      </w:r>
      <w:r w:rsidRPr="008651E4">
        <w:rPr>
          <w:noProof/>
          <w:sz w:val="24"/>
        </w:rPr>
        <w:drawing>
          <wp:inline distT="0" distB="0" distL="0" distR="0" wp14:anchorId="138EECE7" wp14:editId="6D230DEA">
            <wp:extent cx="1514686" cy="704948"/>
            <wp:effectExtent l="0" t="0" r="9525" b="0"/>
            <wp:docPr id="1486018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8609" name="Picture 1" descr="A screenshot of a computer&#10;&#10;Description automatically generated"/>
                    <pic:cNvPicPr/>
                  </pic:nvPicPr>
                  <pic:blipFill>
                    <a:blip r:embed="rId33"/>
                    <a:stretch>
                      <a:fillRect/>
                    </a:stretch>
                  </pic:blipFill>
                  <pic:spPr>
                    <a:xfrm>
                      <a:off x="0" y="0"/>
                      <a:ext cx="1514686" cy="704948"/>
                    </a:xfrm>
                    <a:prstGeom prst="rect">
                      <a:avLst/>
                    </a:prstGeom>
                  </pic:spPr>
                </pic:pic>
              </a:graphicData>
            </a:graphic>
          </wp:inline>
        </w:drawing>
      </w:r>
    </w:p>
    <w:p w14:paraId="1DC697A9" w14:textId="77777777" w:rsidR="005F7628" w:rsidRPr="005F7628" w:rsidRDefault="005F7628" w:rsidP="005F7628">
      <w:pPr>
        <w:rPr>
          <w:b/>
          <w:bCs/>
        </w:rPr>
      </w:pPr>
      <w:r w:rsidRPr="005F7628">
        <w:rPr>
          <w:b/>
          <w:bCs/>
        </w:rPr>
        <w:t>Ha sumado a v0 1</w:t>
      </w:r>
    </w:p>
    <w:p w14:paraId="6E321B8C" w14:textId="77777777" w:rsidR="005F7628" w:rsidRPr="005F7628" w:rsidRDefault="005F7628" w:rsidP="005F7628"/>
    <w:p w14:paraId="273C5AC7" w14:textId="6D70E6AA" w:rsidR="00201B94" w:rsidRPr="00201B94" w:rsidRDefault="00201B94" w:rsidP="00201B94">
      <w:pPr>
        <w:rPr>
          <w:color w:val="5B9BD5"/>
        </w:rPr>
      </w:pPr>
    </w:p>
    <w:sectPr w:rsidR="00201B94" w:rsidRPr="00201B94" w:rsidSect="002E46AB">
      <w:headerReference w:type="default" r:id="rId34"/>
      <w:footerReference w:type="default" r:id="rId35"/>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CB94" w14:textId="77777777" w:rsidR="002E46AB" w:rsidRDefault="002E46AB">
      <w:pPr>
        <w:spacing w:after="0" w:line="240" w:lineRule="auto"/>
      </w:pPr>
      <w:r>
        <w:separator/>
      </w:r>
    </w:p>
  </w:endnote>
  <w:endnote w:type="continuationSeparator" w:id="0">
    <w:p w14:paraId="369412B3" w14:textId="77777777" w:rsidR="002E46AB" w:rsidRDefault="002E46AB">
      <w:pPr>
        <w:spacing w:after="0" w:line="240" w:lineRule="auto"/>
      </w:pPr>
      <w:r>
        <w:continuationSeparator/>
      </w:r>
    </w:p>
  </w:endnote>
  <w:endnote w:type="continuationNotice" w:id="1">
    <w:p w14:paraId="73D44987" w14:textId="77777777" w:rsidR="002E46AB" w:rsidRDefault="002E46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pitch w:val="variable"/>
    <w:sig w:usb0="01000001" w:usb1="00000000" w:usb2="00000000" w:usb3="00000000" w:csb0="0001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4BBF8857"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t>30/01/2024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77E41" w14:textId="77777777" w:rsidR="002E46AB" w:rsidRDefault="002E46AB">
      <w:pPr>
        <w:spacing w:after="0" w:line="240" w:lineRule="auto"/>
      </w:pPr>
      <w:r>
        <w:separator/>
      </w:r>
    </w:p>
  </w:footnote>
  <w:footnote w:type="continuationSeparator" w:id="0">
    <w:p w14:paraId="67DE591E" w14:textId="77777777" w:rsidR="002E46AB" w:rsidRDefault="002E46AB">
      <w:pPr>
        <w:spacing w:after="0" w:line="240" w:lineRule="auto"/>
      </w:pPr>
      <w:r>
        <w:continuationSeparator/>
      </w:r>
    </w:p>
  </w:footnote>
  <w:footnote w:type="continuationNotice" w:id="1">
    <w:p w14:paraId="21C326D5" w14:textId="77777777" w:rsidR="002E46AB" w:rsidRDefault="002E46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77777777" w:rsidR="00201B94" w:rsidRDefault="00201B94" w:rsidP="00201B94">
    <w:pPr>
      <w:tabs>
        <w:tab w:val="right" w:pos="9356"/>
      </w:tabs>
      <w:spacing w:line="222" w:lineRule="exact"/>
      <w:ind w:left="20"/>
      <w:rPr>
        <w:rFonts w:ascii="Lucida Sans Unicode" w:hAnsi="Lucida Sans Unicode"/>
        <w:sz w:val="18"/>
      </w:rPr>
    </w:pPr>
    <w:r>
      <w:rPr>
        <w:rFonts w:ascii="Lucida Sans Unicode" w:hAnsi="Lucida Sans Unicode"/>
        <w:color w:val="C45911"/>
        <w:sz w:val="18"/>
      </w:rPr>
      <w:t>Práctica</w:t>
    </w:r>
    <w:r>
      <w:rPr>
        <w:rFonts w:ascii="Lucida Sans Unicode" w:hAnsi="Lucida Sans Unicode"/>
        <w:color w:val="C45911"/>
        <w:spacing w:val="-8"/>
        <w:sz w:val="18"/>
      </w:rPr>
      <w:t xml:space="preserve"> </w:t>
    </w:r>
    <w:r>
      <w:rPr>
        <w:rFonts w:ascii="Lucida Sans Unicode" w:hAnsi="Lucida Sans Unicode"/>
        <w:color w:val="C45911"/>
        <w:sz w:val="18"/>
      </w:rPr>
      <w:t>1.</w:t>
    </w:r>
    <w:r>
      <w:rPr>
        <w:rFonts w:ascii="Lucida Sans Unicode" w:hAnsi="Lucida Sans Unicode"/>
        <w:color w:val="C45911"/>
        <w:spacing w:val="-4"/>
        <w:sz w:val="18"/>
      </w:rPr>
      <w:t xml:space="preserve"> </w:t>
    </w:r>
    <w:r>
      <w:rPr>
        <w:rFonts w:ascii="Lucida Sans Unicode" w:hAnsi="Lucida Sans Unicode"/>
        <w:color w:val="C45911"/>
        <w:sz w:val="18"/>
      </w:rPr>
      <w:t>Instrucciones</w:t>
    </w:r>
    <w:r>
      <w:rPr>
        <w:rFonts w:ascii="Lucida Sans Unicode" w:hAnsi="Lucida Sans Unicode"/>
        <w:color w:val="C45911"/>
        <w:spacing w:val="-5"/>
        <w:sz w:val="18"/>
      </w:rPr>
      <w:t xml:space="preserve"> </w:t>
    </w:r>
    <w:r>
      <w:rPr>
        <w:rFonts w:ascii="Lucida Sans Unicode" w:hAnsi="Lucida Sans Unicode"/>
        <w:color w:val="C45911"/>
        <w:sz w:val="18"/>
      </w:rPr>
      <w:t>y</w:t>
    </w:r>
    <w:r>
      <w:rPr>
        <w:rFonts w:ascii="Lucida Sans Unicode" w:hAnsi="Lucida Sans Unicode"/>
        <w:color w:val="C45911"/>
        <w:spacing w:val="-5"/>
        <w:sz w:val="18"/>
      </w:rPr>
      <w:t xml:space="preserve"> </w:t>
    </w:r>
    <w:r>
      <w:rPr>
        <w:rFonts w:ascii="Lucida Sans Unicode" w:hAnsi="Lucida Sans Unicode"/>
        <w:color w:val="C45911"/>
        <w:spacing w:val="-2"/>
        <w:sz w:val="18"/>
      </w:rPr>
      <w:t>registros (Arquitectura de computadores) Cod:</w:t>
    </w:r>
    <w:r w:rsidRPr="00755C11">
      <w:t xml:space="preserve"> </w:t>
    </w:r>
    <w:r w:rsidRPr="00755C11">
      <w:rPr>
        <w:rFonts w:ascii="Lucida Sans Unicode" w:hAnsi="Lucida Sans Unicode"/>
        <w:color w:val="C45911"/>
        <w:spacing w:val="-2"/>
        <w:sz w:val="18"/>
      </w:rPr>
      <w:t>33657</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83FD1"/>
    <w:rsid w:val="000D3360"/>
    <w:rsid w:val="0017183E"/>
    <w:rsid w:val="00201B94"/>
    <w:rsid w:val="00262B79"/>
    <w:rsid w:val="002E46AB"/>
    <w:rsid w:val="00335E65"/>
    <w:rsid w:val="004B491D"/>
    <w:rsid w:val="00556F84"/>
    <w:rsid w:val="005F7628"/>
    <w:rsid w:val="00621A88"/>
    <w:rsid w:val="0067279D"/>
    <w:rsid w:val="00693850"/>
    <w:rsid w:val="0073302C"/>
    <w:rsid w:val="008D6406"/>
    <w:rsid w:val="009E2A6F"/>
    <w:rsid w:val="00B565F9"/>
    <w:rsid w:val="00BD386E"/>
    <w:rsid w:val="00C6532B"/>
    <w:rsid w:val="00CD6F8C"/>
    <w:rsid w:val="00D92230"/>
    <w:rsid w:val="00E417E9"/>
    <w:rsid w:val="00E513D2"/>
    <w:rsid w:val="00ED6A2A"/>
    <w:rsid w:val="00F73FF9"/>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chartTrackingRefBased/>
  <w15:docId w15:val="{70C2C5C5-602B-4E4A-80C4-2AF34E5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6E"/>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iblascolozano/Library/Containers/com.microsoft.Word/Data/Library/Application%20Support/Microsoft/Office/16.0/DTS/es-ES%7bE1E255FB-6B74-0247-B88C-3F11A9C90AA6%7d/%7b9ED7FF46-00F4-564A-9407-BE00966AC042%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%7b9ED7FF46-00F4-564A-9407-BE00966AC042%7dtf10002078.dotx</Template>
  <TotalTime>41</TotalTime>
  <Pages>1</Pages>
  <Words>1777</Words>
  <Characters>10130</Characters>
  <Application>Microsoft Office Word</Application>
  <DocSecurity>4</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11884</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13</cp:revision>
  <cp:lastPrinted>2024-02-06T01:00:00Z</cp:lastPrinted>
  <dcterms:created xsi:type="dcterms:W3CDTF">2024-02-06T07:02:00Z</dcterms:created>
  <dcterms:modified xsi:type="dcterms:W3CDTF">2024-02-06T01:00:00Z</dcterms:modified>
</cp:coreProperties>
</file>