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6DCD" w14:textId="77777777" w:rsidR="00BC7521" w:rsidRDefault="00201B94" w:rsidP="00BC7521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C05611">
        <w:rPr>
          <w:color w:val="323E4F"/>
          <w:szCs w:val="140"/>
        </w:rPr>
        <w:t>9</w:t>
      </w:r>
      <w:r w:rsidR="00BC7521">
        <w:rPr>
          <w:color w:val="323E4F"/>
          <w:szCs w:val="140"/>
        </w:rPr>
        <w:t>.3</w:t>
      </w:r>
    </w:p>
    <w:p w14:paraId="4C635557" w14:textId="37495532" w:rsidR="00C051AE" w:rsidRPr="00561024" w:rsidRDefault="00BC7521" w:rsidP="00561024">
      <w:pPr>
        <w:pStyle w:val="Ttulo"/>
        <w:spacing w:after="0" w:line="276" w:lineRule="auto"/>
        <w:jc w:val="both"/>
        <w:rPr>
          <w:color w:val="323E4F"/>
          <w:szCs w:val="140"/>
        </w:rPr>
      </w:pPr>
      <w:r w:rsidRPr="00BC7521">
        <w:rPr>
          <w:color w:val="323E4F"/>
          <w:sz w:val="100"/>
          <w:szCs w:val="100"/>
        </w:rPr>
        <w:t>Introducción a MPI</w:t>
      </w:r>
      <w:r>
        <w:rPr>
          <w:color w:val="323E4F"/>
          <w:sz w:val="100"/>
          <w:szCs w:val="100"/>
        </w:rPr>
        <w:t xml:space="preserve"> </w:t>
      </w:r>
      <w:r w:rsidRPr="00BC7521">
        <w:rPr>
          <w:color w:val="323E4F"/>
          <w:sz w:val="100"/>
          <w:szCs w:val="100"/>
        </w:rPr>
        <w:t>(Práctica Final)</w:t>
      </w:r>
      <w:r w:rsidRPr="00BC7521">
        <w:rPr>
          <w:color w:val="323E4F"/>
          <w:szCs w:val="140"/>
        </w:rPr>
        <w:t xml:space="preserve"> </w:t>
      </w:r>
    </w:p>
    <w:p w14:paraId="6D7F87EA" w14:textId="77777777" w:rsidR="00561024" w:rsidRDefault="00561024" w:rsidP="00F36636">
      <w:pPr>
        <w:jc w:val="both"/>
      </w:pPr>
    </w:p>
    <w:p w14:paraId="7D2B4774" w14:textId="135636C3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5B3E9A64" w14:textId="32BC00F2" w:rsidR="00083FD1" w:rsidRDefault="00693850" w:rsidP="00F36636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F36636">
      <w:pPr>
        <w:pStyle w:val="Ttulo2"/>
        <w:jc w:val="both"/>
      </w:pPr>
      <w:bookmarkStart w:id="1" w:name="_Toc196042572"/>
      <w:r>
        <w:lastRenderedPageBreak/>
        <w:t>Índice:</w:t>
      </w:r>
      <w:bookmarkEnd w:id="1"/>
    </w:p>
    <w:p w14:paraId="1A876299" w14:textId="4A2F1D75" w:rsidR="00A925E2" w:rsidRDefault="006621B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042572" w:history="1">
        <w:r w:rsidR="00A925E2" w:rsidRPr="005E26C3">
          <w:rPr>
            <w:rStyle w:val="Hipervnculo"/>
            <w:rFonts w:eastAsiaTheme="majorEastAsia"/>
            <w:noProof/>
          </w:rPr>
          <w:t>Índice:</w:t>
        </w:r>
        <w:r w:rsidR="00A925E2">
          <w:rPr>
            <w:noProof/>
            <w:webHidden/>
          </w:rPr>
          <w:tab/>
        </w:r>
        <w:r w:rsidR="00A925E2">
          <w:rPr>
            <w:noProof/>
            <w:webHidden/>
          </w:rPr>
          <w:fldChar w:fldCharType="begin"/>
        </w:r>
        <w:r w:rsidR="00A925E2">
          <w:rPr>
            <w:noProof/>
            <w:webHidden/>
          </w:rPr>
          <w:instrText xml:space="preserve"> PAGEREF _Toc196042572 \h </w:instrText>
        </w:r>
        <w:r w:rsidR="00A925E2">
          <w:rPr>
            <w:noProof/>
            <w:webHidden/>
          </w:rPr>
        </w:r>
        <w:r w:rsidR="00A925E2">
          <w:rPr>
            <w:noProof/>
            <w:webHidden/>
          </w:rPr>
          <w:fldChar w:fldCharType="separate"/>
        </w:r>
        <w:r w:rsidR="00561024">
          <w:rPr>
            <w:noProof/>
            <w:webHidden/>
          </w:rPr>
          <w:t>2</w:t>
        </w:r>
        <w:r w:rsidR="00A925E2">
          <w:rPr>
            <w:noProof/>
            <w:webHidden/>
          </w:rPr>
          <w:fldChar w:fldCharType="end"/>
        </w:r>
      </w:hyperlink>
    </w:p>
    <w:p w14:paraId="56DE3E5B" w14:textId="6FD53B33" w:rsidR="00A925E2" w:rsidRDefault="00A925E2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042573" w:history="1">
        <w:r w:rsidRPr="005E26C3">
          <w:rPr>
            <w:rStyle w:val="Hipervnculo"/>
            <w:rFonts w:eastAsiaTheme="majorEastAsia"/>
            <w:noProof/>
            <w:lang w:val="es-ES_tradnl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5E26C3">
          <w:rPr>
            <w:rStyle w:val="Hipervnculo"/>
            <w:rFonts w:eastAsiaTheme="majorEastAsia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0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0AFA6F" w14:textId="422E7C5A" w:rsidR="00A925E2" w:rsidRDefault="00A925E2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042574" w:history="1">
        <w:r w:rsidRPr="005E26C3">
          <w:rPr>
            <w:rStyle w:val="Hipervnculo"/>
            <w:rFonts w:eastAsiaTheme="majorEastAsia"/>
            <w:noProof/>
            <w:lang w:val="es-ES_tradn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5E26C3">
          <w:rPr>
            <w:rStyle w:val="Hipervnculo"/>
            <w:rFonts w:eastAsiaTheme="majorEastAsia"/>
            <w:noProof/>
            <w:lang w:val="es-ES_tradnl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0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631D7" w14:textId="29DDC3CB" w:rsidR="00A925E2" w:rsidRDefault="00A925E2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042575" w:history="1">
        <w:r w:rsidRPr="005E26C3">
          <w:rPr>
            <w:rStyle w:val="Hipervnculo"/>
            <w:rFonts w:eastAsiaTheme="majorEastAsia"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0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2E3D1" w14:textId="7B2018CF" w:rsidR="00A925E2" w:rsidRDefault="00A925E2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042576" w:history="1">
        <w:r w:rsidRPr="005E26C3">
          <w:rPr>
            <w:rStyle w:val="Hipervnculo"/>
            <w:rFonts w:eastAsiaTheme="majorEastAsia"/>
            <w:noProof/>
          </w:rPr>
          <w:t>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0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8A932D" w14:textId="46086984" w:rsidR="00A925E2" w:rsidRDefault="00A925E2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042577" w:history="1">
        <w:r w:rsidRPr="005E26C3">
          <w:rPr>
            <w:rStyle w:val="Hipervnculo"/>
            <w:rFonts w:eastAsiaTheme="majorEastAsia"/>
            <w:noProof/>
            <w:lang w:val="es-ES_tradnl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5E26C3">
          <w:rPr>
            <w:rStyle w:val="Hipervnculo"/>
            <w:rFonts w:eastAsiaTheme="majorEastAsia"/>
            <w:noProof/>
            <w:lang w:val="es-ES_tradnl"/>
          </w:rPr>
          <w:t>Preguntas de reflexión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0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823E8" w14:textId="613D25C6" w:rsidR="00201B94" w:rsidRPr="00777605" w:rsidRDefault="006621B1" w:rsidP="00F36636">
      <w:pPr>
        <w:pStyle w:val="TDC2"/>
        <w:tabs>
          <w:tab w:val="clear" w:pos="9737"/>
          <w:tab w:val="right" w:pos="9747"/>
        </w:tabs>
        <w:jc w:val="both"/>
      </w:pPr>
      <w:r>
        <w:fldChar w:fldCharType="end"/>
      </w:r>
    </w:p>
    <w:p w14:paraId="1E8FE9AB" w14:textId="15206338" w:rsidR="005A24ED" w:rsidRPr="005A24ED" w:rsidRDefault="00C57F3C" w:rsidP="005D7844">
      <w:pPr>
        <w:pStyle w:val="Ttulo2"/>
        <w:numPr>
          <w:ilvl w:val="0"/>
          <w:numId w:val="3"/>
        </w:numPr>
        <w:tabs>
          <w:tab w:val="num" w:pos="360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2" w:name="_Toc196042573"/>
      <w:r>
        <w:rPr>
          <w:color w:val="5B9BD5"/>
          <w:lang w:val="es-ES_tradnl"/>
        </w:rPr>
        <w:t>Introducción</w:t>
      </w:r>
      <w:bookmarkEnd w:id="2"/>
    </w:p>
    <w:p w14:paraId="1203F8E6" w14:textId="55347BB4" w:rsidR="005A24ED" w:rsidRDefault="005A24ED" w:rsidP="009D782B">
      <w:pPr>
        <w:spacing w:after="240" w:line="276" w:lineRule="auto"/>
        <w:jc w:val="both"/>
      </w:pPr>
      <w:r>
        <w:t>En esta práctica final de Introducción a MPI se aborda la simulación de una red distribuida de sensores que recogen valores numéricos y colaboran para calcular medias locales y detectar posibles condiciones críticas</w:t>
      </w:r>
      <w:r w:rsidR="00297918">
        <w:t>, m</w:t>
      </w:r>
      <w:r>
        <w:t xml:space="preserve">ediante el uso de las </w:t>
      </w:r>
      <w:r w:rsidR="00297918">
        <w:t xml:space="preserve">siguientes </w:t>
      </w:r>
      <w:r>
        <w:t>primitivas de MPI</w:t>
      </w:r>
      <w:r w:rsidR="00297918">
        <w:t>:</w:t>
      </w:r>
    </w:p>
    <w:p w14:paraId="10F07B8E" w14:textId="77777777" w:rsidR="00297918" w:rsidRDefault="00297918" w:rsidP="005D7844">
      <w:pPr>
        <w:pStyle w:val="Prrafodelista"/>
        <w:numPr>
          <w:ilvl w:val="0"/>
          <w:numId w:val="6"/>
        </w:numPr>
        <w:spacing w:line="276" w:lineRule="auto"/>
        <w:ind w:left="426" w:hanging="426"/>
        <w:jc w:val="both"/>
      </w:pPr>
      <w:r w:rsidRPr="00297918">
        <w:rPr>
          <w:b/>
          <w:bCs/>
        </w:rPr>
        <w:t>Inicialización y finalización</w:t>
      </w:r>
      <w:r w:rsidRPr="00297918">
        <w:t xml:space="preserve">: </w:t>
      </w:r>
      <w:proofErr w:type="spellStart"/>
      <w:r w:rsidRPr="00297918">
        <w:rPr>
          <w:highlight w:val="lightGray"/>
        </w:rPr>
        <w:t>MPI_Init</w:t>
      </w:r>
      <w:proofErr w:type="spellEnd"/>
      <w:r w:rsidRPr="00297918">
        <w:t xml:space="preserve">, </w:t>
      </w:r>
      <w:proofErr w:type="spellStart"/>
      <w:r w:rsidRPr="00297918">
        <w:rPr>
          <w:highlight w:val="lightGray"/>
        </w:rPr>
        <w:t>MPI_Finalize</w:t>
      </w:r>
      <w:proofErr w:type="spellEnd"/>
    </w:p>
    <w:p w14:paraId="04D87120" w14:textId="77777777" w:rsidR="00297918" w:rsidRDefault="00297918" w:rsidP="005D7844">
      <w:pPr>
        <w:pStyle w:val="Prrafodelista"/>
        <w:numPr>
          <w:ilvl w:val="0"/>
          <w:numId w:val="6"/>
        </w:numPr>
        <w:spacing w:line="276" w:lineRule="auto"/>
        <w:ind w:left="426" w:hanging="426"/>
        <w:jc w:val="both"/>
      </w:pPr>
      <w:r w:rsidRPr="00297918">
        <w:rPr>
          <w:b/>
          <w:bCs/>
        </w:rPr>
        <w:t>Identificación de procesos</w:t>
      </w:r>
      <w:r w:rsidRPr="00297918">
        <w:t xml:space="preserve">: </w:t>
      </w:r>
      <w:proofErr w:type="spellStart"/>
      <w:r w:rsidRPr="00297918">
        <w:rPr>
          <w:highlight w:val="lightGray"/>
        </w:rPr>
        <w:t>MPI_Comm_rank</w:t>
      </w:r>
      <w:proofErr w:type="spellEnd"/>
      <w:r w:rsidRPr="00297918">
        <w:t xml:space="preserve">, </w:t>
      </w:r>
      <w:proofErr w:type="spellStart"/>
      <w:r w:rsidRPr="00297918">
        <w:rPr>
          <w:highlight w:val="lightGray"/>
        </w:rPr>
        <w:t>MPI_Comm_size</w:t>
      </w:r>
      <w:proofErr w:type="spellEnd"/>
    </w:p>
    <w:p w14:paraId="64E49081" w14:textId="2859202B" w:rsidR="00297918" w:rsidRDefault="00297918" w:rsidP="005D7844">
      <w:pPr>
        <w:pStyle w:val="Prrafodelista"/>
        <w:numPr>
          <w:ilvl w:val="0"/>
          <w:numId w:val="6"/>
        </w:numPr>
        <w:spacing w:line="276" w:lineRule="auto"/>
        <w:ind w:left="426" w:hanging="426"/>
        <w:jc w:val="both"/>
      </w:pPr>
      <w:r w:rsidRPr="00297918">
        <w:rPr>
          <w:b/>
          <w:bCs/>
        </w:rPr>
        <w:t>Comunicación colectiva</w:t>
      </w:r>
      <w:r w:rsidRPr="00297918">
        <w:t>:</w:t>
      </w:r>
    </w:p>
    <w:p w14:paraId="2F888C44" w14:textId="77777777" w:rsidR="00297918" w:rsidRPr="00297918" w:rsidRDefault="00297918" w:rsidP="005D7844">
      <w:pPr>
        <w:numPr>
          <w:ilvl w:val="0"/>
          <w:numId w:val="5"/>
        </w:numPr>
        <w:spacing w:line="276" w:lineRule="auto"/>
        <w:jc w:val="both"/>
      </w:pPr>
      <w:r w:rsidRPr="00297918">
        <w:t xml:space="preserve">Distribución de datos con </w:t>
      </w:r>
      <w:proofErr w:type="spellStart"/>
      <w:r w:rsidRPr="00297918">
        <w:rPr>
          <w:highlight w:val="lightGray"/>
        </w:rPr>
        <w:t>MPI_Scatter</w:t>
      </w:r>
      <w:proofErr w:type="spellEnd"/>
    </w:p>
    <w:p w14:paraId="2479D9A8" w14:textId="77777777" w:rsidR="00297918" w:rsidRPr="00297918" w:rsidRDefault="00297918" w:rsidP="005D7844">
      <w:pPr>
        <w:numPr>
          <w:ilvl w:val="0"/>
          <w:numId w:val="5"/>
        </w:numPr>
        <w:spacing w:line="276" w:lineRule="auto"/>
        <w:jc w:val="both"/>
      </w:pPr>
      <w:r w:rsidRPr="00297918">
        <w:t xml:space="preserve">Recolección de resultados con </w:t>
      </w:r>
      <w:proofErr w:type="spellStart"/>
      <w:r w:rsidRPr="00297918">
        <w:rPr>
          <w:highlight w:val="lightGray"/>
        </w:rPr>
        <w:t>MPI_Gather</w:t>
      </w:r>
      <w:proofErr w:type="spellEnd"/>
    </w:p>
    <w:p w14:paraId="0181DC6A" w14:textId="29D65239" w:rsidR="00297918" w:rsidRPr="00297918" w:rsidRDefault="00297918" w:rsidP="005D7844">
      <w:pPr>
        <w:numPr>
          <w:ilvl w:val="0"/>
          <w:numId w:val="5"/>
        </w:numPr>
        <w:spacing w:line="276" w:lineRule="auto"/>
        <w:jc w:val="both"/>
      </w:pPr>
      <w:r w:rsidRPr="00297918">
        <w:t xml:space="preserve">Sincronización con </w:t>
      </w:r>
      <w:proofErr w:type="spellStart"/>
      <w:r w:rsidRPr="00297918">
        <w:rPr>
          <w:highlight w:val="lightGray"/>
        </w:rPr>
        <w:t>MPI_Barrier</w:t>
      </w:r>
      <w:proofErr w:type="spellEnd"/>
    </w:p>
    <w:p w14:paraId="597A7E55" w14:textId="5E6CD4F8" w:rsidR="00297918" w:rsidRDefault="00297918" w:rsidP="005D7844">
      <w:pPr>
        <w:pStyle w:val="Prrafodelista"/>
        <w:numPr>
          <w:ilvl w:val="0"/>
          <w:numId w:val="6"/>
        </w:numPr>
        <w:spacing w:line="276" w:lineRule="auto"/>
        <w:ind w:left="426" w:hanging="426"/>
        <w:jc w:val="both"/>
      </w:pPr>
      <w:r w:rsidRPr="00297918">
        <w:rPr>
          <w:b/>
          <w:bCs/>
        </w:rPr>
        <w:t>Medición de rendimiento</w:t>
      </w:r>
      <w:r w:rsidRPr="00297918">
        <w:t xml:space="preserve">: </w:t>
      </w:r>
      <w:proofErr w:type="spellStart"/>
      <w:r w:rsidRPr="00297918">
        <w:rPr>
          <w:highlight w:val="lightGray"/>
        </w:rPr>
        <w:t>MPI_Wtime</w:t>
      </w:r>
      <w:proofErr w:type="spellEnd"/>
    </w:p>
    <w:p w14:paraId="33758505" w14:textId="3E7CE530" w:rsidR="005A24ED" w:rsidRDefault="009D782B" w:rsidP="009D782B">
      <w:pPr>
        <w:spacing w:after="200" w:line="312" w:lineRule="auto"/>
      </w:pPr>
      <w:r>
        <w:br w:type="page"/>
      </w:r>
    </w:p>
    <w:p w14:paraId="5C17AC34" w14:textId="600954EB" w:rsidR="005B0573" w:rsidRDefault="00794DFA" w:rsidP="005D7844">
      <w:pPr>
        <w:pStyle w:val="Ttulo2"/>
        <w:numPr>
          <w:ilvl w:val="0"/>
          <w:numId w:val="3"/>
        </w:numPr>
        <w:spacing w:before="203" w:after="0" w:line="276" w:lineRule="auto"/>
        <w:ind w:left="0" w:firstLine="0"/>
        <w:jc w:val="both"/>
        <w:rPr>
          <w:color w:val="5B9BD5"/>
          <w:lang w:val="es-ES_tradnl"/>
        </w:rPr>
      </w:pPr>
      <w:bookmarkStart w:id="3" w:name="_Toc196042574"/>
      <w:r>
        <w:rPr>
          <w:color w:val="5B9BD5"/>
          <w:lang w:val="es-ES_tradnl"/>
        </w:rPr>
        <w:lastRenderedPageBreak/>
        <w:t>Desarrollo</w:t>
      </w:r>
      <w:bookmarkEnd w:id="3"/>
    </w:p>
    <w:p w14:paraId="62C528CF" w14:textId="6F161354" w:rsidR="00CA42F4" w:rsidRDefault="00CA42F4" w:rsidP="00FC4BCB">
      <w:pPr>
        <w:jc w:val="both"/>
        <w:rPr>
          <w:rFonts w:eastAsiaTheme="minorHAnsi"/>
          <w:lang w:val="es-ES_tradnl"/>
        </w:rPr>
      </w:pPr>
      <w:r w:rsidRPr="00CA42F4">
        <w:rPr>
          <w:rFonts w:eastAsiaTheme="minorHAnsi"/>
          <w:lang w:val="es-ES_tradnl"/>
        </w:rPr>
        <w:t xml:space="preserve">El </w:t>
      </w:r>
      <w:r>
        <w:rPr>
          <w:rFonts w:eastAsiaTheme="minorHAnsi"/>
          <w:lang w:val="es-ES_tradnl"/>
        </w:rPr>
        <w:t>siguiente programa que</w:t>
      </w:r>
      <w:r w:rsidRPr="00CA42F4">
        <w:rPr>
          <w:rFonts w:eastAsiaTheme="minorHAnsi"/>
          <w:lang w:val="es-ES_tradnl"/>
        </w:rPr>
        <w:t xml:space="preserve"> simula una red de sensores distribuidos usando MPI</w:t>
      </w:r>
      <w:r>
        <w:rPr>
          <w:rFonts w:eastAsiaTheme="minorHAnsi"/>
          <w:lang w:val="es-ES_tradnl"/>
        </w:rPr>
        <w:t xml:space="preserve"> funciona de la siguiente forma:</w:t>
      </w:r>
    </w:p>
    <w:p w14:paraId="6F233C16" w14:textId="77777777" w:rsidR="00297918" w:rsidRDefault="00297918" w:rsidP="005D7844">
      <w:pPr>
        <w:pStyle w:val="Prrafodelista"/>
        <w:numPr>
          <w:ilvl w:val="0"/>
          <w:numId w:val="4"/>
        </w:numPr>
        <w:spacing w:before="240"/>
        <w:ind w:left="284" w:hanging="284"/>
        <w:jc w:val="both"/>
        <w:rPr>
          <w:rFonts w:eastAsiaTheme="minorHAnsi"/>
          <w:lang w:val="es-ES_tradnl"/>
        </w:rPr>
      </w:pPr>
      <w:r w:rsidRPr="00297918">
        <w:rPr>
          <w:rFonts w:eastAsiaTheme="minorHAnsi"/>
          <w:lang w:val="es-ES_tradnl"/>
        </w:rPr>
        <w:t xml:space="preserve">El proceso 0 genera un array de valores enteros y lo reparte equitativamente a todos los procesos mediante </w:t>
      </w:r>
      <w:proofErr w:type="spellStart"/>
      <w:r w:rsidRPr="00297918">
        <w:rPr>
          <w:rFonts w:eastAsiaTheme="minorHAnsi"/>
          <w:lang w:val="es-ES_tradnl"/>
        </w:rPr>
        <w:t>MPI_Scatter</w:t>
      </w:r>
      <w:proofErr w:type="spellEnd"/>
      <w:r w:rsidRPr="00297918">
        <w:rPr>
          <w:rFonts w:eastAsiaTheme="minorHAnsi"/>
          <w:lang w:val="es-ES_tradnl"/>
        </w:rPr>
        <w:t>.</w:t>
      </w:r>
      <w:r w:rsidRPr="00297918">
        <w:rPr>
          <w:rFonts w:eastAsiaTheme="minorHAnsi"/>
          <w:lang w:val="es-ES_tradnl"/>
        </w:rPr>
        <w:t xml:space="preserve"> </w:t>
      </w:r>
    </w:p>
    <w:p w14:paraId="5D32B52C" w14:textId="429CB2B8" w:rsidR="00CA42F4" w:rsidRDefault="00297918" w:rsidP="005D7844">
      <w:pPr>
        <w:pStyle w:val="Prrafodelista"/>
        <w:numPr>
          <w:ilvl w:val="0"/>
          <w:numId w:val="4"/>
        </w:numPr>
        <w:spacing w:before="240"/>
        <w:ind w:left="284" w:hanging="284"/>
        <w:jc w:val="both"/>
        <w:rPr>
          <w:rFonts w:eastAsiaTheme="minorHAnsi"/>
          <w:lang w:val="es-ES_tradnl"/>
        </w:rPr>
      </w:pPr>
      <w:r w:rsidRPr="00297918">
        <w:rPr>
          <w:rFonts w:eastAsiaTheme="minorHAnsi"/>
          <w:lang w:val="es-ES_tradnl"/>
        </w:rPr>
        <w:t xml:space="preserve">Cada proceso calcula la media de sus valores locales y, tras sincronizarse con </w:t>
      </w:r>
      <w:proofErr w:type="spellStart"/>
      <w:r w:rsidRPr="00297918">
        <w:rPr>
          <w:rFonts w:eastAsiaTheme="minorHAnsi"/>
          <w:lang w:val="es-ES_tradnl"/>
        </w:rPr>
        <w:t>MPI_Barrier</w:t>
      </w:r>
      <w:proofErr w:type="spellEnd"/>
      <w:r w:rsidRPr="00297918">
        <w:rPr>
          <w:rFonts w:eastAsiaTheme="minorHAnsi"/>
          <w:lang w:val="es-ES_tradnl"/>
        </w:rPr>
        <w:t xml:space="preserve">, envía ese resultado al proceso 0 usando </w:t>
      </w:r>
      <w:proofErr w:type="spellStart"/>
      <w:r w:rsidRPr="00297918">
        <w:rPr>
          <w:rFonts w:eastAsiaTheme="minorHAnsi"/>
          <w:lang w:val="es-ES_tradnl"/>
        </w:rPr>
        <w:t>MPI_Gather</w:t>
      </w:r>
      <w:proofErr w:type="spellEnd"/>
      <w:r w:rsidRPr="00297918">
        <w:rPr>
          <w:rFonts w:eastAsiaTheme="minorHAnsi"/>
          <w:lang w:val="es-ES_tradnl"/>
        </w:rPr>
        <w:t>.</w:t>
      </w:r>
    </w:p>
    <w:p w14:paraId="610BAE4F" w14:textId="58712A25" w:rsidR="00CA42F4" w:rsidRDefault="00297918" w:rsidP="005D7844">
      <w:pPr>
        <w:pStyle w:val="Prrafodelista"/>
        <w:numPr>
          <w:ilvl w:val="0"/>
          <w:numId w:val="4"/>
        </w:numPr>
        <w:spacing w:before="240"/>
        <w:ind w:left="284" w:hanging="284"/>
        <w:jc w:val="both"/>
        <w:rPr>
          <w:rFonts w:eastAsiaTheme="minorHAnsi"/>
          <w:lang w:val="es-ES_tradnl"/>
        </w:rPr>
      </w:pPr>
      <w:r w:rsidRPr="00297918">
        <w:rPr>
          <w:rFonts w:eastAsiaTheme="minorHAnsi"/>
          <w:lang w:val="es-ES_tradnl"/>
        </w:rPr>
        <w:t>El proceso 0 recopila todas las medias, identifica cuáles superan un umbral crítico y emite las alertas correspondientes</w:t>
      </w:r>
      <w:r w:rsidR="00CA42F4" w:rsidRPr="00CA42F4">
        <w:rPr>
          <w:rFonts w:eastAsiaTheme="minorHAnsi"/>
          <w:lang w:val="es-ES_tradnl"/>
        </w:rPr>
        <w:t>.</w:t>
      </w:r>
    </w:p>
    <w:p w14:paraId="086AA0C4" w14:textId="745B7E83" w:rsidR="009D782B" w:rsidRDefault="009D782B" w:rsidP="009D782B">
      <w:pPr>
        <w:pStyle w:val="Prrafodelista"/>
        <w:spacing w:before="240"/>
        <w:ind w:left="284"/>
        <w:rPr>
          <w:rFonts w:eastAsiaTheme="minorHAnsi"/>
          <w:lang w:val="es-ES_tradnl"/>
        </w:rPr>
      </w:pPr>
    </w:p>
    <w:p w14:paraId="2B8E6EBD" w14:textId="123B1F21" w:rsidR="009D782B" w:rsidRPr="009D782B" w:rsidRDefault="009D782B" w:rsidP="009D782B">
      <w:pPr>
        <w:pStyle w:val="Ttulo2"/>
        <w:pBdr>
          <w:top w:val="none" w:sz="0" w:space="0" w:color="auto"/>
        </w:pBdr>
        <w:jc w:val="both"/>
      </w:pPr>
      <w:bookmarkStart w:id="4" w:name="_Toc196042575"/>
      <w:r>
        <w:t>Código</w:t>
      </w:r>
      <w:bookmarkEnd w:id="4"/>
      <w:r>
        <w:rPr>
          <w:rFonts w:ascii="Consolas" w:hAnsi="Consolas"/>
          <w:color w:val="C586C0"/>
          <w:sz w:val="18"/>
          <w:szCs w:val="18"/>
          <w:lang w:val="en-US"/>
        </w:rPr>
        <w:t xml:space="preserve"> </w:t>
      </w:r>
    </w:p>
    <w:p w14:paraId="793C8FBF" w14:textId="77777777" w:rsidR="009D782B" w:rsidRDefault="009D782B" w:rsidP="009D782B">
      <w:pPr>
        <w:shd w:val="clear" w:color="auto" w:fill="1F1F1F"/>
        <w:rPr>
          <w:rFonts w:ascii="Consolas" w:hAnsi="Consolas"/>
          <w:color w:val="C586C0"/>
          <w:sz w:val="6"/>
          <w:szCs w:val="6"/>
          <w:lang w:val="en-US"/>
        </w:rPr>
      </w:pPr>
      <w:r>
        <w:rPr>
          <w:rFonts w:ascii="Consolas" w:hAnsi="Consolas"/>
          <w:color w:val="C586C0"/>
          <w:sz w:val="6"/>
          <w:szCs w:val="6"/>
          <w:lang w:val="en-US"/>
        </w:rPr>
        <w:t xml:space="preserve"> </w:t>
      </w:r>
      <w:r>
        <w:rPr>
          <w:rFonts w:ascii="Consolas" w:hAnsi="Consolas"/>
          <w:color w:val="C586C0"/>
          <w:sz w:val="18"/>
          <w:szCs w:val="18"/>
          <w:lang w:val="en-US"/>
        </w:rPr>
        <w:t xml:space="preserve"> </w:t>
      </w:r>
    </w:p>
    <w:p w14:paraId="2741D2C3" w14:textId="1F56F3F9" w:rsidR="009D782B" w:rsidRPr="009D782B" w:rsidRDefault="009D782B" w:rsidP="009D782B">
      <w:pPr>
        <w:shd w:val="clear" w:color="auto" w:fill="1F1F1F"/>
        <w:rPr>
          <w:rFonts w:ascii="Consolas" w:hAnsi="Consolas"/>
          <w:color w:val="C586C0"/>
          <w:sz w:val="18"/>
          <w:szCs w:val="18"/>
          <w:lang w:val="en-US"/>
        </w:rPr>
      </w:pPr>
      <w:r>
        <w:rPr>
          <w:rFonts w:ascii="Consolas" w:hAnsi="Consolas"/>
          <w:color w:val="C586C0"/>
          <w:sz w:val="6"/>
          <w:szCs w:val="6"/>
          <w:lang w:val="en-US"/>
        </w:rPr>
        <w:t xml:space="preserve">  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#include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&lt;</w:t>
      </w:r>
      <w:proofErr w:type="spellStart"/>
      <w:r w:rsidRPr="009D782B">
        <w:rPr>
          <w:rFonts w:ascii="Consolas" w:hAnsi="Consolas"/>
          <w:color w:val="CE9178"/>
          <w:sz w:val="18"/>
          <w:szCs w:val="18"/>
          <w:lang w:val="en-US"/>
        </w:rPr>
        <w:t>mpi.h</w:t>
      </w:r>
      <w:proofErr w:type="spellEnd"/>
      <w:r w:rsidRPr="009D782B">
        <w:rPr>
          <w:rFonts w:ascii="Consolas" w:hAnsi="Consolas"/>
          <w:color w:val="CE9178"/>
          <w:sz w:val="18"/>
          <w:szCs w:val="18"/>
          <w:lang w:val="en-US"/>
        </w:rPr>
        <w:t>&gt;</w:t>
      </w:r>
    </w:p>
    <w:p w14:paraId="233F3D49" w14:textId="33EFE9CF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>
        <w:rPr>
          <w:rFonts w:ascii="Consolas" w:hAnsi="Consolas"/>
          <w:color w:val="C586C0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#include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&lt;</w:t>
      </w:r>
      <w:proofErr w:type="spellStart"/>
      <w:r w:rsidRPr="009D782B">
        <w:rPr>
          <w:rFonts w:ascii="Consolas" w:hAnsi="Consolas"/>
          <w:color w:val="CE9178"/>
          <w:sz w:val="18"/>
          <w:szCs w:val="18"/>
          <w:lang w:val="en-US"/>
        </w:rPr>
        <w:t>stdio.h</w:t>
      </w:r>
      <w:proofErr w:type="spellEnd"/>
      <w:r w:rsidRPr="009D782B">
        <w:rPr>
          <w:rFonts w:ascii="Consolas" w:hAnsi="Consolas"/>
          <w:color w:val="CE9178"/>
          <w:sz w:val="18"/>
          <w:szCs w:val="18"/>
          <w:lang w:val="en-US"/>
        </w:rPr>
        <w:t>&gt;</w:t>
      </w:r>
    </w:p>
    <w:p w14:paraId="4C1EE712" w14:textId="15E98A43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</w:t>
      </w:r>
      <w:r w:rsidRPr="009D782B">
        <w:rPr>
          <w:rFonts w:ascii="Consolas" w:hAnsi="Consolas"/>
          <w:color w:val="C586C0"/>
          <w:sz w:val="18"/>
          <w:szCs w:val="18"/>
        </w:rPr>
        <w:t>#include</w:t>
      </w:r>
      <w:r w:rsidRPr="009D782B">
        <w:rPr>
          <w:rFonts w:ascii="Consolas" w:hAnsi="Consolas"/>
          <w:color w:val="569CD6"/>
          <w:sz w:val="18"/>
          <w:szCs w:val="18"/>
        </w:rPr>
        <w:t xml:space="preserve"> </w:t>
      </w:r>
      <w:r w:rsidRPr="009D782B">
        <w:rPr>
          <w:rFonts w:ascii="Consolas" w:hAnsi="Consolas"/>
          <w:color w:val="CE9178"/>
          <w:sz w:val="18"/>
          <w:szCs w:val="18"/>
        </w:rPr>
        <w:t>&lt;</w:t>
      </w:r>
      <w:proofErr w:type="spellStart"/>
      <w:r w:rsidRPr="009D782B">
        <w:rPr>
          <w:rFonts w:ascii="Consolas" w:hAnsi="Consolas"/>
          <w:color w:val="CE9178"/>
          <w:sz w:val="18"/>
          <w:szCs w:val="18"/>
        </w:rPr>
        <w:t>stdlib.h</w:t>
      </w:r>
      <w:proofErr w:type="spellEnd"/>
      <w:r w:rsidRPr="009D782B">
        <w:rPr>
          <w:rFonts w:ascii="Consolas" w:hAnsi="Consolas"/>
          <w:color w:val="CE9178"/>
          <w:sz w:val="18"/>
          <w:szCs w:val="18"/>
        </w:rPr>
        <w:t>&gt;</w:t>
      </w:r>
    </w:p>
    <w:p w14:paraId="5893774D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2C54B60A" w14:textId="3B69DA92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</w:t>
      </w:r>
      <w:r w:rsidRPr="009D782B">
        <w:rPr>
          <w:rFonts w:ascii="Consolas" w:hAnsi="Consolas"/>
          <w:color w:val="C586C0"/>
          <w:sz w:val="18"/>
          <w:szCs w:val="18"/>
        </w:rPr>
        <w:t>#define</w:t>
      </w:r>
      <w:r w:rsidRPr="009D782B">
        <w:rPr>
          <w:rFonts w:ascii="Consolas" w:hAnsi="Consolas"/>
          <w:color w:val="569CD6"/>
          <w:sz w:val="18"/>
          <w:szCs w:val="18"/>
        </w:rPr>
        <w:t xml:space="preserve"> NUM_VALUES </w:t>
      </w:r>
      <w:r w:rsidRPr="009D782B">
        <w:rPr>
          <w:rFonts w:ascii="Consolas" w:hAnsi="Consolas"/>
          <w:color w:val="B5CEA8"/>
          <w:sz w:val="18"/>
          <w:szCs w:val="18"/>
        </w:rPr>
        <w:t>5</w:t>
      </w:r>
      <w:r w:rsidRPr="009D782B">
        <w:rPr>
          <w:rFonts w:ascii="Consolas" w:hAnsi="Consolas"/>
          <w:color w:val="6A9955"/>
          <w:sz w:val="18"/>
          <w:szCs w:val="18"/>
        </w:rPr>
        <w:t xml:space="preserve">    // Número de valores por proceso</w:t>
      </w:r>
    </w:p>
    <w:p w14:paraId="48D87B25" w14:textId="66F2EFA6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</w:t>
      </w:r>
      <w:r w:rsidRPr="009D782B">
        <w:rPr>
          <w:rFonts w:ascii="Consolas" w:hAnsi="Consolas"/>
          <w:color w:val="C586C0"/>
          <w:sz w:val="18"/>
          <w:szCs w:val="18"/>
        </w:rPr>
        <w:t>#define</w:t>
      </w:r>
      <w:r w:rsidRPr="009D782B">
        <w:rPr>
          <w:rFonts w:ascii="Consolas" w:hAnsi="Consolas"/>
          <w:color w:val="569CD6"/>
          <w:sz w:val="18"/>
          <w:szCs w:val="18"/>
        </w:rPr>
        <w:t xml:space="preserve"> THRESHOLD </w:t>
      </w:r>
      <w:r w:rsidRPr="009D782B">
        <w:rPr>
          <w:rFonts w:ascii="Consolas" w:hAnsi="Consolas"/>
          <w:color w:val="B5CEA8"/>
          <w:sz w:val="18"/>
          <w:szCs w:val="18"/>
        </w:rPr>
        <w:t>50</w:t>
      </w:r>
      <w:r w:rsidRPr="009D782B">
        <w:rPr>
          <w:rFonts w:ascii="Consolas" w:hAnsi="Consolas"/>
          <w:color w:val="6A9955"/>
          <w:sz w:val="18"/>
          <w:szCs w:val="18"/>
        </w:rPr>
        <w:t xml:space="preserve">    // Umbral crítico para la alerta</w:t>
      </w:r>
    </w:p>
    <w:p w14:paraId="33F9084B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73BFF484" w14:textId="10E0A0A1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>
        <w:rPr>
          <w:rFonts w:ascii="Consolas" w:hAnsi="Consolas"/>
          <w:color w:val="569CD6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9CDCFE"/>
          <w:sz w:val="18"/>
          <w:szCs w:val="18"/>
          <w:lang w:val="en-US"/>
        </w:rPr>
        <w:t>argc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char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proofErr w:type="spellStart"/>
      <w:r w:rsidRPr="009D782B">
        <w:rPr>
          <w:rFonts w:ascii="Consolas" w:hAnsi="Consolas"/>
          <w:color w:val="9CDCFE"/>
          <w:sz w:val="18"/>
          <w:szCs w:val="18"/>
          <w:lang w:val="en-US"/>
        </w:rPr>
        <w:t>argv</w:t>
      </w:r>
      <w:proofErr w:type="spellEnd"/>
      <w:r w:rsidRPr="009D782B">
        <w:rPr>
          <w:rFonts w:ascii="Consolas" w:hAnsi="Consolas"/>
          <w:color w:val="569CD6"/>
          <w:sz w:val="18"/>
          <w:szCs w:val="18"/>
          <w:lang w:val="en-US"/>
        </w:rPr>
        <w:t>[]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261472E7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rank, size;</w:t>
      </w:r>
    </w:p>
    <w:p w14:paraId="7988C0A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data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NULL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;</w:t>
      </w:r>
    </w:p>
    <w:p w14:paraId="0E531A5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double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start_time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end_time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;</w:t>
      </w:r>
    </w:p>
    <w:p w14:paraId="25253486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double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local_sum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0.0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;</w:t>
      </w:r>
    </w:p>
    <w:p w14:paraId="1F5CBAC5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double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NULL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;</w:t>
      </w:r>
    </w:p>
    <w:p w14:paraId="4375D2F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;</w:t>
      </w:r>
    </w:p>
    <w:p w14:paraId="1A2BE8F6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2194EFE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Inicialización de MPI</w:t>
      </w:r>
    </w:p>
    <w:p w14:paraId="69C5004E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MPI_Init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</w:t>
      </w:r>
      <w:r w:rsidRPr="009D782B">
        <w:rPr>
          <w:rFonts w:ascii="Consolas" w:hAnsi="Consolas"/>
          <w:color w:val="D4D4D4"/>
          <w:sz w:val="18"/>
          <w:szCs w:val="18"/>
        </w:rPr>
        <w:t>&amp;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argc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, </w:t>
      </w:r>
      <w:r w:rsidRPr="009D782B">
        <w:rPr>
          <w:rFonts w:ascii="Consolas" w:hAnsi="Consolas"/>
          <w:color w:val="D4D4D4"/>
          <w:sz w:val="18"/>
          <w:szCs w:val="18"/>
        </w:rPr>
        <w:t>&amp;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argv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);</w:t>
      </w:r>
    </w:p>
    <w:p w14:paraId="45A9ACCB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MPI_Comm_rank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(MPI_COMM_WORLD,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&amp;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rank);</w:t>
      </w:r>
    </w:p>
    <w:p w14:paraId="1956B646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MPI_Comm_size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(MPI_COMM_WORLD,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&amp;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size);</w:t>
      </w:r>
    </w:p>
    <w:p w14:paraId="2E9B5CB2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193FD42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Cálculo del número total de elementos</w:t>
      </w:r>
    </w:p>
    <w:p w14:paraId="40BAE4EA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total_elements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NUM_VALUES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size;</w:t>
      </w:r>
    </w:p>
    <w:p w14:paraId="5CECAB7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7E79DDFF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 xml:space="preserve">// Comprobación de robustez: </w:t>
      </w:r>
      <w:proofErr w:type="spellStart"/>
      <w:r w:rsidRPr="009D782B">
        <w:rPr>
          <w:rFonts w:ascii="Consolas" w:hAnsi="Consolas"/>
          <w:color w:val="6A9955"/>
          <w:sz w:val="18"/>
          <w:szCs w:val="18"/>
        </w:rPr>
        <w:t>total_elements</w:t>
      </w:r>
      <w:proofErr w:type="spellEnd"/>
      <w:r w:rsidRPr="009D782B">
        <w:rPr>
          <w:rFonts w:ascii="Consolas" w:hAnsi="Consolas"/>
          <w:color w:val="6A9955"/>
          <w:sz w:val="18"/>
          <w:szCs w:val="18"/>
        </w:rPr>
        <w:t xml:space="preserve"> debe ser múltiplo de </w:t>
      </w:r>
      <w:proofErr w:type="spellStart"/>
      <w:r w:rsidRPr="009D782B">
        <w:rPr>
          <w:rFonts w:ascii="Consolas" w:hAnsi="Consolas"/>
          <w:color w:val="6A9955"/>
          <w:sz w:val="18"/>
          <w:szCs w:val="18"/>
        </w:rPr>
        <w:t>size</w:t>
      </w:r>
      <w:proofErr w:type="spellEnd"/>
    </w:p>
    <w:p w14:paraId="2446789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total_elements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%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size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3E8C597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(rank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65763B7F" w14:textId="77777777" w:rsidR="009D782B" w:rsidRDefault="009D782B" w:rsidP="009D782B">
      <w:pPr>
        <w:shd w:val="clear" w:color="auto" w:fill="1F1F1F"/>
        <w:rPr>
          <w:rFonts w:ascii="Consolas" w:hAnsi="Consolas"/>
          <w:color w:val="CE9178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fprintf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stderr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, </w:t>
      </w:r>
      <w:r w:rsidRPr="009D782B">
        <w:rPr>
          <w:rFonts w:ascii="Consolas" w:hAnsi="Consolas"/>
          <w:color w:val="CE9178"/>
          <w:sz w:val="18"/>
          <w:szCs w:val="18"/>
        </w:rPr>
        <w:t xml:space="preserve">"Error: </w:t>
      </w:r>
      <w:proofErr w:type="spellStart"/>
      <w:r w:rsidRPr="009D782B">
        <w:rPr>
          <w:rFonts w:ascii="Consolas" w:hAnsi="Consolas"/>
          <w:color w:val="CE9178"/>
          <w:sz w:val="18"/>
          <w:szCs w:val="18"/>
        </w:rPr>
        <w:t>total_elements</w:t>
      </w:r>
      <w:proofErr w:type="spellEnd"/>
      <w:r w:rsidRPr="009D782B">
        <w:rPr>
          <w:rFonts w:ascii="Consolas" w:hAnsi="Consolas"/>
          <w:color w:val="CE9178"/>
          <w:sz w:val="18"/>
          <w:szCs w:val="18"/>
        </w:rPr>
        <w:t xml:space="preserve"> (</w:t>
      </w:r>
      <w:r w:rsidRPr="009D782B">
        <w:rPr>
          <w:rFonts w:ascii="Consolas" w:hAnsi="Consolas"/>
          <w:color w:val="9CDCFE"/>
          <w:sz w:val="18"/>
          <w:szCs w:val="18"/>
        </w:rPr>
        <w:t>%d</w:t>
      </w:r>
      <w:r w:rsidRPr="009D782B">
        <w:rPr>
          <w:rFonts w:ascii="Consolas" w:hAnsi="Consolas"/>
          <w:color w:val="CE9178"/>
          <w:sz w:val="18"/>
          <w:szCs w:val="18"/>
        </w:rPr>
        <w:t xml:space="preserve">) no es múltiplo de número de procesos </w:t>
      </w:r>
    </w:p>
    <w:p w14:paraId="29514808" w14:textId="03D55A0C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9CDCFE"/>
          <w:sz w:val="18"/>
          <w:szCs w:val="18"/>
          <w:lang w:val="en-US"/>
        </w:rPr>
        <w:t>%d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)</w:t>
      </w:r>
      <w:r w:rsidRPr="009D782B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total_elements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, size);</w:t>
      </w:r>
    </w:p>
    <w:p w14:paraId="2E4522EA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>        }</w:t>
      </w:r>
    </w:p>
    <w:p w14:paraId="2D5933D7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MPI_Finalize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();</w:t>
      </w:r>
    </w:p>
    <w:p w14:paraId="522687D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EXIT_FAILURE;</w:t>
      </w:r>
    </w:p>
    <w:p w14:paraId="2B36EB1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CCCCCC"/>
          <w:sz w:val="18"/>
          <w:szCs w:val="18"/>
        </w:rPr>
        <w:t>}</w:t>
      </w:r>
    </w:p>
    <w:p w14:paraId="74E4FDCF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0FE9DA1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El proceso 0 asigna y genera los datos</w:t>
      </w:r>
    </w:p>
    <w:p w14:paraId="1960BA24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(rank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2ED1AE6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data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CDCAA"/>
          <w:sz w:val="18"/>
          <w:szCs w:val="18"/>
          <w:lang w:val="en-US"/>
        </w:rPr>
        <w:t>malloc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total_elements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569CD6"/>
          <w:sz w:val="18"/>
          <w:szCs w:val="18"/>
          <w:lang w:val="en-US"/>
        </w:rPr>
        <w:t>sizeof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));</w:t>
      </w:r>
    </w:p>
    <w:p w14:paraId="3D1B74AA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9D782B">
        <w:rPr>
          <w:rFonts w:ascii="Consolas" w:hAnsi="Consolas"/>
          <w:color w:val="6A9955"/>
          <w:sz w:val="18"/>
          <w:szCs w:val="18"/>
        </w:rPr>
        <w:t>// Semilla basada en tiempo MPI para evitar &lt;</w:t>
      </w:r>
      <w:proofErr w:type="spellStart"/>
      <w:r w:rsidRPr="009D782B">
        <w:rPr>
          <w:rFonts w:ascii="Consolas" w:hAnsi="Consolas"/>
          <w:color w:val="6A9955"/>
          <w:sz w:val="18"/>
          <w:szCs w:val="18"/>
        </w:rPr>
        <w:t>time.h</w:t>
      </w:r>
      <w:proofErr w:type="spellEnd"/>
      <w:r w:rsidRPr="009D782B">
        <w:rPr>
          <w:rFonts w:ascii="Consolas" w:hAnsi="Consolas"/>
          <w:color w:val="6A9955"/>
          <w:sz w:val="18"/>
          <w:szCs w:val="18"/>
        </w:rPr>
        <w:t>&gt;</w:t>
      </w:r>
    </w:p>
    <w:p w14:paraId="615764CA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srand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((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unsigned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)(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MPI_Wtime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()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1000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));</w:t>
      </w:r>
    </w:p>
    <w:p w14:paraId="70C27AB6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total_elements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D4D4D4"/>
          <w:sz w:val="18"/>
          <w:szCs w:val="18"/>
          <w:lang w:val="en-US"/>
        </w:rPr>
        <w:t>++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6FEA9672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9D782B">
        <w:rPr>
          <w:rFonts w:ascii="Consolas" w:hAnsi="Consolas"/>
          <w:color w:val="9CDCFE"/>
          <w:sz w:val="18"/>
          <w:szCs w:val="18"/>
        </w:rPr>
        <w:t>data</w:t>
      </w:r>
      <w:r w:rsidRPr="009D782B">
        <w:rPr>
          <w:rFonts w:ascii="Consolas" w:hAnsi="Consolas"/>
          <w:color w:val="CCCCCC"/>
          <w:sz w:val="18"/>
          <w:szCs w:val="18"/>
        </w:rPr>
        <w:t xml:space="preserve">[i] </w:t>
      </w:r>
      <w:r w:rsidRPr="009D782B">
        <w:rPr>
          <w:rFonts w:ascii="Consolas" w:hAnsi="Consolas"/>
          <w:color w:val="D4D4D4"/>
          <w:sz w:val="18"/>
          <w:szCs w:val="18"/>
        </w:rPr>
        <w:t>=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DCDCAA"/>
          <w:sz w:val="18"/>
          <w:szCs w:val="18"/>
        </w:rPr>
        <w:t>rand</w:t>
      </w:r>
      <w:r w:rsidRPr="009D782B">
        <w:rPr>
          <w:rFonts w:ascii="Consolas" w:hAnsi="Consolas"/>
          <w:color w:val="CCCCCC"/>
          <w:sz w:val="18"/>
          <w:szCs w:val="18"/>
        </w:rPr>
        <w:t xml:space="preserve">() </w:t>
      </w:r>
      <w:r w:rsidRPr="009D782B">
        <w:rPr>
          <w:rFonts w:ascii="Consolas" w:hAnsi="Consolas"/>
          <w:color w:val="D4D4D4"/>
          <w:sz w:val="18"/>
          <w:szCs w:val="18"/>
        </w:rPr>
        <w:t>%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</w:rPr>
        <w:t>100</w:t>
      </w:r>
      <w:r w:rsidRPr="009D782B">
        <w:rPr>
          <w:rFonts w:ascii="Consolas" w:hAnsi="Consolas"/>
          <w:color w:val="CCCCCC"/>
          <w:sz w:val="18"/>
          <w:szCs w:val="18"/>
        </w:rPr>
        <w:t>;</w:t>
      </w:r>
      <w:r w:rsidRPr="009D782B">
        <w:rPr>
          <w:rFonts w:ascii="Consolas" w:hAnsi="Consolas"/>
          <w:color w:val="6A9955"/>
          <w:sz w:val="18"/>
          <w:szCs w:val="18"/>
        </w:rPr>
        <w:t xml:space="preserve">  // Valores aleatorios entre 0 y 99</w:t>
      </w:r>
    </w:p>
    <w:p w14:paraId="159A76D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>        }</w:t>
      </w:r>
    </w:p>
    <w:p w14:paraId="61CE17CE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>    }</w:t>
      </w:r>
    </w:p>
    <w:p w14:paraId="3A7423C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8"/>
          <w:szCs w:val="8"/>
        </w:rPr>
      </w:pPr>
    </w:p>
    <w:p w14:paraId="44583F30" w14:textId="174C4644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6"/>
          <w:szCs w:val="6"/>
        </w:rPr>
      </w:pPr>
    </w:p>
    <w:p w14:paraId="148DA9B8" w14:textId="6B767C5C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6"/>
          <w:szCs w:val="6"/>
        </w:rPr>
        <w:t xml:space="preserve">            </w:t>
      </w:r>
      <w:r w:rsidRPr="009D782B">
        <w:rPr>
          <w:rFonts w:ascii="Consolas" w:hAnsi="Consolas"/>
          <w:color w:val="6A9955"/>
          <w:sz w:val="18"/>
          <w:szCs w:val="18"/>
        </w:rPr>
        <w:t>// Cada proceso reserva espacio para sus datos locales</w:t>
      </w:r>
    </w:p>
    <w:p w14:paraId="19B4A73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int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9CDCFE"/>
          <w:sz w:val="18"/>
          <w:szCs w:val="18"/>
          <w:lang w:val="en-US"/>
        </w:rPr>
        <w:t>local_data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[NUM_VALUES];</w:t>
      </w:r>
    </w:p>
    <w:p w14:paraId="427F219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2237DA46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Sincronización antes de iniciar la medición de tiempo</w:t>
      </w:r>
    </w:p>
    <w:p w14:paraId="53BD690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MPI_Barrier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(MPI_COMM_WORLD);</w:t>
      </w:r>
    </w:p>
    <w:p w14:paraId="2473E55A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start_time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</w:rPr>
        <w:t>=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MPI_Wtime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();</w:t>
      </w:r>
    </w:p>
    <w:p w14:paraId="0D326811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61CF1AC2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Distribución de datos a todos los procesos</w:t>
      </w:r>
    </w:p>
    <w:p w14:paraId="6142625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MPI_Scatter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(data, NUM_VALUES, MPI_INT,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local_data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NUM_VALUES, MPI_INT,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, MPI_COMM_WORLD);</w:t>
      </w:r>
    </w:p>
    <w:p w14:paraId="4AC4541D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68DBBD91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Cálculo de la suma y media local</w:t>
      </w:r>
    </w:p>
    <w:p w14:paraId="51044621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NUM_VALUES;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D4D4D4"/>
          <w:sz w:val="18"/>
          <w:szCs w:val="18"/>
          <w:lang w:val="en-US"/>
        </w:rPr>
        <w:t>++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2C0353C1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local_sum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9CDCFE"/>
          <w:sz w:val="18"/>
          <w:szCs w:val="18"/>
          <w:lang w:val="en-US"/>
        </w:rPr>
        <w:t>local_data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];</w:t>
      </w:r>
    </w:p>
    <w:p w14:paraId="16B0DEF2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>    }</w:t>
      </w:r>
    </w:p>
    <w:p w14:paraId="1A65968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local_sum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NUM_VALUES;</w:t>
      </w:r>
    </w:p>
    <w:p w14:paraId="464B62E6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551DE67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El proceso 0 reserva espacio para recopilar medias</w:t>
      </w:r>
    </w:p>
    <w:p w14:paraId="771E9BE5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rank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</w:rPr>
        <w:t>==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</w:rPr>
        <w:t>0</w:t>
      </w:r>
      <w:r w:rsidRPr="009D782B">
        <w:rPr>
          <w:rFonts w:ascii="Consolas" w:hAnsi="Consolas"/>
          <w:color w:val="CCCCCC"/>
          <w:sz w:val="18"/>
          <w:szCs w:val="18"/>
        </w:rPr>
        <w:t>) {</w:t>
      </w:r>
    </w:p>
    <w:p w14:paraId="6C4FA36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CDCAA"/>
          <w:sz w:val="18"/>
          <w:szCs w:val="18"/>
          <w:lang w:val="en-US"/>
        </w:rPr>
        <w:t>malloc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(size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9D782B">
        <w:rPr>
          <w:rFonts w:ascii="Consolas" w:hAnsi="Consolas"/>
          <w:color w:val="569CD6"/>
          <w:sz w:val="18"/>
          <w:szCs w:val="18"/>
          <w:lang w:val="en-US"/>
        </w:rPr>
        <w:t>sizeof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double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));</w:t>
      </w:r>
    </w:p>
    <w:p w14:paraId="463C0F44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CCCCCC"/>
          <w:sz w:val="18"/>
          <w:szCs w:val="18"/>
        </w:rPr>
        <w:t>}</w:t>
      </w:r>
    </w:p>
    <w:p w14:paraId="092278C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0A7F177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Recolección de las medias locales en el proceso 0</w:t>
      </w:r>
    </w:p>
    <w:p w14:paraId="48B34502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MPI_Gather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&amp;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MPI_DOUBLE,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MPI_DOUBLE,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, MPI_COMM_WORLD);</w:t>
      </w:r>
    </w:p>
    <w:p w14:paraId="206B3A57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4CA9E29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end_time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</w:rPr>
        <w:t>=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MPI_Wtime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();</w:t>
      </w:r>
    </w:p>
    <w:p w14:paraId="2C6588AD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4E3930EF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Proceso 0 muestra resultados y alertas</w:t>
      </w:r>
    </w:p>
    <w:p w14:paraId="031723B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rank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</w:rPr>
        <w:t>==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</w:rPr>
        <w:t>0</w:t>
      </w:r>
      <w:r w:rsidRPr="009D782B">
        <w:rPr>
          <w:rFonts w:ascii="Consolas" w:hAnsi="Consolas"/>
          <w:color w:val="CCCCCC"/>
          <w:sz w:val="18"/>
          <w:szCs w:val="18"/>
        </w:rPr>
        <w:t>) {</w:t>
      </w:r>
    </w:p>
    <w:p w14:paraId="29C28DC8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</w:t>
      </w:r>
      <w:r w:rsidRPr="009D782B">
        <w:rPr>
          <w:rFonts w:ascii="Consolas" w:hAnsi="Consolas"/>
          <w:color w:val="CE9178"/>
          <w:sz w:val="18"/>
          <w:szCs w:val="18"/>
        </w:rPr>
        <w:t xml:space="preserve">"Tiempo de ejecución: </w:t>
      </w:r>
      <w:r w:rsidRPr="009D782B">
        <w:rPr>
          <w:rFonts w:ascii="Consolas" w:hAnsi="Consolas"/>
          <w:color w:val="9CDCFE"/>
          <w:sz w:val="18"/>
          <w:szCs w:val="18"/>
        </w:rPr>
        <w:t>%f</w:t>
      </w:r>
      <w:r w:rsidRPr="009D782B">
        <w:rPr>
          <w:rFonts w:ascii="Consolas" w:hAnsi="Consolas"/>
          <w:color w:val="CE9178"/>
          <w:sz w:val="18"/>
          <w:szCs w:val="18"/>
        </w:rPr>
        <w:t xml:space="preserve"> segundos</w:t>
      </w:r>
      <w:r w:rsidRPr="009D782B">
        <w:rPr>
          <w:rFonts w:ascii="Consolas" w:hAnsi="Consolas"/>
          <w:color w:val="D7BA7D"/>
          <w:sz w:val="18"/>
          <w:szCs w:val="18"/>
        </w:rPr>
        <w:t>\n</w:t>
      </w:r>
      <w:r w:rsidRPr="009D782B">
        <w:rPr>
          <w:rFonts w:ascii="Consolas" w:hAnsi="Consolas"/>
          <w:color w:val="CE9178"/>
          <w:sz w:val="18"/>
          <w:szCs w:val="18"/>
        </w:rPr>
        <w:t>"</w:t>
      </w:r>
      <w:r w:rsidRPr="009D782B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end_time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</w:rPr>
        <w:t>-</w:t>
      </w:r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D782B">
        <w:rPr>
          <w:rFonts w:ascii="Consolas" w:hAnsi="Consolas"/>
          <w:color w:val="CCCCCC"/>
          <w:sz w:val="18"/>
          <w:szCs w:val="18"/>
        </w:rPr>
        <w:t>start_time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);</w:t>
      </w:r>
    </w:p>
    <w:p w14:paraId="27C60B20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</w:t>
      </w:r>
      <w:r w:rsidRPr="009D782B">
        <w:rPr>
          <w:rFonts w:ascii="Consolas" w:hAnsi="Consolas"/>
          <w:color w:val="CE9178"/>
          <w:sz w:val="18"/>
          <w:szCs w:val="18"/>
        </w:rPr>
        <w:t>"Medias locales calculadas:</w:t>
      </w:r>
      <w:r w:rsidRPr="009D782B">
        <w:rPr>
          <w:rFonts w:ascii="Consolas" w:hAnsi="Consolas"/>
          <w:color w:val="D7BA7D"/>
          <w:sz w:val="18"/>
          <w:szCs w:val="18"/>
        </w:rPr>
        <w:t>\n</w:t>
      </w:r>
      <w:r w:rsidRPr="009D782B">
        <w:rPr>
          <w:rFonts w:ascii="Consolas" w:hAnsi="Consolas"/>
          <w:color w:val="CE9178"/>
          <w:sz w:val="18"/>
          <w:szCs w:val="18"/>
        </w:rPr>
        <w:t>"</w:t>
      </w:r>
      <w:r w:rsidRPr="009D782B">
        <w:rPr>
          <w:rFonts w:ascii="Consolas" w:hAnsi="Consolas"/>
          <w:color w:val="CCCCCC"/>
          <w:sz w:val="18"/>
          <w:szCs w:val="18"/>
        </w:rPr>
        <w:t>);</w:t>
      </w:r>
    </w:p>
    <w:p w14:paraId="73A59075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size;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D4D4D4"/>
          <w:sz w:val="18"/>
          <w:szCs w:val="18"/>
          <w:lang w:val="en-US"/>
        </w:rPr>
        <w:t>++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31A3BD6F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printf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9D782B">
        <w:rPr>
          <w:rFonts w:ascii="Consolas" w:hAnsi="Consolas"/>
          <w:color w:val="CE9178"/>
          <w:sz w:val="18"/>
          <w:szCs w:val="18"/>
          <w:lang w:val="en-US"/>
        </w:rPr>
        <w:t>Proceso</w:t>
      </w:r>
      <w:proofErr w:type="spellEnd"/>
      <w:r w:rsidRPr="009D782B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9CDCFE"/>
          <w:sz w:val="18"/>
          <w:szCs w:val="18"/>
          <w:lang w:val="en-US"/>
        </w:rPr>
        <w:t>%d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9D782B">
        <w:rPr>
          <w:rFonts w:ascii="Consolas" w:hAnsi="Consolas"/>
          <w:color w:val="9CDCFE"/>
          <w:sz w:val="18"/>
          <w:szCs w:val="18"/>
          <w:lang w:val="en-US"/>
        </w:rPr>
        <w:t>%.2f</w:t>
      </w:r>
      <w:r w:rsidRPr="009D782B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9D782B">
        <w:rPr>
          <w:rFonts w:ascii="Consolas" w:hAnsi="Consolas"/>
          <w:color w:val="9CDCFE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]);</w:t>
      </w:r>
    </w:p>
    <w:p w14:paraId="71A7189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>        }</w:t>
      </w:r>
    </w:p>
    <w:p w14:paraId="3266A3A8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  <w:lang w:val="en-US"/>
        </w:rPr>
        <w:t>printf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9D782B">
        <w:rPr>
          <w:rFonts w:ascii="Consolas" w:hAnsi="Consolas"/>
          <w:color w:val="D7BA7D"/>
          <w:sz w:val="18"/>
          <w:szCs w:val="18"/>
          <w:lang w:val="en-US"/>
        </w:rPr>
        <w:t>\</w:t>
      </w:r>
      <w:proofErr w:type="spellStart"/>
      <w:r w:rsidRPr="009D782B">
        <w:rPr>
          <w:rFonts w:ascii="Consolas" w:hAnsi="Consolas"/>
          <w:color w:val="D7BA7D"/>
          <w:sz w:val="18"/>
          <w:szCs w:val="18"/>
          <w:lang w:val="en-US"/>
        </w:rPr>
        <w:t>n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Alertas</w:t>
      </w:r>
      <w:proofErr w:type="spellEnd"/>
      <w:r w:rsidRPr="009D782B">
        <w:rPr>
          <w:rFonts w:ascii="Consolas" w:hAnsi="Consolas"/>
          <w:color w:val="CE9178"/>
          <w:sz w:val="18"/>
          <w:szCs w:val="18"/>
          <w:lang w:val="en-US"/>
        </w:rPr>
        <w:t xml:space="preserve"> (media &gt; </w:t>
      </w:r>
      <w:r w:rsidRPr="009D782B">
        <w:rPr>
          <w:rFonts w:ascii="Consolas" w:hAnsi="Consolas"/>
          <w:color w:val="9CDCFE"/>
          <w:sz w:val="18"/>
          <w:szCs w:val="18"/>
          <w:lang w:val="en-US"/>
        </w:rPr>
        <w:t>%d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):</w:t>
      </w:r>
      <w:r w:rsidRPr="009D782B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9D782B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, THRESHOLD);</w:t>
      </w:r>
    </w:p>
    <w:p w14:paraId="26A13F5F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size; 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D4D4D4"/>
          <w:sz w:val="18"/>
          <w:szCs w:val="18"/>
          <w:lang w:val="en-US"/>
        </w:rPr>
        <w:t>++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1308E31A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9CDCFE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i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THRESHOLD) {</w:t>
      </w:r>
    </w:p>
    <w:p w14:paraId="56FD09C7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</w:t>
      </w:r>
      <w:r w:rsidRPr="009D782B">
        <w:rPr>
          <w:rFonts w:ascii="Consolas" w:hAnsi="Consolas"/>
          <w:color w:val="CE9178"/>
          <w:sz w:val="18"/>
          <w:szCs w:val="18"/>
        </w:rPr>
        <w:t xml:space="preserve">"Proceso </w:t>
      </w:r>
      <w:r w:rsidRPr="009D782B">
        <w:rPr>
          <w:rFonts w:ascii="Consolas" w:hAnsi="Consolas"/>
          <w:color w:val="9CDCFE"/>
          <w:sz w:val="18"/>
          <w:szCs w:val="18"/>
        </w:rPr>
        <w:t>%d</w:t>
      </w:r>
      <w:r w:rsidRPr="009D782B">
        <w:rPr>
          <w:rFonts w:ascii="Consolas" w:hAnsi="Consolas"/>
          <w:color w:val="CE9178"/>
          <w:sz w:val="18"/>
          <w:szCs w:val="18"/>
        </w:rPr>
        <w:t xml:space="preserve"> con media </w:t>
      </w:r>
      <w:r w:rsidRPr="009D782B">
        <w:rPr>
          <w:rFonts w:ascii="Consolas" w:hAnsi="Consolas"/>
          <w:color w:val="9CDCFE"/>
          <w:sz w:val="18"/>
          <w:szCs w:val="18"/>
        </w:rPr>
        <w:t>%.2f</w:t>
      </w:r>
      <w:r w:rsidRPr="009D782B">
        <w:rPr>
          <w:rFonts w:ascii="Consolas" w:hAnsi="Consolas"/>
          <w:color w:val="D7BA7D"/>
          <w:sz w:val="18"/>
          <w:szCs w:val="18"/>
        </w:rPr>
        <w:t>\n</w:t>
      </w:r>
      <w:r w:rsidRPr="009D782B">
        <w:rPr>
          <w:rFonts w:ascii="Consolas" w:hAnsi="Consolas"/>
          <w:color w:val="CE9178"/>
          <w:sz w:val="18"/>
          <w:szCs w:val="18"/>
        </w:rPr>
        <w:t>"</w:t>
      </w:r>
      <w:r w:rsidRPr="009D782B">
        <w:rPr>
          <w:rFonts w:ascii="Consolas" w:hAnsi="Consolas"/>
          <w:color w:val="CCCCCC"/>
          <w:sz w:val="18"/>
          <w:szCs w:val="18"/>
        </w:rPr>
        <w:t xml:space="preserve">, i, </w:t>
      </w:r>
      <w:proofErr w:type="spellStart"/>
      <w:r w:rsidRPr="009D782B">
        <w:rPr>
          <w:rFonts w:ascii="Consolas" w:hAnsi="Consolas"/>
          <w:color w:val="9CDCFE"/>
          <w:sz w:val="18"/>
          <w:szCs w:val="18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[i]);</w:t>
      </w:r>
    </w:p>
    <w:p w14:paraId="446CED0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>            }</w:t>
      </w:r>
    </w:p>
    <w:p w14:paraId="21CD5E23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>        }</w:t>
      </w:r>
    </w:p>
    <w:p w14:paraId="5EA13A95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>    }</w:t>
      </w:r>
    </w:p>
    <w:p w14:paraId="6A51461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</w:p>
    <w:p w14:paraId="4AFB942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6A9955"/>
          <w:sz w:val="18"/>
          <w:szCs w:val="18"/>
        </w:rPr>
        <w:t>// Liberación de memoria y finalización de MPI</w:t>
      </w:r>
    </w:p>
    <w:p w14:paraId="306FC9A1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(data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NULL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9D782B">
        <w:rPr>
          <w:rFonts w:ascii="Consolas" w:hAnsi="Consolas"/>
          <w:color w:val="DCDCAA"/>
          <w:sz w:val="18"/>
          <w:szCs w:val="18"/>
          <w:lang w:val="en-US"/>
        </w:rPr>
        <w:t>free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(data);</w:t>
      </w:r>
    </w:p>
    <w:p w14:paraId="4B96EC12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9D782B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9D782B">
        <w:rPr>
          <w:rFonts w:ascii="Consolas" w:hAnsi="Consolas"/>
          <w:color w:val="569CD6"/>
          <w:sz w:val="18"/>
          <w:szCs w:val="18"/>
          <w:lang w:val="en-US"/>
        </w:rPr>
        <w:t>NULL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9D782B">
        <w:rPr>
          <w:rFonts w:ascii="Consolas" w:hAnsi="Consolas"/>
          <w:color w:val="DCDCAA"/>
          <w:sz w:val="18"/>
          <w:szCs w:val="18"/>
          <w:lang w:val="en-US"/>
        </w:rPr>
        <w:t>free</w:t>
      </w:r>
      <w:r w:rsidRPr="009D782B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9D782B">
        <w:rPr>
          <w:rFonts w:ascii="Consolas" w:hAnsi="Consolas"/>
          <w:color w:val="CCCCCC"/>
          <w:sz w:val="18"/>
          <w:szCs w:val="18"/>
          <w:lang w:val="en-US"/>
        </w:rPr>
        <w:t>local_avgs</w:t>
      </w:r>
      <w:proofErr w:type="spellEnd"/>
      <w:r w:rsidRPr="009D782B">
        <w:rPr>
          <w:rFonts w:ascii="Consolas" w:hAnsi="Consolas"/>
          <w:color w:val="CCCCCC"/>
          <w:sz w:val="18"/>
          <w:szCs w:val="18"/>
          <w:lang w:val="en-US"/>
        </w:rPr>
        <w:t>);</w:t>
      </w:r>
    </w:p>
    <w:p w14:paraId="77EB4C6C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  <w:lang w:val="en-US"/>
        </w:rPr>
      </w:pPr>
    </w:p>
    <w:p w14:paraId="18DFBBEE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9D782B">
        <w:rPr>
          <w:rFonts w:ascii="Consolas" w:hAnsi="Consolas"/>
          <w:color w:val="DCDCAA"/>
          <w:sz w:val="18"/>
          <w:szCs w:val="18"/>
        </w:rPr>
        <w:t>MPI_Finalize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>();</w:t>
      </w:r>
    </w:p>
    <w:p w14:paraId="5A395421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18"/>
          <w:szCs w:val="18"/>
        </w:rPr>
      </w:pPr>
      <w:r w:rsidRPr="009D782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D782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9D782B"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B5CEA8"/>
          <w:sz w:val="18"/>
          <w:szCs w:val="18"/>
        </w:rPr>
        <w:t>0</w:t>
      </w:r>
      <w:r w:rsidRPr="009D782B">
        <w:rPr>
          <w:rFonts w:ascii="Consolas" w:hAnsi="Consolas"/>
          <w:color w:val="CCCCCC"/>
          <w:sz w:val="18"/>
          <w:szCs w:val="18"/>
        </w:rPr>
        <w:t>;</w:t>
      </w:r>
    </w:p>
    <w:p w14:paraId="6C16DAD0" w14:textId="15BB0905" w:rsidR="009D782B" w:rsidRDefault="009D782B" w:rsidP="009D782B">
      <w:pPr>
        <w:shd w:val="clear" w:color="auto" w:fill="1F1F1F"/>
        <w:rPr>
          <w:rFonts w:ascii="Consolas" w:hAnsi="Consolas"/>
          <w:color w:val="CCCCCC"/>
          <w:sz w:val="6"/>
          <w:szCs w:val="6"/>
        </w:rPr>
      </w:pPr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9D782B">
        <w:rPr>
          <w:rFonts w:ascii="Consolas" w:hAnsi="Consolas"/>
          <w:color w:val="CCCCCC"/>
          <w:sz w:val="18"/>
          <w:szCs w:val="18"/>
        </w:rPr>
        <w:t>}</w:t>
      </w:r>
    </w:p>
    <w:p w14:paraId="5423E359" w14:textId="77777777" w:rsidR="009D782B" w:rsidRPr="009D782B" w:rsidRDefault="009D782B" w:rsidP="009D782B">
      <w:pPr>
        <w:shd w:val="clear" w:color="auto" w:fill="1F1F1F"/>
        <w:rPr>
          <w:rFonts w:ascii="Consolas" w:hAnsi="Consolas"/>
          <w:color w:val="CCCCCC"/>
          <w:sz w:val="8"/>
          <w:szCs w:val="8"/>
        </w:rPr>
      </w:pPr>
    </w:p>
    <w:p w14:paraId="73AB09D6" w14:textId="56B8E6CB" w:rsidR="009D782B" w:rsidRDefault="009D782B">
      <w:pPr>
        <w:spacing w:after="200" w:line="312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5EC7EFA7" w14:textId="02E90BBB" w:rsidR="009D782B" w:rsidRDefault="009D782B" w:rsidP="009D782B">
      <w:pPr>
        <w:pStyle w:val="Ttulo2"/>
        <w:pBdr>
          <w:top w:val="none" w:sz="0" w:space="0" w:color="auto"/>
        </w:pBdr>
        <w:jc w:val="both"/>
      </w:pPr>
      <w:bookmarkStart w:id="5" w:name="_Toc196042576"/>
      <w:r>
        <w:lastRenderedPageBreak/>
        <w:t>Ejecución</w:t>
      </w:r>
      <w:bookmarkEnd w:id="5"/>
    </w:p>
    <w:p w14:paraId="72B1D4D7" w14:textId="4173AF6B" w:rsidR="009D782B" w:rsidRDefault="00FC4BCB" w:rsidP="009D782B">
      <w:pPr>
        <w:ind w:right="5211"/>
        <w:jc w:val="both"/>
        <w:rPr>
          <w:rFonts w:eastAsiaTheme="minorHAnsi"/>
        </w:rPr>
      </w:pPr>
      <w:r w:rsidRPr="009D782B">
        <w:rPr>
          <w:rFonts w:eastAsiaTheme="minorHAnsi"/>
        </w:rPr>
        <w:drawing>
          <wp:anchor distT="0" distB="0" distL="114300" distR="114300" simplePos="0" relativeHeight="251658240" behindDoc="1" locked="0" layoutInCell="1" allowOverlap="1" wp14:anchorId="1BFCD373" wp14:editId="06315ADB">
            <wp:simplePos x="0" y="0"/>
            <wp:positionH relativeFrom="column">
              <wp:posOffset>3143202</wp:posOffset>
            </wp:positionH>
            <wp:positionV relativeFrom="paragraph">
              <wp:posOffset>63500</wp:posOffset>
            </wp:positionV>
            <wp:extent cx="3376622" cy="5693434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22" cy="5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82B">
        <w:rPr>
          <w:rFonts w:eastAsiaTheme="minorHAnsi"/>
        </w:rPr>
        <w:t xml:space="preserve">Como podemos observar en la ejecución del programa, al ejecutar el código con 5 procesos: </w:t>
      </w:r>
    </w:p>
    <w:p w14:paraId="79D6AE1D" w14:textId="23FB4D3D" w:rsidR="009D782B" w:rsidRDefault="009D782B" w:rsidP="005D7844">
      <w:pPr>
        <w:pStyle w:val="Prrafodelista"/>
        <w:numPr>
          <w:ilvl w:val="0"/>
          <w:numId w:val="7"/>
        </w:numPr>
        <w:spacing w:before="240"/>
        <w:ind w:left="284" w:right="5211" w:hanging="284"/>
        <w:jc w:val="both"/>
        <w:rPr>
          <w:rFonts w:eastAsiaTheme="minorHAnsi"/>
        </w:rPr>
      </w:pPr>
      <w:r w:rsidRPr="009D782B">
        <w:rPr>
          <w:rFonts w:eastAsiaTheme="minorHAnsi"/>
        </w:rPr>
        <w:t xml:space="preserve">El tiempo de ejecución es prácticamente </w:t>
      </w:r>
      <w:r w:rsidRPr="009D782B">
        <w:rPr>
          <w:rFonts w:eastAsiaTheme="minorHAnsi"/>
        </w:rPr>
        <w:t>despreciable 0.000015s</w:t>
      </w:r>
      <w:r w:rsidRPr="009D782B">
        <w:rPr>
          <w:rFonts w:eastAsiaTheme="minorHAnsi"/>
        </w:rPr>
        <w:t>, lo que demuestra el bajo coste de la comunicación para un tamaño de datos tan pequeño.</w:t>
      </w:r>
    </w:p>
    <w:p w14:paraId="66DCE157" w14:textId="608FFBEB" w:rsidR="009D782B" w:rsidRDefault="009D782B" w:rsidP="00FC4BCB">
      <w:pPr>
        <w:pStyle w:val="Prrafodelista"/>
        <w:spacing w:before="240"/>
        <w:ind w:left="284" w:right="5211"/>
        <w:jc w:val="both"/>
        <w:rPr>
          <w:rFonts w:eastAsiaTheme="minorHAnsi"/>
        </w:rPr>
      </w:pPr>
    </w:p>
    <w:p w14:paraId="7B836007" w14:textId="0EC04AB4" w:rsidR="009D782B" w:rsidRDefault="00FC4BCB" w:rsidP="005D7844">
      <w:pPr>
        <w:pStyle w:val="Prrafodelista"/>
        <w:numPr>
          <w:ilvl w:val="0"/>
          <w:numId w:val="7"/>
        </w:numPr>
        <w:spacing w:before="240"/>
        <w:ind w:left="284" w:right="5211" w:hanging="284"/>
        <w:jc w:val="both"/>
        <w:rPr>
          <w:rFonts w:eastAsiaTheme="minorHAnsi"/>
        </w:rPr>
      </w:pPr>
      <w:r w:rsidRPr="00FC4BCB">
        <w:rPr>
          <w:rFonts w:eastAsiaTheme="minorHAnsi"/>
        </w:rPr>
        <w:t>Las medias locales varían en cada ejecución, reflejando la naturaleza aleatoria de los datos generados por el proceso raíz.</w:t>
      </w:r>
    </w:p>
    <w:p w14:paraId="1EFABDF8" w14:textId="77777777" w:rsidR="00FC4BCB" w:rsidRPr="00FC4BCB" w:rsidRDefault="00FC4BCB" w:rsidP="00FC4BCB">
      <w:pPr>
        <w:pStyle w:val="Prrafodelista"/>
        <w:rPr>
          <w:rFonts w:eastAsiaTheme="minorHAnsi"/>
        </w:rPr>
      </w:pPr>
    </w:p>
    <w:p w14:paraId="01FE9730" w14:textId="504027C4" w:rsidR="00FC4BCB" w:rsidRDefault="00FC4BCB" w:rsidP="005D7844">
      <w:pPr>
        <w:pStyle w:val="Prrafodelista"/>
        <w:numPr>
          <w:ilvl w:val="0"/>
          <w:numId w:val="7"/>
        </w:numPr>
        <w:spacing w:before="240"/>
        <w:ind w:left="284" w:right="5211" w:hanging="284"/>
        <w:jc w:val="both"/>
        <w:rPr>
          <w:rFonts w:eastAsiaTheme="minorHAnsi"/>
        </w:rPr>
      </w:pPr>
      <w:r w:rsidRPr="00FC4BCB">
        <w:rPr>
          <w:rFonts w:eastAsiaTheme="minorHAnsi"/>
        </w:rPr>
        <w:t xml:space="preserve">El mecanismo de alerta identifica correctamente todos los procesos cuyas medias superan el umbral crítico </w:t>
      </w:r>
      <w:r>
        <w:rPr>
          <w:rFonts w:eastAsiaTheme="minorHAnsi"/>
        </w:rPr>
        <w:t xml:space="preserve">de </w:t>
      </w:r>
      <w:r w:rsidRPr="00FC4BCB">
        <w:rPr>
          <w:rFonts w:eastAsiaTheme="minorHAnsi"/>
        </w:rPr>
        <w:t>50</w:t>
      </w:r>
      <w:r>
        <w:rPr>
          <w:rFonts w:eastAsiaTheme="minorHAnsi"/>
        </w:rPr>
        <w:t xml:space="preserve">. </w:t>
      </w:r>
    </w:p>
    <w:p w14:paraId="484270EE" w14:textId="7B49F627" w:rsidR="00FC4BCB" w:rsidRDefault="00FC4BCB" w:rsidP="00FC4BCB">
      <w:pPr>
        <w:pStyle w:val="Prrafodelista"/>
        <w:spacing w:before="240"/>
        <w:ind w:left="284" w:right="5211"/>
        <w:jc w:val="both"/>
        <w:rPr>
          <w:rFonts w:eastAsiaTheme="minorHAnsi"/>
        </w:rPr>
      </w:pPr>
    </w:p>
    <w:p w14:paraId="5F753C70" w14:textId="7980FE79" w:rsidR="00FC4BCB" w:rsidRDefault="00FC4BCB" w:rsidP="00FC4BCB">
      <w:pPr>
        <w:pStyle w:val="Prrafodelista"/>
        <w:spacing w:before="240"/>
        <w:ind w:left="0" w:right="5211"/>
        <w:jc w:val="both"/>
        <w:rPr>
          <w:rFonts w:eastAsiaTheme="minorHAnsi"/>
        </w:rPr>
      </w:pPr>
      <w:r w:rsidRPr="00FC4BCB">
        <w:rPr>
          <w:rFonts w:eastAsiaTheme="minorHAnsi"/>
        </w:rPr>
        <w:t>En conjunto, estos resultados confirman que la distribución de trabajo y la recolección de resultados mediante las directivas MPI funcionan de forma eficiente y fiable. Para volúmenes de datos mayores o escenarios reales, este patrón se mantendría, y la ventaja paralela se haría aún más evidente frente al procesamiento secuencial.</w:t>
      </w:r>
    </w:p>
    <w:p w14:paraId="64AF5FFE" w14:textId="77777777" w:rsidR="00FC4BCB" w:rsidRDefault="00FC4BCB">
      <w:pPr>
        <w:spacing w:after="200" w:line="312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351DB04" w14:textId="3A62A48B" w:rsidR="00FC4BCB" w:rsidRPr="00FC4BCB" w:rsidRDefault="00FC4BCB" w:rsidP="005D7844">
      <w:pPr>
        <w:pStyle w:val="Ttulo2"/>
        <w:numPr>
          <w:ilvl w:val="0"/>
          <w:numId w:val="3"/>
        </w:numPr>
        <w:tabs>
          <w:tab w:val="num" w:pos="432"/>
        </w:tabs>
        <w:spacing w:before="203" w:line="276" w:lineRule="auto"/>
        <w:ind w:left="0" w:firstLine="0"/>
        <w:jc w:val="both"/>
        <w:rPr>
          <w:color w:val="5B9BD5"/>
          <w:lang w:val="es-ES_tradnl"/>
        </w:rPr>
      </w:pPr>
      <w:bookmarkStart w:id="6" w:name="_Toc196042577"/>
      <w:r>
        <w:rPr>
          <w:color w:val="5B9BD5"/>
          <w:lang w:val="es-ES_tradnl"/>
        </w:rPr>
        <w:lastRenderedPageBreak/>
        <w:t>Preguntas de reflexión</w:t>
      </w:r>
      <w:bookmarkEnd w:id="6"/>
    </w:p>
    <w:p w14:paraId="499109FF" w14:textId="77777777" w:rsidR="00FC4BCB" w:rsidRDefault="00FC4BCB" w:rsidP="00FC4BCB">
      <w:pPr>
        <w:spacing w:after="240"/>
        <w:jc w:val="both"/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</w:pPr>
      <w:r w:rsidRPr="00FC4BCB"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  <w:t>¿Qué tipo de comunicación has usado en cada parte del programa?</w:t>
      </w:r>
    </w:p>
    <w:p w14:paraId="73E40F3F" w14:textId="5C396609" w:rsidR="00FC4BCB" w:rsidRPr="00FC4BCB" w:rsidRDefault="00FC4BCB" w:rsidP="00FC4BCB">
      <w:pPr>
        <w:spacing w:after="240"/>
        <w:jc w:val="both"/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</w:pPr>
      <w:r w:rsidRPr="00FC4BCB">
        <w:rPr>
          <w:rFonts w:eastAsiaTheme="minorHAnsi"/>
          <w:b/>
          <w:bCs/>
        </w:rPr>
        <w:t>Comunicación colectiva</w:t>
      </w:r>
    </w:p>
    <w:p w14:paraId="0F29DF12" w14:textId="77777777" w:rsidR="00FC4BCB" w:rsidRPr="00910FC7" w:rsidRDefault="00FC4BCB" w:rsidP="00910FC7">
      <w:pPr>
        <w:ind w:right="-34"/>
        <w:jc w:val="both"/>
        <w:rPr>
          <w:rFonts w:eastAsiaTheme="minorHAnsi"/>
          <w:sz w:val="23"/>
          <w:szCs w:val="23"/>
        </w:rPr>
      </w:pPr>
      <w:proofErr w:type="spellStart"/>
      <w:r w:rsidRPr="00910FC7">
        <w:rPr>
          <w:rFonts w:eastAsiaTheme="minorHAnsi"/>
          <w:sz w:val="23"/>
          <w:szCs w:val="23"/>
          <w:highlight w:val="lightGray"/>
        </w:rPr>
        <w:t>MPI_Scatter</w:t>
      </w:r>
      <w:proofErr w:type="spellEnd"/>
      <w:r w:rsidRPr="00910FC7">
        <w:rPr>
          <w:rFonts w:eastAsiaTheme="minorHAnsi"/>
          <w:sz w:val="23"/>
          <w:szCs w:val="23"/>
        </w:rPr>
        <w:t>: Se utiliza para distribuir el array generado por el proceso 0 a todos los procesos. Es una comunicación colectiva en la que cada proceso recibe un bloque de datos.</w:t>
      </w:r>
    </w:p>
    <w:p w14:paraId="545F80B1" w14:textId="77777777" w:rsidR="00FC4BCB" w:rsidRPr="00FC4BCB" w:rsidRDefault="00FC4BCB" w:rsidP="00FC4BCB">
      <w:pPr>
        <w:pStyle w:val="Prrafodelista"/>
        <w:ind w:left="284" w:right="-34" w:hanging="284"/>
        <w:jc w:val="both"/>
        <w:rPr>
          <w:rFonts w:eastAsiaTheme="minorHAnsi"/>
          <w:sz w:val="23"/>
          <w:szCs w:val="23"/>
        </w:rPr>
      </w:pPr>
    </w:p>
    <w:p w14:paraId="6ED8E741" w14:textId="51971E4D" w:rsidR="00FC4BCB" w:rsidRPr="00FC4BCB" w:rsidRDefault="00FC4BCB" w:rsidP="005D7844">
      <w:pPr>
        <w:pStyle w:val="Prrafodelista"/>
        <w:numPr>
          <w:ilvl w:val="0"/>
          <w:numId w:val="8"/>
        </w:numPr>
        <w:ind w:left="284" w:right="-34" w:hanging="284"/>
        <w:jc w:val="both"/>
        <w:rPr>
          <w:rFonts w:eastAsiaTheme="minorHAnsi"/>
          <w:sz w:val="23"/>
          <w:szCs w:val="23"/>
        </w:rPr>
      </w:pPr>
      <w:proofErr w:type="spellStart"/>
      <w:r w:rsidRPr="00FC4BCB">
        <w:rPr>
          <w:rFonts w:eastAsiaTheme="minorHAnsi"/>
          <w:sz w:val="23"/>
          <w:szCs w:val="23"/>
          <w:highlight w:val="lightGray"/>
        </w:rPr>
        <w:t>MPI_Gather</w:t>
      </w:r>
      <w:proofErr w:type="spellEnd"/>
      <w:r w:rsidRPr="00FC4BCB">
        <w:rPr>
          <w:rFonts w:eastAsiaTheme="minorHAnsi"/>
          <w:sz w:val="23"/>
          <w:szCs w:val="23"/>
        </w:rPr>
        <w:t>:</w:t>
      </w:r>
      <w:r w:rsidRPr="00FC4BCB">
        <w:rPr>
          <w:rFonts w:eastAsiaTheme="minorHAnsi"/>
          <w:sz w:val="23"/>
          <w:szCs w:val="23"/>
        </w:rPr>
        <w:t xml:space="preserve"> Se emplea para recolectar las medias locales calculadas por cada proceso en el proceso 0.</w:t>
      </w:r>
    </w:p>
    <w:p w14:paraId="122CAA78" w14:textId="77777777" w:rsidR="00FC4BCB" w:rsidRPr="00FC4BCB" w:rsidRDefault="00FC4BCB" w:rsidP="00FC4BCB">
      <w:pPr>
        <w:pStyle w:val="Prrafodelista"/>
        <w:ind w:left="284" w:right="-34" w:hanging="284"/>
        <w:jc w:val="both"/>
        <w:rPr>
          <w:rFonts w:eastAsiaTheme="minorHAnsi"/>
          <w:sz w:val="23"/>
          <w:szCs w:val="23"/>
        </w:rPr>
      </w:pPr>
    </w:p>
    <w:p w14:paraId="569468D4" w14:textId="77777777" w:rsidR="00FC4BCB" w:rsidRPr="00FC4BCB" w:rsidRDefault="00FC4BCB" w:rsidP="005D7844">
      <w:pPr>
        <w:pStyle w:val="Prrafodelista"/>
        <w:numPr>
          <w:ilvl w:val="0"/>
          <w:numId w:val="8"/>
        </w:numPr>
        <w:ind w:left="284" w:right="-34" w:hanging="284"/>
        <w:jc w:val="both"/>
        <w:rPr>
          <w:rFonts w:eastAsiaTheme="minorHAnsi"/>
          <w:sz w:val="23"/>
          <w:szCs w:val="23"/>
        </w:rPr>
      </w:pPr>
      <w:proofErr w:type="spellStart"/>
      <w:r w:rsidRPr="00FC4BCB">
        <w:rPr>
          <w:rFonts w:eastAsiaTheme="minorHAnsi"/>
          <w:sz w:val="23"/>
          <w:szCs w:val="23"/>
          <w:highlight w:val="lightGray"/>
        </w:rPr>
        <w:t>MPI_Barrier</w:t>
      </w:r>
      <w:proofErr w:type="spellEnd"/>
      <w:r w:rsidRPr="00FC4BCB">
        <w:rPr>
          <w:rFonts w:eastAsiaTheme="minorHAnsi"/>
          <w:sz w:val="23"/>
          <w:szCs w:val="23"/>
        </w:rPr>
        <w:t>: Se usa para sincronizar a todos los procesos antes de realizar el análisis de los resultados.</w:t>
      </w:r>
    </w:p>
    <w:p w14:paraId="16865F71" w14:textId="77777777" w:rsidR="00FC4BCB" w:rsidRPr="00FC4BCB" w:rsidRDefault="00FC4BCB" w:rsidP="00FC4BCB">
      <w:pPr>
        <w:pStyle w:val="Prrafodelista"/>
        <w:ind w:left="0" w:right="-34"/>
        <w:jc w:val="both"/>
        <w:rPr>
          <w:rFonts w:eastAsiaTheme="minorHAnsi"/>
          <w:sz w:val="23"/>
          <w:szCs w:val="23"/>
        </w:rPr>
      </w:pPr>
    </w:p>
    <w:p w14:paraId="3C081E09" w14:textId="37E14B10" w:rsidR="00FC4BCB" w:rsidRPr="00FC4BCB" w:rsidRDefault="00FC4BCB" w:rsidP="00FC4BCB">
      <w:pPr>
        <w:pStyle w:val="Prrafodelista"/>
        <w:ind w:left="0" w:right="-34"/>
        <w:jc w:val="both"/>
        <w:rPr>
          <w:rFonts w:eastAsiaTheme="minorHAnsi"/>
          <w:b/>
          <w:bCs/>
          <w:sz w:val="23"/>
          <w:szCs w:val="23"/>
        </w:rPr>
      </w:pPr>
      <w:r w:rsidRPr="00FC4BCB">
        <w:rPr>
          <w:rFonts w:eastAsiaTheme="minorHAnsi"/>
          <w:b/>
          <w:bCs/>
          <w:sz w:val="23"/>
          <w:szCs w:val="23"/>
        </w:rPr>
        <w:t>Comunicación punto a punto</w:t>
      </w:r>
    </w:p>
    <w:p w14:paraId="350AC6FF" w14:textId="6D4AF600" w:rsidR="00FC4BCB" w:rsidRDefault="00FC4BCB" w:rsidP="00FC4BCB">
      <w:pPr>
        <w:pStyle w:val="Prrafodelista"/>
        <w:ind w:left="0" w:right="-34"/>
        <w:jc w:val="both"/>
        <w:rPr>
          <w:rFonts w:eastAsiaTheme="minorHAnsi"/>
          <w:sz w:val="23"/>
          <w:szCs w:val="23"/>
        </w:rPr>
      </w:pPr>
      <w:r w:rsidRPr="00FC4BCB">
        <w:rPr>
          <w:rFonts w:eastAsiaTheme="minorHAnsi"/>
          <w:sz w:val="23"/>
          <w:szCs w:val="23"/>
        </w:rPr>
        <w:t xml:space="preserve">En este ejemplo no se hace uso explícito de comunicaciones punto a punto como </w:t>
      </w:r>
      <w:proofErr w:type="spellStart"/>
      <w:r w:rsidRPr="00FC4BCB">
        <w:rPr>
          <w:rFonts w:eastAsiaTheme="minorHAnsi"/>
          <w:sz w:val="23"/>
          <w:szCs w:val="23"/>
        </w:rPr>
        <w:t>MPI_Send</w:t>
      </w:r>
      <w:proofErr w:type="spellEnd"/>
      <w:r w:rsidRPr="00FC4BCB">
        <w:rPr>
          <w:rFonts w:eastAsiaTheme="minorHAnsi"/>
          <w:sz w:val="23"/>
          <w:szCs w:val="23"/>
        </w:rPr>
        <w:t xml:space="preserve"> y </w:t>
      </w:r>
      <w:proofErr w:type="spellStart"/>
      <w:r w:rsidRPr="00FC4BCB">
        <w:rPr>
          <w:rFonts w:eastAsiaTheme="minorHAnsi"/>
          <w:sz w:val="23"/>
          <w:szCs w:val="23"/>
        </w:rPr>
        <w:t>MPI_Recv</w:t>
      </w:r>
      <w:proofErr w:type="spellEnd"/>
      <w:r w:rsidRPr="00FC4BCB">
        <w:rPr>
          <w:rFonts w:eastAsiaTheme="minorHAnsi"/>
          <w:sz w:val="23"/>
          <w:szCs w:val="23"/>
        </w:rPr>
        <w:t>, ya que se ha optado por emplear las comunicaciones colectivas que abstraen estas operaciones en un contexto distribuido.</w:t>
      </w:r>
    </w:p>
    <w:p w14:paraId="6FCC4181" w14:textId="09F9D419" w:rsidR="00910FC7" w:rsidRDefault="00910FC7" w:rsidP="00FC4BCB">
      <w:pPr>
        <w:pStyle w:val="Prrafodelista"/>
        <w:ind w:left="0" w:right="-34"/>
        <w:jc w:val="both"/>
        <w:rPr>
          <w:rFonts w:eastAsiaTheme="minorHAnsi"/>
          <w:sz w:val="23"/>
          <w:szCs w:val="23"/>
        </w:rPr>
      </w:pPr>
    </w:p>
    <w:p w14:paraId="05E83CF2" w14:textId="77777777" w:rsidR="00910FC7" w:rsidRDefault="00910FC7" w:rsidP="00910FC7">
      <w:pPr>
        <w:spacing w:after="240"/>
        <w:jc w:val="both"/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</w:pPr>
      <w:r w:rsidRPr="00910FC7"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  <w:t>¿Hay algún tipo de desequilibrio en el trabajo de los procesos?</w:t>
      </w:r>
    </w:p>
    <w:p w14:paraId="4758E0AE" w14:textId="7ABC493E" w:rsidR="00910FC7" w:rsidRDefault="00910FC7" w:rsidP="00910FC7">
      <w:pPr>
        <w:spacing w:after="240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sz w:val="23"/>
          <w:szCs w:val="23"/>
        </w:rPr>
        <w:t>En este diseño, la carga de trabajo se distribuye de forma casi equitativa:</w:t>
      </w:r>
    </w:p>
    <w:p w14:paraId="5E719284" w14:textId="77777777" w:rsidR="00910FC7" w:rsidRDefault="00910FC7" w:rsidP="005D7844">
      <w:pPr>
        <w:pStyle w:val="Prrafodelista"/>
        <w:numPr>
          <w:ilvl w:val="0"/>
          <w:numId w:val="9"/>
        </w:numPr>
        <w:spacing w:after="240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Procesos secundarios</w:t>
      </w:r>
      <w:r w:rsidRPr="00910FC7">
        <w:rPr>
          <w:rFonts w:eastAsiaTheme="minorHAnsi"/>
          <w:sz w:val="23"/>
          <w:szCs w:val="23"/>
        </w:rPr>
        <w:t>: Cada uno se encarga de calcular la media de sus propios datos, lo cual es una operación de coste constante para cada proceso</w:t>
      </w:r>
    </w:p>
    <w:p w14:paraId="18ADFE9B" w14:textId="77777777" w:rsidR="00910FC7" w:rsidRPr="00910FC7" w:rsidRDefault="00910FC7" w:rsidP="00910FC7">
      <w:pPr>
        <w:pStyle w:val="Prrafodelista"/>
        <w:spacing w:after="240"/>
        <w:ind w:left="284"/>
        <w:jc w:val="both"/>
        <w:rPr>
          <w:rFonts w:eastAsiaTheme="minorHAnsi"/>
          <w:sz w:val="23"/>
          <w:szCs w:val="23"/>
        </w:rPr>
      </w:pPr>
    </w:p>
    <w:p w14:paraId="25DA0CFD" w14:textId="2589660B" w:rsidR="00910FC7" w:rsidRPr="00910FC7" w:rsidRDefault="00910FC7" w:rsidP="005D7844">
      <w:pPr>
        <w:pStyle w:val="Prrafodelista"/>
        <w:numPr>
          <w:ilvl w:val="0"/>
          <w:numId w:val="9"/>
        </w:numPr>
        <w:spacing w:after="240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b/>
          <w:bCs/>
        </w:rPr>
        <w:t>Proceso 0</w:t>
      </w:r>
      <w:r w:rsidRPr="00910FC7">
        <w:rPr>
          <w:rFonts w:eastAsiaTheme="minorHAnsi"/>
          <w:sz w:val="23"/>
          <w:szCs w:val="23"/>
        </w:rPr>
        <w:t>: Además de repartir y recopilar los datos, realiza la generación del array inicial y el análisis final (impresión y detección de alertas). Esto introduce un pequeño desequilibrio, ya que el proceso 0 realiza tareas adicionales.</w:t>
      </w:r>
    </w:p>
    <w:p w14:paraId="24ACB256" w14:textId="104258B3" w:rsidR="00910FC7" w:rsidRDefault="00910FC7" w:rsidP="00910FC7">
      <w:pPr>
        <w:spacing w:after="240"/>
        <w:jc w:val="both"/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</w:pPr>
      <w:r w:rsidRPr="00910FC7"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  <w:t>¿Dónde podrías aplicar paralelismo adicional?</w:t>
      </w:r>
    </w:p>
    <w:p w14:paraId="26459388" w14:textId="77777777" w:rsidR="00910FC7" w:rsidRPr="00910FC7" w:rsidRDefault="00910FC7" w:rsidP="00910FC7">
      <w:pPr>
        <w:pStyle w:val="Prrafodelista"/>
        <w:spacing w:after="240"/>
        <w:ind w:left="0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sz w:val="23"/>
          <w:szCs w:val="23"/>
        </w:rPr>
        <w:t>Existen algunas áreas donde se puede incrementar el paralelismo:</w:t>
      </w:r>
    </w:p>
    <w:p w14:paraId="56398433" w14:textId="77777777" w:rsidR="00910FC7" w:rsidRPr="00910FC7" w:rsidRDefault="00910FC7" w:rsidP="00910FC7">
      <w:pPr>
        <w:pStyle w:val="Prrafodelista"/>
        <w:spacing w:after="240"/>
        <w:ind w:left="0"/>
        <w:jc w:val="both"/>
        <w:rPr>
          <w:rFonts w:eastAsiaTheme="minorHAnsi"/>
          <w:sz w:val="23"/>
          <w:szCs w:val="23"/>
        </w:rPr>
      </w:pPr>
    </w:p>
    <w:p w14:paraId="7791706A" w14:textId="77777777" w:rsidR="00910FC7" w:rsidRPr="00910FC7" w:rsidRDefault="00910FC7" w:rsidP="005D7844">
      <w:pPr>
        <w:pStyle w:val="Prrafodelista"/>
        <w:numPr>
          <w:ilvl w:val="0"/>
          <w:numId w:val="10"/>
        </w:numPr>
        <w:spacing w:after="240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Generación de datos</w:t>
      </w:r>
      <w:r w:rsidRPr="00910FC7">
        <w:rPr>
          <w:rFonts w:eastAsiaTheme="minorHAnsi"/>
          <w:sz w:val="23"/>
          <w:szCs w:val="23"/>
        </w:rPr>
        <w:t>: Si la cantidad de datos a generar fuera muy grande, se podría distribuir la generación de los datos entre varios procesos en lugar de hacerlo solo en el proceso 0.</w:t>
      </w:r>
    </w:p>
    <w:p w14:paraId="2192952F" w14:textId="77777777" w:rsidR="00910FC7" w:rsidRPr="00910FC7" w:rsidRDefault="00910FC7" w:rsidP="00910FC7">
      <w:pPr>
        <w:pStyle w:val="Prrafodelista"/>
        <w:spacing w:after="240"/>
        <w:ind w:left="284" w:hanging="284"/>
        <w:jc w:val="both"/>
        <w:rPr>
          <w:rFonts w:eastAsiaTheme="minorHAnsi"/>
          <w:sz w:val="23"/>
          <w:szCs w:val="23"/>
        </w:rPr>
      </w:pPr>
    </w:p>
    <w:p w14:paraId="0F71FD86" w14:textId="77777777" w:rsidR="00910FC7" w:rsidRPr="00910FC7" w:rsidRDefault="00910FC7" w:rsidP="005D7844">
      <w:pPr>
        <w:pStyle w:val="Prrafodelista"/>
        <w:numPr>
          <w:ilvl w:val="0"/>
          <w:numId w:val="10"/>
        </w:numPr>
        <w:spacing w:after="240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Cálculo de la media</w:t>
      </w:r>
      <w:r w:rsidRPr="00910FC7">
        <w:rPr>
          <w:rFonts w:eastAsiaTheme="minorHAnsi"/>
          <w:sz w:val="23"/>
          <w:szCs w:val="23"/>
        </w:rPr>
        <w:t xml:space="preserve">: En el caso de conjuntos de datos mayores por proceso, se podría aplicar un paralelismo dentro de cada proceso (por ejemplo, usando </w:t>
      </w:r>
      <w:proofErr w:type="spellStart"/>
      <w:r w:rsidRPr="00910FC7">
        <w:rPr>
          <w:rFonts w:eastAsiaTheme="minorHAnsi"/>
          <w:sz w:val="23"/>
          <w:szCs w:val="23"/>
        </w:rPr>
        <w:t>OpenMP</w:t>
      </w:r>
      <w:proofErr w:type="spellEnd"/>
      <w:r w:rsidRPr="00910FC7">
        <w:rPr>
          <w:rFonts w:eastAsiaTheme="minorHAnsi"/>
          <w:sz w:val="23"/>
          <w:szCs w:val="23"/>
        </w:rPr>
        <w:t>) para dividir el cálculo de la suma local.</w:t>
      </w:r>
    </w:p>
    <w:p w14:paraId="2317C22B" w14:textId="77777777" w:rsidR="00910FC7" w:rsidRPr="00910FC7" w:rsidRDefault="00910FC7" w:rsidP="00910FC7">
      <w:pPr>
        <w:pStyle w:val="Prrafodelista"/>
        <w:spacing w:after="240"/>
        <w:ind w:left="284" w:hanging="284"/>
        <w:jc w:val="both"/>
        <w:rPr>
          <w:rFonts w:eastAsiaTheme="minorHAnsi"/>
          <w:sz w:val="23"/>
          <w:szCs w:val="23"/>
        </w:rPr>
      </w:pPr>
    </w:p>
    <w:p w14:paraId="3D073C74" w14:textId="13DB69C2" w:rsidR="00910FC7" w:rsidRDefault="00910FC7" w:rsidP="005D7844">
      <w:pPr>
        <w:pStyle w:val="Prrafodelista"/>
        <w:numPr>
          <w:ilvl w:val="0"/>
          <w:numId w:val="10"/>
        </w:numPr>
        <w:spacing w:after="240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Análisis de alertas</w:t>
      </w:r>
      <w:r w:rsidRPr="00910FC7">
        <w:rPr>
          <w:rFonts w:eastAsiaTheme="minorHAnsi"/>
          <w:sz w:val="23"/>
          <w:szCs w:val="23"/>
        </w:rPr>
        <w:t xml:space="preserve">: En lugar de centralizar la verificación de las alertas en el proceso 0, cada proceso podría determinar localmente si sus datos exceden el umbral y luego comunicarse mediante una operación colectiva como </w:t>
      </w:r>
      <w:proofErr w:type="spellStart"/>
      <w:r w:rsidRPr="00910FC7">
        <w:rPr>
          <w:rFonts w:eastAsiaTheme="minorHAnsi"/>
          <w:sz w:val="23"/>
          <w:szCs w:val="23"/>
        </w:rPr>
        <w:t>MPI_Reduce</w:t>
      </w:r>
      <w:proofErr w:type="spellEnd"/>
      <w:r w:rsidRPr="00910FC7">
        <w:rPr>
          <w:rFonts w:eastAsiaTheme="minorHAnsi"/>
          <w:sz w:val="23"/>
          <w:szCs w:val="23"/>
        </w:rPr>
        <w:t xml:space="preserve"> o </w:t>
      </w:r>
      <w:proofErr w:type="spellStart"/>
      <w:r w:rsidRPr="00910FC7">
        <w:rPr>
          <w:rFonts w:eastAsiaTheme="minorHAnsi"/>
          <w:sz w:val="23"/>
          <w:szCs w:val="23"/>
        </w:rPr>
        <w:t>MPI_Allreduce</w:t>
      </w:r>
      <w:proofErr w:type="spellEnd"/>
      <w:r w:rsidRPr="00910FC7">
        <w:rPr>
          <w:rFonts w:eastAsiaTheme="minorHAnsi"/>
          <w:sz w:val="23"/>
          <w:szCs w:val="23"/>
        </w:rPr>
        <w:t xml:space="preserve"> para consolidar la información.</w:t>
      </w:r>
    </w:p>
    <w:p w14:paraId="25C5F0A5" w14:textId="60B940D3" w:rsidR="00910FC7" w:rsidRDefault="00910FC7" w:rsidP="00910FC7">
      <w:pPr>
        <w:spacing w:after="200" w:line="312" w:lineRule="auto"/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</w:pPr>
      <w:r>
        <w:rPr>
          <w:rFonts w:eastAsiaTheme="minorHAnsi"/>
          <w:sz w:val="23"/>
          <w:szCs w:val="23"/>
        </w:rPr>
        <w:br w:type="page"/>
      </w:r>
      <w:r w:rsidRPr="00910FC7">
        <w:rPr>
          <w:rFonts w:asciiTheme="majorHAnsi" w:hAnsiTheme="majorHAnsi" w:cstheme="majorHAnsi"/>
          <w:b/>
          <w:bCs/>
          <w:color w:val="E09B3B" w:themeColor="accent1"/>
          <w:sz w:val="28"/>
          <w:szCs w:val="28"/>
        </w:rPr>
        <w:lastRenderedPageBreak/>
        <w:t>¿Qué otras estrategias se te ocurren para lanzar alertas o combinar resultados?</w:t>
      </w:r>
    </w:p>
    <w:p w14:paraId="003AE9DC" w14:textId="30CE29E7" w:rsidR="00910FC7" w:rsidRPr="00910FC7" w:rsidRDefault="00910FC7" w:rsidP="00910FC7">
      <w:pPr>
        <w:spacing w:after="200" w:line="312" w:lineRule="auto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sz w:val="23"/>
          <w:szCs w:val="23"/>
        </w:rPr>
        <w:t>Algunas estrategias adicionales podrían incluir:</w:t>
      </w:r>
    </w:p>
    <w:p w14:paraId="431964B9" w14:textId="702A477A" w:rsidR="00910FC7" w:rsidRPr="00910FC7" w:rsidRDefault="00910FC7" w:rsidP="005D7844">
      <w:pPr>
        <w:pStyle w:val="Prrafodelista"/>
        <w:numPr>
          <w:ilvl w:val="0"/>
          <w:numId w:val="11"/>
        </w:numPr>
        <w:spacing w:after="200" w:line="312" w:lineRule="auto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 xml:space="preserve">Uso de </w:t>
      </w:r>
      <w:proofErr w:type="spellStart"/>
      <w:r w:rsidRPr="00910FC7">
        <w:rPr>
          <w:rFonts w:eastAsiaTheme="minorHAnsi"/>
          <w:b/>
          <w:bCs/>
          <w:sz w:val="23"/>
          <w:szCs w:val="23"/>
        </w:rPr>
        <w:t>MPI_Reduce</w:t>
      </w:r>
      <w:proofErr w:type="spellEnd"/>
      <w:r w:rsidRPr="00910FC7">
        <w:rPr>
          <w:rFonts w:eastAsiaTheme="minorHAnsi"/>
          <w:sz w:val="23"/>
          <w:szCs w:val="23"/>
        </w:rPr>
        <w:t xml:space="preserve">: Se podría utilizar </w:t>
      </w:r>
      <w:proofErr w:type="spellStart"/>
      <w:r w:rsidRPr="00910FC7">
        <w:rPr>
          <w:rFonts w:eastAsiaTheme="minorHAnsi"/>
          <w:sz w:val="23"/>
          <w:szCs w:val="23"/>
        </w:rPr>
        <w:t>MPI_Reduce</w:t>
      </w:r>
      <w:proofErr w:type="spellEnd"/>
      <w:r w:rsidRPr="00910FC7">
        <w:rPr>
          <w:rFonts w:eastAsiaTheme="minorHAnsi"/>
          <w:sz w:val="23"/>
          <w:szCs w:val="23"/>
        </w:rPr>
        <w:t xml:space="preserve"> para obtener, por ejemplo, el máximo promedio de todos los procesos y determinar si se supera el umbral. Esto evitaría enviar todos los promedios al proceso 0 si solo interesa conocer el máximo.</w:t>
      </w:r>
    </w:p>
    <w:p w14:paraId="08224BE1" w14:textId="2104F4E1" w:rsidR="00910FC7" w:rsidRPr="00910FC7" w:rsidRDefault="00910FC7" w:rsidP="005D7844">
      <w:pPr>
        <w:pStyle w:val="Prrafodelista"/>
        <w:numPr>
          <w:ilvl w:val="0"/>
          <w:numId w:val="11"/>
        </w:numPr>
        <w:spacing w:after="200" w:line="312" w:lineRule="auto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Comunicación asíncrona</w:t>
      </w:r>
      <w:r w:rsidRPr="00910FC7">
        <w:rPr>
          <w:rFonts w:eastAsiaTheme="minorHAnsi"/>
          <w:sz w:val="23"/>
          <w:szCs w:val="23"/>
        </w:rPr>
        <w:t>: Emplear comunicaciones no bloqueantes (</w:t>
      </w:r>
      <w:proofErr w:type="spellStart"/>
      <w:r w:rsidRPr="00910FC7">
        <w:rPr>
          <w:rFonts w:eastAsiaTheme="minorHAnsi"/>
          <w:sz w:val="23"/>
          <w:szCs w:val="23"/>
        </w:rPr>
        <w:t>MPI_Isend</w:t>
      </w:r>
      <w:proofErr w:type="spellEnd"/>
      <w:r w:rsidRPr="00910FC7">
        <w:rPr>
          <w:rFonts w:eastAsiaTheme="minorHAnsi"/>
          <w:sz w:val="23"/>
          <w:szCs w:val="23"/>
        </w:rPr>
        <w:t xml:space="preserve">, </w:t>
      </w:r>
      <w:proofErr w:type="spellStart"/>
      <w:r w:rsidRPr="00910FC7">
        <w:rPr>
          <w:rFonts w:eastAsiaTheme="minorHAnsi"/>
          <w:sz w:val="23"/>
          <w:szCs w:val="23"/>
        </w:rPr>
        <w:t>MPI_Irecv</w:t>
      </w:r>
      <w:proofErr w:type="spellEnd"/>
      <w:r w:rsidRPr="00910FC7">
        <w:rPr>
          <w:rFonts w:eastAsiaTheme="minorHAnsi"/>
          <w:sz w:val="23"/>
          <w:szCs w:val="23"/>
        </w:rPr>
        <w:t>) para que los procesos puedan continuar con otros cálculos mientras se transmite la información, lo cual puede mejorar la eficiencia.</w:t>
      </w:r>
    </w:p>
    <w:p w14:paraId="3CB5D9DB" w14:textId="77777777" w:rsidR="00910FC7" w:rsidRDefault="00910FC7" w:rsidP="005D7844">
      <w:pPr>
        <w:pStyle w:val="Prrafodelista"/>
        <w:numPr>
          <w:ilvl w:val="0"/>
          <w:numId w:val="11"/>
        </w:numPr>
        <w:spacing w:after="200" w:line="312" w:lineRule="auto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Alertas locales con broadcast</w:t>
      </w:r>
      <w:r w:rsidRPr="00910FC7">
        <w:rPr>
          <w:rFonts w:eastAsiaTheme="minorHAnsi"/>
          <w:sz w:val="23"/>
          <w:szCs w:val="23"/>
        </w:rPr>
        <w:t xml:space="preserve">: Cada proceso podría evaluar su propia condición de alerta y, en caso de detectarla, enviar una señal o mensaje a todos los demás mediante </w:t>
      </w:r>
      <w:proofErr w:type="spellStart"/>
      <w:r w:rsidRPr="00910FC7">
        <w:rPr>
          <w:rFonts w:eastAsiaTheme="minorHAnsi"/>
          <w:sz w:val="23"/>
          <w:szCs w:val="23"/>
        </w:rPr>
        <w:t>MPI_Bcast</w:t>
      </w:r>
      <w:proofErr w:type="spellEnd"/>
      <w:r w:rsidRPr="00910FC7">
        <w:rPr>
          <w:rFonts w:eastAsiaTheme="minorHAnsi"/>
          <w:sz w:val="23"/>
          <w:szCs w:val="23"/>
        </w:rPr>
        <w:t xml:space="preserve"> para una reacción inmediata ante valores críticos.</w:t>
      </w:r>
    </w:p>
    <w:p w14:paraId="3DF8D497" w14:textId="5D2A596F" w:rsidR="00910FC7" w:rsidRPr="00910FC7" w:rsidRDefault="00910FC7" w:rsidP="005D7844">
      <w:pPr>
        <w:pStyle w:val="Prrafodelista"/>
        <w:numPr>
          <w:ilvl w:val="0"/>
          <w:numId w:val="11"/>
        </w:numPr>
        <w:spacing w:after="200" w:line="312" w:lineRule="auto"/>
        <w:ind w:left="284" w:hanging="284"/>
        <w:jc w:val="both"/>
        <w:rPr>
          <w:rFonts w:eastAsiaTheme="minorHAnsi"/>
          <w:sz w:val="23"/>
          <w:szCs w:val="23"/>
        </w:rPr>
      </w:pPr>
      <w:r w:rsidRPr="00910FC7">
        <w:rPr>
          <w:rFonts w:eastAsiaTheme="minorHAnsi"/>
          <w:b/>
          <w:bCs/>
          <w:sz w:val="23"/>
          <w:szCs w:val="23"/>
        </w:rPr>
        <w:t>Estrategias híbridas</w:t>
      </w:r>
      <w:r w:rsidRPr="00910FC7">
        <w:rPr>
          <w:rFonts w:eastAsiaTheme="minorHAnsi"/>
          <w:sz w:val="23"/>
          <w:szCs w:val="23"/>
        </w:rPr>
        <w:t>: Combinando paralelismo a nivel de procesos (MPI) con paralelismo a nivel de hilos (</w:t>
      </w:r>
      <w:proofErr w:type="spellStart"/>
      <w:r w:rsidRPr="00910FC7">
        <w:rPr>
          <w:rFonts w:eastAsiaTheme="minorHAnsi"/>
          <w:sz w:val="23"/>
          <w:szCs w:val="23"/>
        </w:rPr>
        <w:t>OpenMP</w:t>
      </w:r>
      <w:proofErr w:type="spellEnd"/>
      <w:r w:rsidRPr="00910FC7">
        <w:rPr>
          <w:rFonts w:eastAsiaTheme="minorHAnsi"/>
          <w:sz w:val="23"/>
          <w:szCs w:val="23"/>
        </w:rPr>
        <w:t xml:space="preserve"> o similar) para optimizar tanto la generación, procesamiento y análisis de grandes volúmenes de datos.</w:t>
      </w:r>
    </w:p>
    <w:sectPr w:rsidR="00910FC7" w:rsidRPr="00910FC7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5C8D" w14:textId="77777777" w:rsidR="005D7844" w:rsidRDefault="005D7844">
      <w:r>
        <w:separator/>
      </w:r>
    </w:p>
  </w:endnote>
  <w:endnote w:type="continuationSeparator" w:id="0">
    <w:p w14:paraId="2E9EE1B6" w14:textId="77777777" w:rsidR="005D7844" w:rsidRDefault="005D7844">
      <w:r>
        <w:continuationSeparator/>
      </w:r>
    </w:p>
  </w:endnote>
  <w:endnote w:type="continuationNotice" w:id="1">
    <w:p w14:paraId="2F74A021" w14:textId="77777777" w:rsidR="005D7844" w:rsidRDefault="005D7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403FE8B5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BC7521">
      <w:rPr>
        <w:caps/>
        <w:noProof/>
        <w:color w:val="E09B3B" w:themeColor="accent1"/>
        <w:sz w:val="22"/>
      </w:rPr>
      <w:t>1</w:t>
    </w:r>
    <w:r w:rsidR="00A925E2">
      <w:rPr>
        <w:caps/>
        <w:noProof/>
        <w:color w:val="E09B3B" w:themeColor="accent1"/>
        <w:sz w:val="22"/>
      </w:rPr>
      <w:t>2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A925E2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A955" w14:textId="77777777" w:rsidR="005D7844" w:rsidRDefault="005D7844">
      <w:r>
        <w:separator/>
      </w:r>
    </w:p>
  </w:footnote>
  <w:footnote w:type="continuationSeparator" w:id="0">
    <w:p w14:paraId="47284297" w14:textId="77777777" w:rsidR="005D7844" w:rsidRDefault="005D7844">
      <w:r>
        <w:continuationSeparator/>
      </w:r>
    </w:p>
  </w:footnote>
  <w:footnote w:type="continuationNotice" w:id="1">
    <w:p w14:paraId="11069C22" w14:textId="77777777" w:rsidR="005D7844" w:rsidRDefault="005D78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192E771A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BC7521">
      <w:rPr>
        <w:rFonts w:ascii="Lucida Sans Unicode" w:hAnsi="Lucida Sans Unicode"/>
        <w:color w:val="C45911"/>
        <w:spacing w:val="-8"/>
        <w:sz w:val="18"/>
        <w:szCs w:val="18"/>
      </w:rPr>
      <w:t xml:space="preserve">9.3 </w:t>
    </w:r>
    <w:r w:rsidR="00BC7521" w:rsidRPr="00BC7521">
      <w:rPr>
        <w:rFonts w:ascii="Lucida Sans Unicode" w:hAnsi="Lucida Sans Unicode"/>
        <w:color w:val="C45911"/>
        <w:spacing w:val="-8"/>
        <w:sz w:val="18"/>
        <w:szCs w:val="18"/>
      </w:rPr>
      <w:t>Introducción a MPI (Práctica Final)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7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7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99"/>
    <w:multiLevelType w:val="hybridMultilevel"/>
    <w:tmpl w:val="A768A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 w15:restartNumberingAfterBreak="0">
    <w:nsid w:val="210B6DC2"/>
    <w:multiLevelType w:val="hybridMultilevel"/>
    <w:tmpl w:val="E5022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11ED"/>
    <w:multiLevelType w:val="multilevel"/>
    <w:tmpl w:val="EF1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E33A2"/>
    <w:multiLevelType w:val="hybridMultilevel"/>
    <w:tmpl w:val="2F6813F2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0BA7175"/>
    <w:multiLevelType w:val="hybridMultilevel"/>
    <w:tmpl w:val="DDDE4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0574F"/>
    <w:multiLevelType w:val="hybridMultilevel"/>
    <w:tmpl w:val="884C5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F2DB7"/>
    <w:multiLevelType w:val="hybridMultilevel"/>
    <w:tmpl w:val="1352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11573"/>
    <w:multiLevelType w:val="hybridMultilevel"/>
    <w:tmpl w:val="0D64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7183E"/>
    <w:rsid w:val="001722DC"/>
    <w:rsid w:val="00192E17"/>
    <w:rsid w:val="001A7BDA"/>
    <w:rsid w:val="001C0393"/>
    <w:rsid w:val="001D1F5B"/>
    <w:rsid w:val="001D6BE8"/>
    <w:rsid w:val="00201B94"/>
    <w:rsid w:val="002027E0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97918"/>
    <w:rsid w:val="002A4214"/>
    <w:rsid w:val="002B0FF3"/>
    <w:rsid w:val="002C104E"/>
    <w:rsid w:val="002C4ABF"/>
    <w:rsid w:val="002C6683"/>
    <w:rsid w:val="002D1643"/>
    <w:rsid w:val="002E46AB"/>
    <w:rsid w:val="002E502A"/>
    <w:rsid w:val="002F551C"/>
    <w:rsid w:val="00305728"/>
    <w:rsid w:val="00306B5B"/>
    <w:rsid w:val="003076BD"/>
    <w:rsid w:val="003323B2"/>
    <w:rsid w:val="00333A06"/>
    <w:rsid w:val="00335E65"/>
    <w:rsid w:val="00383EE6"/>
    <w:rsid w:val="00393992"/>
    <w:rsid w:val="003C162E"/>
    <w:rsid w:val="003C5F03"/>
    <w:rsid w:val="00412E4C"/>
    <w:rsid w:val="0042587E"/>
    <w:rsid w:val="00430814"/>
    <w:rsid w:val="00434D04"/>
    <w:rsid w:val="004368BA"/>
    <w:rsid w:val="004453C5"/>
    <w:rsid w:val="0045025F"/>
    <w:rsid w:val="00462AE7"/>
    <w:rsid w:val="0046768A"/>
    <w:rsid w:val="004704C3"/>
    <w:rsid w:val="004747BA"/>
    <w:rsid w:val="0049753E"/>
    <w:rsid w:val="004B491D"/>
    <w:rsid w:val="004B546E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1024"/>
    <w:rsid w:val="00562247"/>
    <w:rsid w:val="005731B6"/>
    <w:rsid w:val="00587150"/>
    <w:rsid w:val="00596412"/>
    <w:rsid w:val="0059666B"/>
    <w:rsid w:val="005A24ED"/>
    <w:rsid w:val="005A766F"/>
    <w:rsid w:val="005B0573"/>
    <w:rsid w:val="005B380A"/>
    <w:rsid w:val="005B5C46"/>
    <w:rsid w:val="005C2F7C"/>
    <w:rsid w:val="005C728E"/>
    <w:rsid w:val="005D3F3D"/>
    <w:rsid w:val="005D46E4"/>
    <w:rsid w:val="005D4C0A"/>
    <w:rsid w:val="005D4C80"/>
    <w:rsid w:val="005D7844"/>
    <w:rsid w:val="005F2769"/>
    <w:rsid w:val="005F4818"/>
    <w:rsid w:val="005F7628"/>
    <w:rsid w:val="005F7C95"/>
    <w:rsid w:val="00604FF2"/>
    <w:rsid w:val="006053B1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156EA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0FC7"/>
    <w:rsid w:val="00916172"/>
    <w:rsid w:val="0092153D"/>
    <w:rsid w:val="00923570"/>
    <w:rsid w:val="00936BCA"/>
    <w:rsid w:val="00945CF5"/>
    <w:rsid w:val="0095073E"/>
    <w:rsid w:val="009850E8"/>
    <w:rsid w:val="00992020"/>
    <w:rsid w:val="00996D6A"/>
    <w:rsid w:val="009A2409"/>
    <w:rsid w:val="009A3905"/>
    <w:rsid w:val="009D45F2"/>
    <w:rsid w:val="009D5CF9"/>
    <w:rsid w:val="009D782B"/>
    <w:rsid w:val="009E0358"/>
    <w:rsid w:val="009E2A6F"/>
    <w:rsid w:val="009E5272"/>
    <w:rsid w:val="009E58CB"/>
    <w:rsid w:val="009F4451"/>
    <w:rsid w:val="009F4500"/>
    <w:rsid w:val="00A03DAB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925E2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96A3E"/>
    <w:rsid w:val="00BA0518"/>
    <w:rsid w:val="00BB1D32"/>
    <w:rsid w:val="00BC7521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42F4"/>
    <w:rsid w:val="00CA52AB"/>
    <w:rsid w:val="00CB3EBC"/>
    <w:rsid w:val="00CC6DD5"/>
    <w:rsid w:val="00CD10A8"/>
    <w:rsid w:val="00CD1C0B"/>
    <w:rsid w:val="00CD6F8C"/>
    <w:rsid w:val="00CE14D0"/>
    <w:rsid w:val="00D02223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4E16"/>
    <w:rsid w:val="00D97C17"/>
    <w:rsid w:val="00DC2AC3"/>
    <w:rsid w:val="00DC6877"/>
    <w:rsid w:val="00DE4C8D"/>
    <w:rsid w:val="00DE6D38"/>
    <w:rsid w:val="00E02074"/>
    <w:rsid w:val="00E02B3D"/>
    <w:rsid w:val="00E10E9D"/>
    <w:rsid w:val="00E12350"/>
    <w:rsid w:val="00E14A31"/>
    <w:rsid w:val="00E244AB"/>
    <w:rsid w:val="00E25737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A4F6F"/>
    <w:rsid w:val="00EB0827"/>
    <w:rsid w:val="00ED41CC"/>
    <w:rsid w:val="00ED6A2A"/>
    <w:rsid w:val="00EE1DC3"/>
    <w:rsid w:val="00EE379F"/>
    <w:rsid w:val="00EF5E65"/>
    <w:rsid w:val="00F028EE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B2E59"/>
    <w:rsid w:val="00FC4BCB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2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1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1289</Words>
  <Characters>7232</Characters>
  <Application>Microsoft Office Word</Application>
  <DocSecurity>0</DocSecurity>
  <Lines>233</Lines>
  <Paragraphs>170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8351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20</cp:revision>
  <cp:lastPrinted>2025-04-20T11:13:00Z</cp:lastPrinted>
  <dcterms:created xsi:type="dcterms:W3CDTF">2025-02-26T19:43:00Z</dcterms:created>
  <dcterms:modified xsi:type="dcterms:W3CDTF">2025-04-20T11:13:00Z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51a4d062bde1ae267c10a858652e7355cafc862e2ea01f3daba86196285aac37</vt:lpwstr>
  </property>
</Properties>
</file>