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912FB" w14:textId="77777777" w:rsidR="004B07BF" w:rsidRDefault="003D608B">
      <w:pPr>
        <w:spacing w:after="16" w:line="259" w:lineRule="auto"/>
        <w:ind w:left="0" w:right="0" w:firstLine="0"/>
        <w:jc w:val="left"/>
      </w:pPr>
      <w:r>
        <w:t xml:space="preserve"> </w:t>
      </w:r>
    </w:p>
    <w:p w14:paraId="72E9F2DC" w14:textId="77777777" w:rsidR="004B07BF" w:rsidRDefault="003D608B">
      <w:pPr>
        <w:spacing w:after="0" w:line="260" w:lineRule="auto"/>
        <w:ind w:left="0" w:right="0" w:firstLine="0"/>
        <w:jc w:val="left"/>
      </w:pPr>
      <w:r>
        <w:rPr>
          <w:rFonts w:cs="Calibri"/>
          <w:b/>
          <w:sz w:val="24"/>
        </w:rPr>
        <w:t xml:space="preserve">Práctica 1. DETERMINACION DE LA CONSTANTE ELÁSTICA DE UN RESORTE (método estático). LEY DE HOOKE. </w:t>
      </w:r>
    </w:p>
    <w:p w14:paraId="1416CD4C" w14:textId="77777777" w:rsidR="004B07BF" w:rsidRDefault="003D608B">
      <w:pPr>
        <w:spacing w:after="0" w:line="259" w:lineRule="auto"/>
        <w:ind w:left="0" w:right="0" w:firstLine="0"/>
        <w:jc w:val="left"/>
      </w:pPr>
      <w:r>
        <w:t xml:space="preserve"> </w:t>
      </w:r>
    </w:p>
    <w:p w14:paraId="49CE9B53" w14:textId="77777777" w:rsidR="004B07BF" w:rsidRDefault="003D608B" w:rsidP="00C71C26">
      <w:pPr>
        <w:spacing w:after="1" w:line="259" w:lineRule="auto"/>
        <w:ind w:right="0"/>
        <w:jc w:val="left"/>
      </w:pPr>
      <w:r>
        <w:rPr>
          <w:rFonts w:cs="Calibri"/>
          <w:b/>
        </w:rPr>
        <w:t xml:space="preserve">Objetivo. </w:t>
      </w:r>
    </w:p>
    <w:p w14:paraId="16299A45" w14:textId="77777777" w:rsidR="004B07BF" w:rsidRDefault="003D608B">
      <w:pPr>
        <w:spacing w:after="0" w:line="259" w:lineRule="auto"/>
        <w:ind w:left="0" w:right="0" w:firstLine="0"/>
        <w:jc w:val="left"/>
      </w:pPr>
      <w:r>
        <w:t xml:space="preserve"> </w:t>
      </w:r>
    </w:p>
    <w:p w14:paraId="550FF7BF" w14:textId="77777777" w:rsidR="004B07BF" w:rsidRDefault="00C71C26">
      <w:pPr>
        <w:spacing w:line="259" w:lineRule="auto"/>
        <w:ind w:left="0" w:right="0" w:firstLine="0"/>
        <w:jc w:val="left"/>
      </w:pPr>
      <w:r w:rsidRPr="00C71C26">
        <w:t>Vamos a determinar la rigidez de un resorte utilizando un método estático, considerando la ley de Hooke. Antes de eso, vamos a verificar si hay una relación directamente proporcional entre la fuerza que aplicamos y el cambio en la longitud del resorte. También vamos a medir el tiempo que tarda en oscilar el resorte cuando le agregamos una masa específica. Además, exploraremos cómo se comporta una banda elástica cuando aplicamos fuerza sobre ella, aunque en este caso no sigue la ley de Hooke.</w:t>
      </w:r>
      <w:r>
        <w:t xml:space="preserve"> </w:t>
      </w:r>
    </w:p>
    <w:p w14:paraId="60A03A71" w14:textId="77777777" w:rsidR="00C71C26" w:rsidRDefault="00C71C26">
      <w:pPr>
        <w:spacing w:line="259" w:lineRule="auto"/>
        <w:ind w:left="0" w:right="0" w:firstLine="0"/>
        <w:jc w:val="left"/>
      </w:pPr>
    </w:p>
    <w:p w14:paraId="7DEEFC01" w14:textId="77777777" w:rsidR="004B07BF" w:rsidRDefault="00C71C26" w:rsidP="00C71C26">
      <w:pPr>
        <w:spacing w:after="1" w:line="259" w:lineRule="auto"/>
        <w:ind w:right="0"/>
        <w:jc w:val="left"/>
      </w:pPr>
      <w:r>
        <w:rPr>
          <w:rFonts w:cs="Calibri"/>
          <w:b/>
        </w:rPr>
        <w:t xml:space="preserve">Fundamento teórico. </w:t>
      </w:r>
    </w:p>
    <w:p w14:paraId="5446B556" w14:textId="77777777" w:rsidR="004B07BF" w:rsidRDefault="003D608B">
      <w:pPr>
        <w:spacing w:after="0" w:line="259" w:lineRule="auto"/>
        <w:ind w:left="0" w:right="0" w:firstLine="0"/>
        <w:jc w:val="left"/>
      </w:pPr>
      <w:r>
        <w:t xml:space="preserve"> </w:t>
      </w:r>
    </w:p>
    <w:p w14:paraId="37A79190" w14:textId="77777777" w:rsidR="00C71C26" w:rsidRDefault="00C71C26">
      <w:pPr>
        <w:spacing w:after="85" w:line="259" w:lineRule="auto"/>
        <w:ind w:left="0" w:right="0" w:firstLine="0"/>
        <w:jc w:val="left"/>
      </w:pPr>
      <w:r w:rsidRPr="00C71C26">
        <w:t>Cuando aplicamos fuerzas a objetos sólidos, como estirar o comprimir un resorte, algunos cuerpos elásticos pueden recuperar su forma original cuando cesan estas fuerzas. Este comportamiento se rige por la ley de Hooke, donde los alargamientos son proporcionales a las fuerzas aplicadas. Sin embargo, este principio tiene límites, como ilustra el comportamiento de materiales como la goma elástica, que no sigue esta ley. En este contexto, exploraremos cómo la masa suspendida en un resorte afecta su constante elástica y cómo se relaciona con su período de oscilación, comprendiendo así los fenómenos físicos involucrados en estos procesos.</w:t>
      </w:r>
    </w:p>
    <w:p w14:paraId="32881BAD" w14:textId="77777777" w:rsidR="004B07BF" w:rsidRDefault="003D608B">
      <w:pPr>
        <w:spacing w:after="85" w:line="259" w:lineRule="auto"/>
        <w:ind w:left="0" w:right="0" w:firstLine="0"/>
        <w:jc w:val="left"/>
      </w:pPr>
      <w:r>
        <w:rPr>
          <w:rFonts w:ascii="Times New Roman" w:eastAsia="Times New Roman" w:hAnsi="Times New Roman"/>
          <w:sz w:val="14"/>
        </w:rPr>
        <w:t xml:space="preserve"> </w:t>
      </w:r>
    </w:p>
    <w:p w14:paraId="2A9A97F0" w14:textId="77777777" w:rsidR="004B07BF" w:rsidRDefault="00C71C26" w:rsidP="00C71C26">
      <w:pPr>
        <w:spacing w:after="1" w:line="259" w:lineRule="auto"/>
        <w:ind w:right="0"/>
        <w:jc w:val="left"/>
      </w:pPr>
      <w:r>
        <w:rPr>
          <w:rFonts w:cs="Calibri"/>
          <w:b/>
        </w:rPr>
        <w:t>Instrumentación y montaje experimental.</w:t>
      </w:r>
    </w:p>
    <w:p w14:paraId="07C38EBC" w14:textId="77777777" w:rsidR="004B07BF" w:rsidRDefault="003D608B">
      <w:pPr>
        <w:spacing w:after="0" w:line="259" w:lineRule="auto"/>
        <w:ind w:left="0" w:right="0" w:firstLine="0"/>
        <w:jc w:val="left"/>
      </w:pPr>
      <w:r>
        <w:t xml:space="preserve"> </w:t>
      </w:r>
    </w:p>
    <w:p w14:paraId="74476CC7" w14:textId="77777777" w:rsidR="004B07BF" w:rsidRDefault="00C71C26" w:rsidP="00C71C26">
      <w:pPr>
        <w:pStyle w:val="ListParagraph"/>
        <w:numPr>
          <w:ilvl w:val="0"/>
          <w:numId w:val="9"/>
        </w:numPr>
        <w:ind w:right="0"/>
      </w:pPr>
      <w:r>
        <w:t>Soporte para muelle</w:t>
      </w:r>
    </w:p>
    <w:p w14:paraId="73250E1E" w14:textId="77777777" w:rsidR="00C71C26" w:rsidRDefault="00C71C26" w:rsidP="00C71C26">
      <w:pPr>
        <w:pStyle w:val="ListParagraph"/>
        <w:numPr>
          <w:ilvl w:val="0"/>
          <w:numId w:val="9"/>
        </w:numPr>
        <w:ind w:right="0"/>
      </w:pPr>
      <w:r>
        <w:t>Muelle blando (Gordo) medidas:</w:t>
      </w:r>
    </w:p>
    <w:p w14:paraId="6F9B909A" w14:textId="77777777" w:rsidR="00C71C26" w:rsidRDefault="00C71C26" w:rsidP="00C71C26">
      <w:pPr>
        <w:pStyle w:val="ListParagraph"/>
        <w:numPr>
          <w:ilvl w:val="0"/>
          <w:numId w:val="9"/>
        </w:numPr>
        <w:ind w:right="0"/>
      </w:pPr>
      <w:r>
        <w:t>Regla medidora</w:t>
      </w:r>
    </w:p>
    <w:p w14:paraId="3E075FF4" w14:textId="77777777" w:rsidR="00C71C26" w:rsidRDefault="00C71C26" w:rsidP="00C71C26">
      <w:pPr>
        <w:pStyle w:val="ListParagraph"/>
        <w:numPr>
          <w:ilvl w:val="0"/>
          <w:numId w:val="9"/>
        </w:numPr>
        <w:ind w:right="0"/>
      </w:pPr>
      <w:r>
        <w:t>Goma elastica</w:t>
      </w:r>
    </w:p>
    <w:p w14:paraId="3BF8DECB" w14:textId="77777777" w:rsidR="004B07BF" w:rsidRDefault="003D608B">
      <w:pPr>
        <w:spacing w:after="0" w:line="259" w:lineRule="auto"/>
        <w:ind w:left="0" w:right="0" w:firstLine="0"/>
        <w:jc w:val="left"/>
      </w:pPr>
      <w:r>
        <w:t xml:space="preserve"> </w:t>
      </w:r>
    </w:p>
    <w:p w14:paraId="5587F2B4" w14:textId="77777777" w:rsidR="004B07BF" w:rsidRDefault="003D608B" w:rsidP="00C71C26">
      <w:pPr>
        <w:spacing w:after="1" w:line="259" w:lineRule="auto"/>
        <w:ind w:right="0"/>
        <w:jc w:val="left"/>
      </w:pPr>
      <w:r>
        <w:rPr>
          <w:rFonts w:cs="Calibri"/>
          <w:b/>
        </w:rPr>
        <w:t>Procedimient</w:t>
      </w:r>
      <w:r w:rsidR="00C71C26">
        <w:rPr>
          <w:rFonts w:cs="Calibri"/>
          <w:b/>
        </w:rPr>
        <w:t>o</w:t>
      </w:r>
      <w:r>
        <w:rPr>
          <w:rFonts w:cs="Calibri"/>
          <w:b/>
        </w:rPr>
        <w:t xml:space="preserve">. </w:t>
      </w:r>
    </w:p>
    <w:p w14:paraId="5B76BEE0" w14:textId="77777777" w:rsidR="004B07BF" w:rsidRDefault="003D608B">
      <w:pPr>
        <w:spacing w:after="0" w:line="259" w:lineRule="auto"/>
        <w:ind w:left="0" w:right="0" w:firstLine="0"/>
        <w:jc w:val="left"/>
      </w:pPr>
      <w:r>
        <w:t xml:space="preserve"> </w:t>
      </w:r>
    </w:p>
    <w:p w14:paraId="75858F42" w14:textId="77777777" w:rsidR="004B07BF" w:rsidRDefault="00C71C26">
      <w:pPr>
        <w:spacing w:line="259" w:lineRule="auto"/>
        <w:ind w:left="0" w:right="0" w:firstLine="0"/>
        <w:jc w:val="left"/>
        <w:rPr>
          <w:b/>
          <w:bCs/>
        </w:rPr>
      </w:pPr>
      <w:r>
        <w:rPr>
          <w:b/>
          <w:bCs/>
        </w:rPr>
        <w:t>Datos.</w:t>
      </w:r>
    </w:p>
    <w:p w14:paraId="1FD5C8CC" w14:textId="77777777" w:rsidR="00C71C26" w:rsidRDefault="00C71C26">
      <w:pPr>
        <w:spacing w:line="259" w:lineRule="auto"/>
        <w:ind w:left="0" w:right="0" w:firstLine="0"/>
        <w:jc w:val="left"/>
        <w:rPr>
          <w:b/>
          <w:bCs/>
        </w:rPr>
      </w:pPr>
    </w:p>
    <w:p w14:paraId="6784EA49" w14:textId="77777777" w:rsidR="00C71C26" w:rsidRDefault="00C71C26" w:rsidP="00C71C26">
      <w:pPr>
        <w:numPr>
          <w:ilvl w:val="0"/>
          <w:numId w:val="5"/>
        </w:numPr>
        <w:ind w:right="0" w:hanging="230"/>
      </w:pPr>
      <w:r>
        <w:t xml:space="preserve">Muelle seleccionado: </w:t>
      </w:r>
      <w:r w:rsidRPr="00F366E3">
        <w:rPr>
          <w:b/>
          <w:bCs/>
        </w:rPr>
        <w:t>muelle blando</w:t>
      </w:r>
    </w:p>
    <w:p w14:paraId="711CEADA" w14:textId="77777777" w:rsidR="00C71C26" w:rsidRDefault="00C71C26" w:rsidP="00C71C26">
      <w:pPr>
        <w:numPr>
          <w:ilvl w:val="0"/>
          <w:numId w:val="5"/>
        </w:numPr>
        <w:ind w:right="0" w:hanging="230"/>
      </w:pPr>
      <w:r>
        <w:t xml:space="preserve">Sensibilidad en la medida de las masas:  </w:t>
      </w:r>
      <w:r w:rsidR="00F366E3" w:rsidRPr="00F366E3">
        <w:rPr>
          <w:b/>
          <w:bCs/>
        </w:rPr>
        <w:t>2%</w:t>
      </w:r>
    </w:p>
    <w:p w14:paraId="7D6AA274" w14:textId="77777777" w:rsidR="00C71C26" w:rsidRDefault="00C71C26" w:rsidP="00C71C26">
      <w:pPr>
        <w:numPr>
          <w:ilvl w:val="0"/>
          <w:numId w:val="5"/>
        </w:numPr>
        <w:ind w:right="0" w:hanging="230"/>
      </w:pPr>
      <w:r>
        <w:t xml:space="preserve">Sensibilidad de la regla graduada para la medida de los alargamientos:  </w:t>
      </w:r>
      <w:r w:rsidR="00F366E3">
        <w:rPr>
          <w:b/>
          <w:bCs/>
        </w:rPr>
        <w:t>1mm</w:t>
      </w:r>
    </w:p>
    <w:p w14:paraId="7EE746AE" w14:textId="77777777" w:rsidR="00C71C26" w:rsidRDefault="00C71C26" w:rsidP="00C71C26">
      <w:pPr>
        <w:numPr>
          <w:ilvl w:val="0"/>
          <w:numId w:val="5"/>
        </w:numPr>
        <w:ind w:right="0" w:hanging="230"/>
      </w:pPr>
      <w:r>
        <w:t xml:space="preserve">El error de la deformación </w:t>
      </w:r>
      <w:r>
        <w:rPr>
          <w:rFonts w:ascii="Cambria Math" w:eastAsia="Cambria Math" w:hAnsi="Cambria Math" w:cs="Cambria Math"/>
        </w:rPr>
        <w:t>𝛥𝑙</w:t>
      </w:r>
      <w:r>
        <w:rPr>
          <w:rFonts w:ascii="Times New Roman" w:eastAsia="Times New Roman" w:hAnsi="Times New Roman"/>
          <w:i/>
        </w:rPr>
        <w:t xml:space="preserve"> </w:t>
      </w:r>
      <w:r>
        <w:t>se determina como</w:t>
      </w:r>
      <w:r>
        <w:rPr>
          <w:rFonts w:ascii="Times New Roman" w:eastAsia="Times New Roman" w:hAnsi="Times New Roman"/>
        </w:rPr>
        <w:t xml:space="preserve">: </w:t>
      </w:r>
      <w:r>
        <w:t xml:space="preserve"> </w:t>
      </w:r>
      <w:r w:rsidR="00075435">
        <w:t>E</w:t>
      </w:r>
      <w:r w:rsidR="00075435">
        <w:rPr>
          <w:rFonts w:ascii="Cambria Math" w:eastAsia="Cambria Math" w:hAnsi="Cambria Math" w:cs="Cambria Math"/>
        </w:rPr>
        <w:t>𝑙</w:t>
      </w:r>
      <w:r w:rsidR="00075435">
        <w:rPr>
          <w:rFonts w:ascii="Cambria Math" w:eastAsia="Cambria Math" w:hAnsi="Cambria Math" w:cs="Cambria Math"/>
          <w:vertAlign w:val="subscript"/>
        </w:rPr>
        <w:t>f</w:t>
      </w:r>
      <w:r w:rsidR="00075435">
        <w:rPr>
          <w:rFonts w:ascii="Cambria Math" w:eastAsia="Cambria Math" w:hAnsi="Cambria Math" w:cs="Cambria Math"/>
        </w:rPr>
        <w:t xml:space="preserve"> + E𝑙</w:t>
      </w:r>
      <w:r w:rsidR="00075435">
        <w:rPr>
          <w:rFonts w:ascii="Cambria Math" w:eastAsia="Cambria Math" w:hAnsi="Cambria Math" w:cs="Cambria Math"/>
          <w:vertAlign w:val="subscript"/>
        </w:rPr>
        <w:t>0</w:t>
      </w:r>
      <w:r w:rsidR="00075435">
        <w:rPr>
          <w:rFonts w:ascii="Cambria Math" w:eastAsia="Cambria Math" w:hAnsi="Cambria Math" w:cs="Cambria Math"/>
        </w:rPr>
        <w:t xml:space="preserve"> = </w:t>
      </w:r>
      <w:r w:rsidR="00075435" w:rsidRPr="003D608B">
        <w:rPr>
          <w:rFonts w:ascii="Cambria Math" w:eastAsia="Cambria Math" w:hAnsi="Cambria Math" w:cs="Cambria Math"/>
          <w:b/>
          <w:bCs/>
        </w:rPr>
        <w:t>1 + 1 = 2</w:t>
      </w:r>
    </w:p>
    <w:p w14:paraId="098F7BDF" w14:textId="77777777" w:rsidR="00C71C26" w:rsidRDefault="00C71C26">
      <w:pPr>
        <w:spacing w:line="259" w:lineRule="auto"/>
        <w:ind w:left="0" w:right="0" w:firstLine="0"/>
        <w:jc w:val="left"/>
        <w:rPr>
          <w:b/>
          <w:bCs/>
        </w:rPr>
      </w:pPr>
    </w:p>
    <w:p w14:paraId="608FDAD3" w14:textId="7EA15260" w:rsidR="004B07BF" w:rsidRDefault="003D608B">
      <w:pPr>
        <w:spacing w:line="259" w:lineRule="auto"/>
        <w:ind w:left="0" w:right="0" w:firstLine="0"/>
        <w:jc w:val="left"/>
      </w:pPr>
      <m:oMathPara>
        <m:oMath>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rPr>
                <m:t>F</m:t>
              </m:r>
            </m:num>
            <m:den>
              <m:r>
                <w:rPr>
                  <w:rFonts w:ascii="Cambria Math" w:hAnsi="Cambria Math"/>
                </w:rPr>
                <m:t>d</m:t>
              </m:r>
              <m:r>
                <w:rPr>
                  <w:rFonts w:ascii="Cambria Math" w:hAnsi="Cambria Math"/>
                </w:rPr>
                <m:t>m</m:t>
              </m:r>
            </m:den>
          </m:f>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 xml:space="preserve">+ </m:t>
          </m:r>
          <m:f>
            <m:fPr>
              <m:ctrlPr>
                <w:rPr>
                  <w:rFonts w:ascii="Cambria Math" w:hAnsi="Cambria Math"/>
                  <w:i/>
                </w:rPr>
              </m:ctrlPr>
            </m:fPr>
            <m:num>
              <m:r>
                <w:rPr>
                  <w:rFonts w:ascii="Cambria Math" w:hAnsi="Cambria Math"/>
                </w:rPr>
                <m:t>dF</m:t>
              </m:r>
            </m:num>
            <m:den>
              <m:r>
                <w:rPr>
                  <w:rFonts w:ascii="Cambria Math" w:hAnsi="Cambria Math"/>
                </w:rPr>
                <m:t>d</m:t>
              </m:r>
              <m:r>
                <w:rPr>
                  <w:rFonts w:ascii="Cambria Math" w:hAnsi="Cambria Math"/>
                </w:rPr>
                <m:t>g</m:t>
              </m:r>
            </m:den>
          </m:f>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g</m:t>
              </m:r>
            </m:sub>
          </m:sSub>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 xml:space="preserve"> = g</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 xml:space="preserve"> + m</m:t>
              </m:r>
              <m:sSub>
                <m:sSubPr>
                  <m:ctrlPr>
                    <w:rPr>
                      <w:rFonts w:ascii="Cambria Math" w:hAnsi="Cambria Math"/>
                      <w:i/>
                    </w:rPr>
                  </m:ctrlPr>
                </m:sSubPr>
                <m:e>
                  <m:r>
                    <w:rPr>
                      <w:rFonts w:ascii="Cambria Math" w:hAnsi="Cambria Math"/>
                    </w:rPr>
                    <m:t>E</m:t>
                  </m:r>
                </m:e>
                <m:sub>
                  <m:r>
                    <w:rPr>
                      <w:rFonts w:ascii="Cambria Math" w:hAnsi="Cambria Math"/>
                    </w:rPr>
                    <m:t>g</m:t>
                  </m:r>
                </m:sub>
              </m:sSub>
              <m:r>
                <w:rPr>
                  <w:rFonts w:ascii="Cambria Math" w:hAnsi="Cambria Math"/>
                </w:rPr>
                <m:t xml:space="preserve"> =</m:t>
              </m:r>
              <m:r>
                <m:rPr>
                  <m:sty m:val="bi"/>
                </m:rPr>
                <w:rPr>
                  <w:rFonts w:ascii="Cambria Math" w:hAnsi="Cambria Math"/>
                </w:rPr>
                <m:t xml:space="preserve"> 9.81∙ 0.2 + m ∙ 0.01</m:t>
              </m:r>
            </m:e>
          </m:box>
        </m:oMath>
      </m:oMathPara>
    </w:p>
    <w:p w14:paraId="09CAAF11" w14:textId="77777777" w:rsidR="004B07BF" w:rsidRDefault="004B07BF">
      <w:pPr>
        <w:spacing w:after="0" w:line="259" w:lineRule="auto"/>
        <w:ind w:left="0" w:right="0" w:firstLine="0"/>
        <w:jc w:val="left"/>
      </w:pPr>
    </w:p>
    <w:p w14:paraId="0D3F8BD6" w14:textId="2789ADF4" w:rsidR="003D608B" w:rsidRDefault="003D608B" w:rsidP="003D608B">
      <w:pPr>
        <w:spacing w:after="0" w:line="259" w:lineRule="auto"/>
        <w:ind w:left="0" w:right="0" w:firstLine="0"/>
        <w:jc w:val="center"/>
      </w:pPr>
      <w:r>
        <w:t>Calculamos tambien el error relativo de la fuerza y la aplicamos en las tablas</w:t>
      </w:r>
    </w:p>
    <w:p w14:paraId="3FAACD8F" w14:textId="1FD36E6A" w:rsidR="00F366E3" w:rsidRDefault="00F366E3" w:rsidP="003D608B">
      <w:pPr>
        <w:spacing w:after="0" w:line="259" w:lineRule="auto"/>
        <w:ind w:left="0" w:right="0" w:firstLine="0"/>
        <w:jc w:val="center"/>
      </w:pPr>
      <w:r>
        <w:br/>
      </w:r>
    </w:p>
    <w:p w14:paraId="169CAB23" w14:textId="77777777" w:rsidR="00F366E3" w:rsidRDefault="00F366E3">
      <w:pPr>
        <w:spacing w:after="0" w:line="240" w:lineRule="auto"/>
        <w:ind w:left="0" w:right="0" w:firstLine="0"/>
        <w:jc w:val="left"/>
      </w:pPr>
      <w:r>
        <w:br w:type="page"/>
      </w:r>
    </w:p>
    <w:p w14:paraId="135E1C6F" w14:textId="77777777" w:rsidR="004B07BF" w:rsidRDefault="004B07BF">
      <w:pPr>
        <w:spacing w:after="0" w:line="259" w:lineRule="auto"/>
        <w:ind w:left="0" w:right="0" w:firstLine="0"/>
        <w:jc w:val="left"/>
      </w:pPr>
    </w:p>
    <w:p w14:paraId="1C758314" w14:textId="77777777" w:rsidR="004B07BF" w:rsidRDefault="003D608B">
      <w:pPr>
        <w:spacing w:after="0" w:line="259" w:lineRule="auto"/>
        <w:ind w:right="6"/>
        <w:jc w:val="center"/>
      </w:pPr>
      <w:r>
        <w:rPr>
          <w:rFonts w:cs="Calibri"/>
          <w:b/>
          <w:sz w:val="20"/>
        </w:rPr>
        <w:t>Tabla A1.</w:t>
      </w:r>
      <w:r>
        <w:rPr>
          <w:sz w:val="20"/>
        </w:rPr>
        <w:t xml:space="preserve"> Valores de las masas, fuerzas aplicadas y alargamientos para el muelle seleccionado. </w:t>
      </w:r>
    </w:p>
    <w:p w14:paraId="633244F2" w14:textId="77777777" w:rsidR="004B07BF" w:rsidRDefault="003D608B">
      <w:pPr>
        <w:spacing w:after="0" w:line="259" w:lineRule="auto"/>
        <w:ind w:left="41" w:right="0" w:firstLine="0"/>
        <w:jc w:val="center"/>
      </w:pPr>
      <w:r>
        <w:rPr>
          <w:sz w:val="20"/>
        </w:rPr>
        <w:t xml:space="preserve"> </w:t>
      </w:r>
    </w:p>
    <w:tbl>
      <w:tblPr>
        <w:tblStyle w:val="TableGrid"/>
        <w:tblW w:w="9777" w:type="dxa"/>
        <w:tblInd w:w="-66" w:type="dxa"/>
        <w:tblCellMar>
          <w:top w:w="50" w:type="dxa"/>
          <w:left w:w="82" w:type="dxa"/>
          <w:right w:w="23" w:type="dxa"/>
        </w:tblCellMar>
        <w:tblLook w:val="04A0" w:firstRow="1" w:lastRow="0" w:firstColumn="1" w:lastColumn="0" w:noHBand="0" w:noVBand="1"/>
      </w:tblPr>
      <w:tblGrid>
        <w:gridCol w:w="1157"/>
        <w:gridCol w:w="1670"/>
        <w:gridCol w:w="2054"/>
        <w:gridCol w:w="1134"/>
        <w:gridCol w:w="1701"/>
        <w:gridCol w:w="2061"/>
      </w:tblGrid>
      <w:tr w:rsidR="00F366E3" w14:paraId="4936D0ED" w14:textId="77777777" w:rsidTr="0045649B">
        <w:trPr>
          <w:trHeight w:val="584"/>
        </w:trPr>
        <w:tc>
          <w:tcPr>
            <w:tcW w:w="115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1A8BD7FA" w14:textId="77777777" w:rsidR="00F366E3" w:rsidRDefault="00F366E3" w:rsidP="0045649B">
            <w:pPr>
              <w:spacing w:after="0" w:line="259" w:lineRule="auto"/>
              <w:ind w:left="0" w:right="71" w:firstLine="0"/>
              <w:jc w:val="center"/>
            </w:pPr>
            <w:r>
              <w:t xml:space="preserve">Medida </w:t>
            </w:r>
          </w:p>
        </w:tc>
        <w:tc>
          <w:tcPr>
            <w:tcW w:w="1670" w:type="dxa"/>
            <w:tcBorders>
              <w:top w:val="single" w:sz="4" w:space="0" w:color="000000"/>
              <w:left w:val="single" w:sz="4" w:space="0" w:color="000000"/>
              <w:bottom w:val="single" w:sz="4" w:space="0" w:color="000000"/>
              <w:right w:val="single" w:sz="4" w:space="0" w:color="000000"/>
            </w:tcBorders>
            <w:shd w:val="clear" w:color="auto" w:fill="D9E2F3"/>
          </w:tcPr>
          <w:p w14:paraId="01E9400E" w14:textId="77777777" w:rsidR="00F366E3" w:rsidRDefault="00F366E3" w:rsidP="0045649B">
            <w:pPr>
              <w:spacing w:after="0" w:line="259" w:lineRule="auto"/>
              <w:ind w:left="0" w:right="66" w:firstLine="0"/>
              <w:jc w:val="center"/>
            </w:pPr>
            <w:r>
              <w:rPr>
                <w:rFonts w:ascii="Cambria Math" w:eastAsia="Cambria Math" w:hAnsi="Cambria Math" w:cs="Cambria Math"/>
              </w:rPr>
              <w:t>𝑚 ± 𝐸</w:t>
            </w:r>
            <w:r>
              <w:rPr>
                <w:rFonts w:ascii="Cambria Math" w:eastAsia="Cambria Math" w:hAnsi="Cambria Math" w:cs="Cambria Math"/>
                <w:vertAlign w:val="subscript"/>
              </w:rPr>
              <w:t>𝑚</w:t>
            </w:r>
            <w:r>
              <w:t xml:space="preserve"> </w:t>
            </w:r>
          </w:p>
          <w:p w14:paraId="6C4B0F55" w14:textId="77777777" w:rsidR="00F366E3" w:rsidRDefault="00F366E3" w:rsidP="0045649B">
            <w:pPr>
              <w:spacing w:after="0" w:line="259" w:lineRule="auto"/>
              <w:ind w:left="0" w:right="55"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kg)</w:t>
            </w:r>
            <w:r>
              <w:rPr>
                <w:rFonts w:ascii="Times New Roman" w:eastAsia="Times New Roman" w:hAnsi="Times New Roman"/>
                <w:i/>
              </w:rPr>
              <w:t xml:space="preserve"> </w:t>
            </w:r>
          </w:p>
        </w:tc>
        <w:tc>
          <w:tcPr>
            <w:tcW w:w="2054"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16981D34" w14:textId="77777777" w:rsidR="00F366E3" w:rsidRDefault="00F366E3" w:rsidP="0045649B">
            <w:pPr>
              <w:spacing w:after="0" w:line="259" w:lineRule="auto"/>
              <w:ind w:left="0" w:right="0" w:firstLine="0"/>
            </w:pPr>
            <w:r>
              <w:rPr>
                <w:rFonts w:ascii="Cambria Math" w:eastAsia="Cambria Math" w:hAnsi="Cambria Math" w:cs="Cambria Math"/>
              </w:rPr>
              <w:t>𝐹 ± 𝐸</w:t>
            </w:r>
            <w:r>
              <w:rPr>
                <w:rFonts w:ascii="Cambria Math" w:eastAsia="Cambria Math" w:hAnsi="Cambria Math" w:cs="Cambria Math"/>
                <w:vertAlign w:val="subscript"/>
              </w:rPr>
              <w:t>𝐹</w:t>
            </w:r>
            <w:r>
              <w:rPr>
                <w:rFonts w:ascii="Cambria Math" w:eastAsia="Cambria Math" w:hAnsi="Cambria Math" w:cs="Cambria Math"/>
              </w:rPr>
              <w:t xml:space="preserve"> (N)</w:t>
            </w:r>
            <w:r>
              <w:rPr>
                <w:rFonts w:ascii="Times New Roman" w:eastAsia="Times New Roman" w:hAnsi="Times New Roman"/>
              </w:rP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D9E2F3"/>
          </w:tcPr>
          <w:p w14:paraId="64A51EE4" w14:textId="77777777" w:rsidR="00F366E3" w:rsidRDefault="00F366E3" w:rsidP="0045649B">
            <w:pPr>
              <w:spacing w:after="14" w:line="259" w:lineRule="auto"/>
              <w:ind w:left="0" w:right="68" w:firstLine="0"/>
              <w:jc w:val="center"/>
            </w:pPr>
            <w:r>
              <w:rPr>
                <w:rFonts w:ascii="Cambria Math" w:eastAsia="Cambria Math" w:hAnsi="Cambria Math" w:cs="Cambria Math"/>
              </w:rPr>
              <w:t xml:space="preserve">𝑙 ± </w:t>
            </w:r>
            <w:r w:rsidR="00075435">
              <w:rPr>
                <w:rFonts w:ascii="Cambria Math" w:eastAsia="Cambria Math" w:hAnsi="Cambria Math" w:cs="Cambria Math"/>
              </w:rPr>
              <w:t>1</w:t>
            </w:r>
            <w:r>
              <w:rPr>
                <w:rFonts w:ascii="Times New Roman" w:eastAsia="Times New Roman" w:hAnsi="Times New Roman"/>
              </w:rPr>
              <w:t xml:space="preserve"> </w:t>
            </w:r>
          </w:p>
          <w:p w14:paraId="2D9F0A37" w14:textId="77777777" w:rsidR="00F366E3" w:rsidRDefault="00F366E3" w:rsidP="0045649B">
            <w:pPr>
              <w:spacing w:after="0" w:line="259" w:lineRule="auto"/>
              <w:ind w:left="0" w:right="56" w:firstLine="0"/>
              <w:jc w:val="center"/>
            </w:pPr>
            <w:r>
              <w:rPr>
                <w:rFonts w:ascii="Cambria Math" w:eastAsia="Cambria Math" w:hAnsi="Cambria Math" w:cs="Cambria Math"/>
              </w:rPr>
              <w:t xml:space="preserve">(· 10 </w:t>
            </w:r>
            <w:r>
              <w:rPr>
                <w:rFonts w:ascii="Cambria Math" w:eastAsia="Cambria Math" w:hAnsi="Cambria Math" w:cs="Cambria Math"/>
                <w:vertAlign w:val="superscript"/>
              </w:rPr>
              <w:t>−3</w:t>
            </w:r>
            <w:r>
              <w:rPr>
                <w:rFonts w:ascii="Cambria Math" w:eastAsia="Cambria Math" w:hAnsi="Cambria Math" w:cs="Cambria Math"/>
              </w:rPr>
              <w:t xml:space="preserve"> m)</w:t>
            </w:r>
            <w:r>
              <w:rPr>
                <w:rFonts w:ascii="Times New Roman" w:eastAsia="Times New Roman" w:hAnsi="Times New Roman"/>
                <w:i/>
              </w:rPr>
              <w:t xml:space="preserve"> </w:t>
            </w:r>
          </w:p>
        </w:tc>
        <w:tc>
          <w:tcPr>
            <w:tcW w:w="1701" w:type="dxa"/>
            <w:tcBorders>
              <w:top w:val="single" w:sz="4" w:space="0" w:color="000000"/>
              <w:left w:val="single" w:sz="4" w:space="0" w:color="000000"/>
              <w:bottom w:val="single" w:sz="4" w:space="0" w:color="000000"/>
              <w:right w:val="single" w:sz="4" w:space="0" w:color="000000"/>
            </w:tcBorders>
            <w:shd w:val="clear" w:color="auto" w:fill="D9E2F3"/>
          </w:tcPr>
          <w:p w14:paraId="49579D59" w14:textId="77777777" w:rsidR="00F366E3" w:rsidRDefault="00F366E3" w:rsidP="0045649B">
            <w:pPr>
              <w:spacing w:after="7" w:line="259" w:lineRule="auto"/>
              <w:ind w:left="0" w:right="120" w:firstLine="0"/>
              <w:jc w:val="center"/>
            </w:pPr>
            <w:r>
              <w:rPr>
                <w:rFonts w:ascii="Cambria Math" w:eastAsia="Cambria Math" w:hAnsi="Cambria Math" w:cs="Cambria Math"/>
              </w:rPr>
              <w:t xml:space="preserve">𝛥𝑙 ± </w:t>
            </w:r>
            <w:r w:rsidR="00075435">
              <w:rPr>
                <w:rFonts w:ascii="Cambria Math" w:eastAsia="Cambria Math" w:hAnsi="Cambria Math" w:cs="Cambria Math"/>
              </w:rPr>
              <w:t>2</w:t>
            </w:r>
            <w:r>
              <w:rPr>
                <w:rFonts w:ascii="Times New Roman" w:eastAsia="Times New Roman" w:hAnsi="Times New Roman"/>
                <w:i/>
              </w:rPr>
              <w:t xml:space="preserve"> </w:t>
            </w:r>
          </w:p>
          <w:p w14:paraId="413C301B" w14:textId="77777777" w:rsidR="00F366E3" w:rsidRDefault="00F366E3" w:rsidP="0045649B">
            <w:pPr>
              <w:spacing w:after="0" w:line="259" w:lineRule="auto"/>
              <w:ind w:left="0" w:right="60"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m)</w:t>
            </w:r>
            <w:r>
              <w:rPr>
                <w:rFonts w:ascii="Times New Roman" w:eastAsia="Times New Roman" w:hAnsi="Times New Roman"/>
                <w:i/>
              </w:rPr>
              <w:t xml:space="preserve"> </w:t>
            </w:r>
          </w:p>
        </w:tc>
        <w:tc>
          <w:tcPr>
            <w:tcW w:w="2061" w:type="dxa"/>
            <w:tcBorders>
              <w:top w:val="single" w:sz="4" w:space="0" w:color="000000"/>
              <w:left w:val="single" w:sz="4" w:space="0" w:color="000000"/>
              <w:bottom w:val="single" w:sz="4" w:space="0" w:color="000000"/>
              <w:right w:val="single" w:sz="4" w:space="0" w:color="000000"/>
            </w:tcBorders>
            <w:shd w:val="clear" w:color="auto" w:fill="D9E2F3"/>
          </w:tcPr>
          <w:p w14:paraId="3D0E4E4E" w14:textId="77777777" w:rsidR="00F366E3" w:rsidRDefault="00F366E3" w:rsidP="0045649B">
            <w:pPr>
              <w:spacing w:after="49" w:line="259" w:lineRule="auto"/>
              <w:ind w:left="24" w:right="0" w:firstLine="0"/>
              <w:jc w:val="left"/>
            </w:pPr>
            <w:r>
              <w:rPr>
                <w:rFonts w:ascii="Cambria Math" w:eastAsia="Cambria Math" w:hAnsi="Cambria Math" w:cs="Cambria Math"/>
              </w:rPr>
              <w:t>𝑙</w:t>
            </w:r>
            <w:r>
              <w:rPr>
                <w:rFonts w:ascii="Cambria Math" w:eastAsia="Cambria Math" w:hAnsi="Cambria Math" w:cs="Cambria Math"/>
                <w:sz w:val="16"/>
              </w:rPr>
              <w:t xml:space="preserve">𝑟𝑒𝑐𝑢𝑝𝑒𝑟𝑎𝑐𝑖ó𝑛 </w:t>
            </w:r>
            <w:r>
              <w:rPr>
                <w:rFonts w:ascii="Cambria Math" w:eastAsia="Cambria Math" w:hAnsi="Cambria Math" w:cs="Cambria Math"/>
              </w:rPr>
              <w:t>± 𝐸</w:t>
            </w:r>
            <w:r>
              <w:rPr>
                <w:rFonts w:ascii="Cambria Math" w:eastAsia="Cambria Math" w:hAnsi="Cambria Math" w:cs="Cambria Math"/>
                <w:sz w:val="16"/>
              </w:rPr>
              <w:t>𝑙</w:t>
            </w:r>
            <w:r>
              <w:rPr>
                <w:rFonts w:ascii="Cambria Math" w:eastAsia="Cambria Math" w:hAnsi="Cambria Math" w:cs="Cambria Math"/>
                <w:sz w:val="20"/>
                <w:vertAlign w:val="subscript"/>
              </w:rPr>
              <w:t>𝑟𝑒𝑐𝑢𝑝.</w:t>
            </w:r>
            <w:r>
              <w:rPr>
                <w:rFonts w:ascii="Cambria Math" w:eastAsia="Cambria Math" w:hAnsi="Cambria Math" w:cs="Cambria Math"/>
              </w:rPr>
              <w:t xml:space="preserve"> </w:t>
            </w:r>
            <w:r>
              <w:rPr>
                <w:rFonts w:ascii="Times New Roman" w:eastAsia="Times New Roman" w:hAnsi="Times New Roman"/>
                <w:i/>
              </w:rPr>
              <w:t xml:space="preserve"> </w:t>
            </w:r>
          </w:p>
          <w:p w14:paraId="68DEDFA6" w14:textId="77777777" w:rsidR="00F366E3" w:rsidRDefault="00F366E3" w:rsidP="0045649B">
            <w:pPr>
              <w:spacing w:after="0" w:line="259" w:lineRule="auto"/>
              <w:ind w:left="0" w:right="55"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𝑚)</w:t>
            </w:r>
            <w:r>
              <w:rPr>
                <w:rFonts w:ascii="Times New Roman" w:eastAsia="Times New Roman" w:hAnsi="Times New Roman"/>
                <w:i/>
              </w:rPr>
              <w:t xml:space="preserve"> </w:t>
            </w:r>
          </w:p>
        </w:tc>
      </w:tr>
      <w:tr w:rsidR="00F366E3" w14:paraId="277C2FF5" w14:textId="77777777" w:rsidTr="0045649B">
        <w:trPr>
          <w:trHeight w:val="313"/>
        </w:trPr>
        <w:tc>
          <w:tcPr>
            <w:tcW w:w="1157" w:type="dxa"/>
            <w:tcBorders>
              <w:top w:val="single" w:sz="4" w:space="0" w:color="000000"/>
              <w:left w:val="single" w:sz="4" w:space="0" w:color="000000"/>
              <w:bottom w:val="single" w:sz="4" w:space="0" w:color="000000"/>
              <w:right w:val="single" w:sz="4" w:space="0" w:color="000000"/>
            </w:tcBorders>
          </w:tcPr>
          <w:p w14:paraId="56F9E3F8" w14:textId="77777777" w:rsidR="00F366E3" w:rsidRDefault="00F366E3" w:rsidP="0045649B">
            <w:pPr>
              <w:spacing w:after="0" w:line="259" w:lineRule="auto"/>
              <w:ind w:left="0" w:right="70" w:firstLine="0"/>
              <w:jc w:val="center"/>
            </w:pPr>
            <w:r>
              <w:t xml:space="preserve">0 </w:t>
            </w:r>
          </w:p>
        </w:tc>
        <w:tc>
          <w:tcPr>
            <w:tcW w:w="1670" w:type="dxa"/>
            <w:tcBorders>
              <w:top w:val="single" w:sz="4" w:space="0" w:color="000000"/>
              <w:left w:val="single" w:sz="4" w:space="0" w:color="000000"/>
              <w:bottom w:val="single" w:sz="4" w:space="0" w:color="000000"/>
              <w:right w:val="single" w:sz="4" w:space="0" w:color="000000"/>
            </w:tcBorders>
          </w:tcPr>
          <w:p w14:paraId="4BAB930F" w14:textId="77777777" w:rsidR="00F366E3" w:rsidRDefault="00F366E3" w:rsidP="0045649B">
            <w:pPr>
              <w:spacing w:after="0" w:line="259" w:lineRule="auto"/>
              <w:ind w:left="0" w:right="56" w:firstLine="0"/>
              <w:jc w:val="center"/>
            </w:pPr>
            <w:r>
              <w:rPr>
                <w:i/>
              </w:rPr>
              <w:t xml:space="preserve">Soporte </w:t>
            </w:r>
          </w:p>
        </w:tc>
        <w:tc>
          <w:tcPr>
            <w:tcW w:w="2054" w:type="dxa"/>
            <w:tcBorders>
              <w:top w:val="single" w:sz="4" w:space="0" w:color="000000"/>
              <w:left w:val="single" w:sz="4" w:space="0" w:color="000000"/>
              <w:bottom w:val="single" w:sz="4" w:space="0" w:color="000000"/>
              <w:right w:val="single" w:sz="4" w:space="0" w:color="000000"/>
            </w:tcBorders>
          </w:tcPr>
          <w:p w14:paraId="10358ADB" w14:textId="77777777" w:rsidR="00F366E3" w:rsidRDefault="00F366E3" w:rsidP="0045649B">
            <w:pPr>
              <w:spacing w:after="0" w:line="259" w:lineRule="auto"/>
              <w:ind w:left="0" w:right="54" w:firstLine="0"/>
              <w:jc w:val="center"/>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711CB651" w14:textId="77777777" w:rsidR="00F366E3" w:rsidRDefault="00F366E3" w:rsidP="0045649B">
            <w:pPr>
              <w:spacing w:after="0" w:line="259" w:lineRule="auto"/>
              <w:ind w:left="0" w:right="54" w:firstLine="0"/>
              <w:jc w:val="center"/>
            </w:pPr>
            <w:r>
              <w:t>323</w:t>
            </w:r>
          </w:p>
        </w:tc>
        <w:tc>
          <w:tcPr>
            <w:tcW w:w="1701" w:type="dxa"/>
            <w:tcBorders>
              <w:top w:val="single" w:sz="4" w:space="0" w:color="000000"/>
              <w:left w:val="single" w:sz="4" w:space="0" w:color="000000"/>
              <w:bottom w:val="single" w:sz="4" w:space="0" w:color="000000"/>
              <w:right w:val="single" w:sz="4" w:space="0" w:color="000000"/>
            </w:tcBorders>
          </w:tcPr>
          <w:p w14:paraId="758B3B8E" w14:textId="77777777" w:rsidR="00F366E3" w:rsidRDefault="00F366E3" w:rsidP="0045649B">
            <w:pPr>
              <w:spacing w:after="0" w:line="259" w:lineRule="auto"/>
              <w:ind w:left="0" w:right="65" w:firstLine="0"/>
              <w:jc w:val="center"/>
            </w:pPr>
            <w:r>
              <w:t xml:space="preserve">- </w:t>
            </w:r>
          </w:p>
        </w:tc>
        <w:tc>
          <w:tcPr>
            <w:tcW w:w="2061" w:type="dxa"/>
            <w:tcBorders>
              <w:top w:val="single" w:sz="4" w:space="0" w:color="000000"/>
              <w:left w:val="single" w:sz="4" w:space="0" w:color="000000"/>
              <w:bottom w:val="single" w:sz="4" w:space="0" w:color="000000"/>
              <w:right w:val="single" w:sz="4" w:space="0" w:color="000000"/>
            </w:tcBorders>
          </w:tcPr>
          <w:p w14:paraId="7978B9C8" w14:textId="77777777" w:rsidR="00F366E3" w:rsidRDefault="00F366E3" w:rsidP="0045649B">
            <w:pPr>
              <w:spacing w:after="0" w:line="259" w:lineRule="auto"/>
              <w:ind w:left="0" w:right="6" w:firstLine="0"/>
              <w:jc w:val="center"/>
            </w:pPr>
            <w:r>
              <w:t xml:space="preserve"> </w:t>
            </w:r>
          </w:p>
        </w:tc>
      </w:tr>
      <w:tr w:rsidR="00F366E3" w14:paraId="44127E74" w14:textId="77777777" w:rsidTr="0045649B">
        <w:trPr>
          <w:trHeight w:val="312"/>
        </w:trPr>
        <w:tc>
          <w:tcPr>
            <w:tcW w:w="1157" w:type="dxa"/>
            <w:tcBorders>
              <w:top w:val="single" w:sz="4" w:space="0" w:color="000000"/>
              <w:left w:val="single" w:sz="4" w:space="0" w:color="000000"/>
              <w:bottom w:val="single" w:sz="4" w:space="0" w:color="000000"/>
              <w:right w:val="single" w:sz="4" w:space="0" w:color="000000"/>
            </w:tcBorders>
          </w:tcPr>
          <w:p w14:paraId="62489F0C" w14:textId="77777777" w:rsidR="00F366E3" w:rsidRDefault="00F366E3" w:rsidP="0045649B">
            <w:pPr>
              <w:spacing w:after="0" w:line="259" w:lineRule="auto"/>
              <w:ind w:left="0" w:right="70" w:firstLine="0"/>
              <w:jc w:val="center"/>
            </w:pPr>
            <w:r>
              <w:t xml:space="preserve">1 </w:t>
            </w:r>
          </w:p>
        </w:tc>
        <w:tc>
          <w:tcPr>
            <w:tcW w:w="1670" w:type="dxa"/>
            <w:tcBorders>
              <w:top w:val="single" w:sz="4" w:space="0" w:color="000000"/>
              <w:left w:val="single" w:sz="4" w:space="0" w:color="000000"/>
              <w:bottom w:val="single" w:sz="4" w:space="0" w:color="000000"/>
              <w:right w:val="single" w:sz="4" w:space="0" w:color="000000"/>
            </w:tcBorders>
          </w:tcPr>
          <w:p w14:paraId="170A6F6C" w14:textId="77777777" w:rsidR="00F366E3" w:rsidRDefault="00F366E3" w:rsidP="0045649B">
            <w:pPr>
              <w:spacing w:after="0" w:line="259" w:lineRule="auto"/>
              <w:ind w:left="0" w:right="11" w:firstLine="0"/>
              <w:jc w:val="center"/>
            </w:pPr>
            <w:r>
              <w:t xml:space="preserve">140 </w:t>
            </w:r>
            <w:r>
              <w:rPr>
                <w:rFonts w:ascii="Cambria Math" w:eastAsia="Cambria Math" w:hAnsi="Cambria Math" w:cs="Cambria Math"/>
              </w:rPr>
              <w:t>± 2.8</w:t>
            </w:r>
          </w:p>
        </w:tc>
        <w:tc>
          <w:tcPr>
            <w:tcW w:w="2054" w:type="dxa"/>
            <w:tcBorders>
              <w:top w:val="single" w:sz="4" w:space="0" w:color="000000"/>
              <w:left w:val="single" w:sz="4" w:space="0" w:color="000000"/>
              <w:bottom w:val="single" w:sz="4" w:space="0" w:color="000000"/>
              <w:right w:val="single" w:sz="4" w:space="0" w:color="000000"/>
            </w:tcBorders>
          </w:tcPr>
          <w:p w14:paraId="06613078" w14:textId="77777777" w:rsidR="00F366E3" w:rsidRDefault="00F366E3" w:rsidP="0045649B">
            <w:pPr>
              <w:spacing w:after="0" w:line="259" w:lineRule="auto"/>
              <w:ind w:left="0" w:right="5" w:firstLine="0"/>
              <w:jc w:val="center"/>
            </w:pPr>
            <w:r>
              <w:t xml:space="preserve"> 1373.4</w:t>
            </w:r>
            <w:r w:rsidR="00404067">
              <w:t xml:space="preserve"> </w:t>
            </w:r>
            <w:r w:rsidR="00404067">
              <w:rPr>
                <w:rFonts w:ascii="Cambria Math" w:eastAsia="Cambria Math" w:hAnsi="Cambria Math" w:cs="Cambria Math"/>
              </w:rPr>
              <w:t>± 0.34</w:t>
            </w:r>
          </w:p>
        </w:tc>
        <w:tc>
          <w:tcPr>
            <w:tcW w:w="1134" w:type="dxa"/>
            <w:tcBorders>
              <w:top w:val="single" w:sz="4" w:space="0" w:color="000000"/>
              <w:left w:val="single" w:sz="4" w:space="0" w:color="000000"/>
              <w:bottom w:val="single" w:sz="4" w:space="0" w:color="000000"/>
              <w:right w:val="single" w:sz="4" w:space="0" w:color="000000"/>
            </w:tcBorders>
          </w:tcPr>
          <w:p w14:paraId="598D21D7" w14:textId="77777777" w:rsidR="00F366E3" w:rsidRDefault="00F366E3" w:rsidP="0045649B">
            <w:pPr>
              <w:spacing w:after="0" w:line="259" w:lineRule="auto"/>
              <w:ind w:left="0" w:right="11" w:firstLine="0"/>
              <w:jc w:val="center"/>
            </w:pPr>
            <w:r>
              <w:t xml:space="preserve">772 </w:t>
            </w:r>
          </w:p>
        </w:tc>
        <w:tc>
          <w:tcPr>
            <w:tcW w:w="1701" w:type="dxa"/>
            <w:tcBorders>
              <w:top w:val="single" w:sz="4" w:space="0" w:color="000000"/>
              <w:left w:val="single" w:sz="4" w:space="0" w:color="000000"/>
              <w:bottom w:val="single" w:sz="4" w:space="0" w:color="000000"/>
              <w:right w:val="single" w:sz="4" w:space="0" w:color="000000"/>
            </w:tcBorders>
          </w:tcPr>
          <w:p w14:paraId="1658226E" w14:textId="77777777" w:rsidR="00F366E3" w:rsidRDefault="00F366E3" w:rsidP="0045649B">
            <w:pPr>
              <w:spacing w:after="0" w:line="259" w:lineRule="auto"/>
              <w:ind w:left="0" w:right="15" w:firstLine="0"/>
              <w:jc w:val="center"/>
            </w:pPr>
            <w:r>
              <w:t xml:space="preserve">449 </w:t>
            </w:r>
          </w:p>
        </w:tc>
        <w:tc>
          <w:tcPr>
            <w:tcW w:w="2061" w:type="dxa"/>
            <w:tcBorders>
              <w:top w:val="single" w:sz="4" w:space="0" w:color="000000"/>
              <w:left w:val="single" w:sz="4" w:space="0" w:color="000000"/>
              <w:bottom w:val="single" w:sz="4" w:space="0" w:color="000000"/>
              <w:right w:val="single" w:sz="4" w:space="0" w:color="000000"/>
            </w:tcBorders>
          </w:tcPr>
          <w:p w14:paraId="4E2D89F6" w14:textId="77777777" w:rsidR="00F366E3" w:rsidRDefault="009A2FEE" w:rsidP="0045649B">
            <w:pPr>
              <w:spacing w:after="0" w:line="259" w:lineRule="auto"/>
              <w:ind w:left="0" w:right="6" w:firstLine="0"/>
              <w:jc w:val="center"/>
            </w:pPr>
            <w:r>
              <w:t>0.5</w:t>
            </w:r>
            <w:r w:rsidR="00F366E3">
              <w:t xml:space="preserve"> </w:t>
            </w:r>
          </w:p>
        </w:tc>
      </w:tr>
      <w:tr w:rsidR="00F366E3" w14:paraId="071EFC73" w14:textId="77777777" w:rsidTr="0045649B">
        <w:trPr>
          <w:trHeight w:val="307"/>
        </w:trPr>
        <w:tc>
          <w:tcPr>
            <w:tcW w:w="1157" w:type="dxa"/>
            <w:tcBorders>
              <w:top w:val="single" w:sz="4" w:space="0" w:color="000000"/>
              <w:left w:val="single" w:sz="4" w:space="0" w:color="000000"/>
              <w:bottom w:val="single" w:sz="4" w:space="0" w:color="000000"/>
              <w:right w:val="single" w:sz="4" w:space="0" w:color="000000"/>
            </w:tcBorders>
          </w:tcPr>
          <w:p w14:paraId="148A0B0D" w14:textId="77777777" w:rsidR="00F366E3" w:rsidRDefault="00F366E3" w:rsidP="0045649B">
            <w:pPr>
              <w:spacing w:after="0" w:line="259" w:lineRule="auto"/>
              <w:ind w:left="0" w:right="70" w:firstLine="0"/>
              <w:jc w:val="center"/>
            </w:pPr>
            <w:r>
              <w:t xml:space="preserve">2 </w:t>
            </w:r>
          </w:p>
        </w:tc>
        <w:tc>
          <w:tcPr>
            <w:tcW w:w="1670" w:type="dxa"/>
            <w:tcBorders>
              <w:top w:val="single" w:sz="4" w:space="0" w:color="000000"/>
              <w:left w:val="single" w:sz="4" w:space="0" w:color="000000"/>
              <w:bottom w:val="single" w:sz="4" w:space="0" w:color="000000"/>
              <w:right w:val="single" w:sz="4" w:space="0" w:color="000000"/>
            </w:tcBorders>
          </w:tcPr>
          <w:p w14:paraId="0ED69C36" w14:textId="77777777" w:rsidR="00F366E3" w:rsidRDefault="00F366E3" w:rsidP="0045649B">
            <w:pPr>
              <w:spacing w:after="0" w:line="259" w:lineRule="auto"/>
              <w:ind w:left="0" w:right="11" w:firstLine="0"/>
              <w:jc w:val="center"/>
            </w:pPr>
            <w:r>
              <w:t xml:space="preserve"> 130 </w:t>
            </w:r>
            <w:r>
              <w:rPr>
                <w:rFonts w:ascii="Cambria Math" w:eastAsia="Cambria Math" w:hAnsi="Cambria Math" w:cs="Cambria Math"/>
              </w:rPr>
              <w:t>± 2.6</w:t>
            </w:r>
          </w:p>
        </w:tc>
        <w:tc>
          <w:tcPr>
            <w:tcW w:w="2054" w:type="dxa"/>
            <w:tcBorders>
              <w:top w:val="single" w:sz="4" w:space="0" w:color="000000"/>
              <w:left w:val="single" w:sz="4" w:space="0" w:color="000000"/>
              <w:bottom w:val="single" w:sz="4" w:space="0" w:color="000000"/>
              <w:right w:val="single" w:sz="4" w:space="0" w:color="000000"/>
            </w:tcBorders>
          </w:tcPr>
          <w:p w14:paraId="5A3376B8" w14:textId="77777777" w:rsidR="00F366E3" w:rsidRDefault="00F366E3" w:rsidP="0045649B">
            <w:pPr>
              <w:spacing w:after="0" w:line="259" w:lineRule="auto"/>
              <w:ind w:left="0" w:right="5" w:firstLine="0"/>
              <w:jc w:val="center"/>
            </w:pPr>
            <w:r>
              <w:t>1275.3</w:t>
            </w:r>
            <w:r w:rsidR="00404067">
              <w:t xml:space="preserve"> </w:t>
            </w:r>
            <w:r w:rsidR="00404067">
              <w:rPr>
                <w:rFonts w:ascii="Cambria Math" w:eastAsia="Cambria Math" w:hAnsi="Cambria Math" w:cs="Cambria Math"/>
              </w:rPr>
              <w:t>± 0.33</w:t>
            </w:r>
          </w:p>
        </w:tc>
        <w:tc>
          <w:tcPr>
            <w:tcW w:w="1134" w:type="dxa"/>
            <w:tcBorders>
              <w:top w:val="single" w:sz="4" w:space="0" w:color="000000"/>
              <w:left w:val="single" w:sz="4" w:space="0" w:color="000000"/>
              <w:bottom w:val="single" w:sz="4" w:space="0" w:color="000000"/>
              <w:right w:val="single" w:sz="4" w:space="0" w:color="000000"/>
            </w:tcBorders>
          </w:tcPr>
          <w:p w14:paraId="035E460B" w14:textId="77777777" w:rsidR="00F366E3" w:rsidRDefault="00F366E3" w:rsidP="0045649B">
            <w:pPr>
              <w:spacing w:after="0" w:line="259" w:lineRule="auto"/>
              <w:ind w:left="0" w:right="11" w:firstLine="0"/>
              <w:jc w:val="center"/>
            </w:pPr>
            <w:r>
              <w:t xml:space="preserve">740 </w:t>
            </w:r>
          </w:p>
        </w:tc>
        <w:tc>
          <w:tcPr>
            <w:tcW w:w="1701" w:type="dxa"/>
            <w:tcBorders>
              <w:top w:val="single" w:sz="4" w:space="0" w:color="000000"/>
              <w:left w:val="single" w:sz="4" w:space="0" w:color="000000"/>
              <w:bottom w:val="single" w:sz="4" w:space="0" w:color="000000"/>
              <w:right w:val="single" w:sz="4" w:space="0" w:color="000000"/>
            </w:tcBorders>
          </w:tcPr>
          <w:p w14:paraId="52B1B543" w14:textId="77777777" w:rsidR="00F366E3" w:rsidRDefault="00F366E3" w:rsidP="0045649B">
            <w:pPr>
              <w:spacing w:after="0" w:line="259" w:lineRule="auto"/>
              <w:ind w:left="0" w:right="15" w:firstLine="0"/>
              <w:jc w:val="center"/>
            </w:pPr>
            <w:r>
              <w:t xml:space="preserve"> </w:t>
            </w:r>
            <w:r w:rsidR="00075435">
              <w:t>417</w:t>
            </w:r>
          </w:p>
        </w:tc>
        <w:tc>
          <w:tcPr>
            <w:tcW w:w="2061" w:type="dxa"/>
            <w:tcBorders>
              <w:top w:val="single" w:sz="4" w:space="0" w:color="000000"/>
              <w:left w:val="single" w:sz="4" w:space="0" w:color="000000"/>
              <w:bottom w:val="single" w:sz="4" w:space="0" w:color="000000"/>
              <w:right w:val="single" w:sz="4" w:space="0" w:color="000000"/>
            </w:tcBorders>
          </w:tcPr>
          <w:p w14:paraId="0683BE0F" w14:textId="77777777" w:rsidR="00F366E3" w:rsidRDefault="00F366E3" w:rsidP="0045649B">
            <w:pPr>
              <w:spacing w:after="0" w:line="259" w:lineRule="auto"/>
              <w:ind w:left="0" w:right="6" w:firstLine="0"/>
              <w:jc w:val="center"/>
            </w:pPr>
            <w:r>
              <w:t xml:space="preserve"> </w:t>
            </w:r>
          </w:p>
        </w:tc>
      </w:tr>
      <w:tr w:rsidR="00F366E3" w14:paraId="31AC7B3C" w14:textId="77777777" w:rsidTr="0045649B">
        <w:trPr>
          <w:trHeight w:val="312"/>
        </w:trPr>
        <w:tc>
          <w:tcPr>
            <w:tcW w:w="1157" w:type="dxa"/>
            <w:tcBorders>
              <w:top w:val="single" w:sz="4" w:space="0" w:color="000000"/>
              <w:left w:val="single" w:sz="4" w:space="0" w:color="000000"/>
              <w:bottom w:val="single" w:sz="4" w:space="0" w:color="000000"/>
              <w:right w:val="single" w:sz="4" w:space="0" w:color="000000"/>
            </w:tcBorders>
          </w:tcPr>
          <w:p w14:paraId="4AC787B1" w14:textId="77777777" w:rsidR="00F366E3" w:rsidRDefault="00F366E3" w:rsidP="0045649B">
            <w:pPr>
              <w:spacing w:after="0" w:line="259" w:lineRule="auto"/>
              <w:ind w:left="0" w:right="70" w:firstLine="0"/>
              <w:jc w:val="center"/>
            </w:pPr>
            <w:r>
              <w:t xml:space="preserve">3 </w:t>
            </w:r>
          </w:p>
        </w:tc>
        <w:tc>
          <w:tcPr>
            <w:tcW w:w="1670" w:type="dxa"/>
            <w:tcBorders>
              <w:top w:val="single" w:sz="4" w:space="0" w:color="000000"/>
              <w:left w:val="single" w:sz="4" w:space="0" w:color="000000"/>
              <w:bottom w:val="single" w:sz="4" w:space="0" w:color="000000"/>
              <w:right w:val="single" w:sz="4" w:space="0" w:color="000000"/>
            </w:tcBorders>
          </w:tcPr>
          <w:p w14:paraId="63AD68D1" w14:textId="77777777" w:rsidR="00F366E3" w:rsidRDefault="00F366E3" w:rsidP="0045649B">
            <w:pPr>
              <w:spacing w:after="0" w:line="259" w:lineRule="auto"/>
              <w:ind w:left="0" w:right="11" w:firstLine="0"/>
              <w:jc w:val="center"/>
            </w:pPr>
            <w:r>
              <w:t xml:space="preserve"> 120 </w:t>
            </w:r>
            <w:r>
              <w:rPr>
                <w:rFonts w:ascii="Cambria Math" w:eastAsia="Cambria Math" w:hAnsi="Cambria Math" w:cs="Cambria Math"/>
              </w:rPr>
              <w:t>± 2.4</w:t>
            </w:r>
          </w:p>
        </w:tc>
        <w:tc>
          <w:tcPr>
            <w:tcW w:w="2054" w:type="dxa"/>
            <w:tcBorders>
              <w:top w:val="single" w:sz="4" w:space="0" w:color="000000"/>
              <w:left w:val="single" w:sz="4" w:space="0" w:color="000000"/>
              <w:bottom w:val="single" w:sz="4" w:space="0" w:color="000000"/>
              <w:right w:val="single" w:sz="4" w:space="0" w:color="000000"/>
            </w:tcBorders>
          </w:tcPr>
          <w:p w14:paraId="0E9AF9C3" w14:textId="77777777" w:rsidR="00F366E3" w:rsidRDefault="00F366E3" w:rsidP="0045649B">
            <w:pPr>
              <w:spacing w:after="0" w:line="259" w:lineRule="auto"/>
              <w:ind w:left="0" w:right="5" w:firstLine="0"/>
              <w:jc w:val="center"/>
            </w:pPr>
            <w:r>
              <w:t xml:space="preserve"> 1177.2</w:t>
            </w:r>
            <w:r w:rsidR="00404067">
              <w:t xml:space="preserve"> </w:t>
            </w:r>
            <w:r w:rsidR="00404067">
              <w:rPr>
                <w:rFonts w:ascii="Cambria Math" w:eastAsia="Cambria Math" w:hAnsi="Cambria Math" w:cs="Cambria Math"/>
              </w:rPr>
              <w:t>± 0.32</w:t>
            </w:r>
          </w:p>
        </w:tc>
        <w:tc>
          <w:tcPr>
            <w:tcW w:w="1134" w:type="dxa"/>
            <w:tcBorders>
              <w:top w:val="single" w:sz="4" w:space="0" w:color="000000"/>
              <w:left w:val="single" w:sz="4" w:space="0" w:color="000000"/>
              <w:bottom w:val="single" w:sz="4" w:space="0" w:color="000000"/>
              <w:right w:val="single" w:sz="4" w:space="0" w:color="000000"/>
            </w:tcBorders>
          </w:tcPr>
          <w:p w14:paraId="6A6C6D87" w14:textId="77777777" w:rsidR="00F366E3" w:rsidRDefault="00F366E3" w:rsidP="0045649B">
            <w:pPr>
              <w:spacing w:after="0" w:line="259" w:lineRule="auto"/>
              <w:ind w:left="0" w:right="11" w:firstLine="0"/>
              <w:jc w:val="center"/>
            </w:pPr>
            <w:r>
              <w:t xml:space="preserve">708 </w:t>
            </w:r>
          </w:p>
        </w:tc>
        <w:tc>
          <w:tcPr>
            <w:tcW w:w="1701" w:type="dxa"/>
            <w:tcBorders>
              <w:top w:val="single" w:sz="4" w:space="0" w:color="000000"/>
              <w:left w:val="single" w:sz="4" w:space="0" w:color="000000"/>
              <w:bottom w:val="single" w:sz="4" w:space="0" w:color="000000"/>
              <w:right w:val="single" w:sz="4" w:space="0" w:color="000000"/>
            </w:tcBorders>
          </w:tcPr>
          <w:p w14:paraId="5CB2BD04" w14:textId="77777777" w:rsidR="00F366E3" w:rsidRDefault="00F366E3" w:rsidP="0045649B">
            <w:pPr>
              <w:spacing w:after="0" w:line="259" w:lineRule="auto"/>
              <w:ind w:left="0" w:right="15" w:firstLine="0"/>
              <w:jc w:val="center"/>
            </w:pPr>
            <w:r>
              <w:t xml:space="preserve"> </w:t>
            </w:r>
            <w:r w:rsidR="00075435">
              <w:t>385</w:t>
            </w:r>
          </w:p>
        </w:tc>
        <w:tc>
          <w:tcPr>
            <w:tcW w:w="2061" w:type="dxa"/>
            <w:tcBorders>
              <w:top w:val="single" w:sz="4" w:space="0" w:color="000000"/>
              <w:left w:val="single" w:sz="4" w:space="0" w:color="000000"/>
              <w:bottom w:val="single" w:sz="4" w:space="0" w:color="000000"/>
              <w:right w:val="single" w:sz="4" w:space="0" w:color="000000"/>
            </w:tcBorders>
          </w:tcPr>
          <w:p w14:paraId="500A2EA6" w14:textId="77777777" w:rsidR="00F366E3" w:rsidRDefault="00F366E3" w:rsidP="0045649B">
            <w:pPr>
              <w:spacing w:after="0" w:line="259" w:lineRule="auto"/>
              <w:ind w:left="0" w:right="6" w:firstLine="0"/>
              <w:jc w:val="center"/>
            </w:pPr>
            <w:r>
              <w:t xml:space="preserve"> </w:t>
            </w:r>
          </w:p>
        </w:tc>
      </w:tr>
      <w:tr w:rsidR="00F366E3" w14:paraId="084683E1" w14:textId="77777777" w:rsidTr="0045649B">
        <w:trPr>
          <w:trHeight w:val="307"/>
        </w:trPr>
        <w:tc>
          <w:tcPr>
            <w:tcW w:w="1157" w:type="dxa"/>
            <w:tcBorders>
              <w:top w:val="single" w:sz="4" w:space="0" w:color="000000"/>
              <w:left w:val="single" w:sz="4" w:space="0" w:color="000000"/>
              <w:bottom w:val="single" w:sz="4" w:space="0" w:color="000000"/>
              <w:right w:val="single" w:sz="4" w:space="0" w:color="000000"/>
            </w:tcBorders>
          </w:tcPr>
          <w:p w14:paraId="410079F9" w14:textId="77777777" w:rsidR="00F366E3" w:rsidRDefault="00F366E3" w:rsidP="0045649B">
            <w:pPr>
              <w:spacing w:after="0" w:line="259" w:lineRule="auto"/>
              <w:ind w:left="0" w:right="70" w:firstLine="0"/>
              <w:jc w:val="center"/>
            </w:pPr>
            <w:r>
              <w:t xml:space="preserve">4 </w:t>
            </w:r>
          </w:p>
        </w:tc>
        <w:tc>
          <w:tcPr>
            <w:tcW w:w="1670" w:type="dxa"/>
            <w:tcBorders>
              <w:top w:val="single" w:sz="4" w:space="0" w:color="000000"/>
              <w:left w:val="single" w:sz="4" w:space="0" w:color="000000"/>
              <w:bottom w:val="single" w:sz="4" w:space="0" w:color="000000"/>
              <w:right w:val="single" w:sz="4" w:space="0" w:color="000000"/>
            </w:tcBorders>
          </w:tcPr>
          <w:p w14:paraId="4A5422BE" w14:textId="77777777" w:rsidR="00F366E3" w:rsidRDefault="00F366E3" w:rsidP="0045649B">
            <w:pPr>
              <w:spacing w:after="0" w:line="259" w:lineRule="auto"/>
              <w:ind w:left="0" w:right="11" w:firstLine="0"/>
              <w:jc w:val="center"/>
            </w:pPr>
            <w:r>
              <w:t xml:space="preserve"> 100 </w:t>
            </w:r>
            <w:r>
              <w:rPr>
                <w:rFonts w:ascii="Cambria Math" w:eastAsia="Cambria Math" w:hAnsi="Cambria Math" w:cs="Cambria Math"/>
              </w:rPr>
              <w:t>± 2</w:t>
            </w:r>
          </w:p>
        </w:tc>
        <w:tc>
          <w:tcPr>
            <w:tcW w:w="2054" w:type="dxa"/>
            <w:tcBorders>
              <w:top w:val="single" w:sz="4" w:space="0" w:color="000000"/>
              <w:left w:val="single" w:sz="4" w:space="0" w:color="000000"/>
              <w:bottom w:val="single" w:sz="4" w:space="0" w:color="000000"/>
              <w:right w:val="single" w:sz="4" w:space="0" w:color="000000"/>
            </w:tcBorders>
          </w:tcPr>
          <w:p w14:paraId="18C5B256" w14:textId="77777777" w:rsidR="00F366E3" w:rsidRDefault="00F366E3" w:rsidP="0045649B">
            <w:pPr>
              <w:spacing w:after="0" w:line="259" w:lineRule="auto"/>
              <w:ind w:left="0" w:right="5" w:firstLine="0"/>
              <w:jc w:val="center"/>
            </w:pPr>
            <w:r>
              <w:t xml:space="preserve"> 981</w:t>
            </w:r>
            <w:r w:rsidR="00404067">
              <w:rPr>
                <w:rFonts w:ascii="Cambria Math" w:eastAsia="Cambria Math" w:hAnsi="Cambria Math" w:cs="Cambria Math"/>
              </w:rPr>
              <w:t>± 0.30</w:t>
            </w:r>
          </w:p>
        </w:tc>
        <w:tc>
          <w:tcPr>
            <w:tcW w:w="1134" w:type="dxa"/>
            <w:tcBorders>
              <w:top w:val="single" w:sz="4" w:space="0" w:color="000000"/>
              <w:left w:val="single" w:sz="4" w:space="0" w:color="000000"/>
              <w:bottom w:val="single" w:sz="4" w:space="0" w:color="000000"/>
              <w:right w:val="single" w:sz="4" w:space="0" w:color="000000"/>
            </w:tcBorders>
          </w:tcPr>
          <w:p w14:paraId="73574283" w14:textId="77777777" w:rsidR="00F366E3" w:rsidRDefault="00F366E3" w:rsidP="0045649B">
            <w:pPr>
              <w:spacing w:after="0" w:line="259" w:lineRule="auto"/>
              <w:ind w:left="0" w:right="11" w:firstLine="0"/>
              <w:jc w:val="center"/>
            </w:pPr>
            <w:r>
              <w:t xml:space="preserve">644 </w:t>
            </w:r>
          </w:p>
        </w:tc>
        <w:tc>
          <w:tcPr>
            <w:tcW w:w="1701" w:type="dxa"/>
            <w:tcBorders>
              <w:top w:val="single" w:sz="4" w:space="0" w:color="000000"/>
              <w:left w:val="single" w:sz="4" w:space="0" w:color="000000"/>
              <w:bottom w:val="single" w:sz="4" w:space="0" w:color="000000"/>
              <w:right w:val="single" w:sz="4" w:space="0" w:color="000000"/>
            </w:tcBorders>
          </w:tcPr>
          <w:p w14:paraId="759FA169" w14:textId="77777777" w:rsidR="00F366E3" w:rsidRDefault="00F366E3" w:rsidP="0045649B">
            <w:pPr>
              <w:spacing w:after="0" w:line="259" w:lineRule="auto"/>
              <w:ind w:left="0" w:right="15" w:firstLine="0"/>
              <w:jc w:val="center"/>
            </w:pPr>
            <w:r>
              <w:t xml:space="preserve"> </w:t>
            </w:r>
            <w:r w:rsidR="00075435">
              <w:t>321</w:t>
            </w:r>
          </w:p>
        </w:tc>
        <w:tc>
          <w:tcPr>
            <w:tcW w:w="2061" w:type="dxa"/>
            <w:tcBorders>
              <w:top w:val="single" w:sz="4" w:space="0" w:color="000000"/>
              <w:left w:val="single" w:sz="4" w:space="0" w:color="000000"/>
              <w:bottom w:val="single" w:sz="4" w:space="0" w:color="000000"/>
              <w:right w:val="single" w:sz="4" w:space="0" w:color="000000"/>
            </w:tcBorders>
          </w:tcPr>
          <w:p w14:paraId="080022DF" w14:textId="77777777" w:rsidR="00F366E3" w:rsidRDefault="00F366E3" w:rsidP="0045649B">
            <w:pPr>
              <w:spacing w:after="0" w:line="259" w:lineRule="auto"/>
              <w:ind w:left="0" w:right="6" w:firstLine="0"/>
              <w:jc w:val="center"/>
            </w:pPr>
            <w:r>
              <w:t xml:space="preserve"> </w:t>
            </w:r>
          </w:p>
        </w:tc>
      </w:tr>
      <w:tr w:rsidR="00F366E3" w14:paraId="1BB54EF9" w14:textId="77777777" w:rsidTr="0045649B">
        <w:trPr>
          <w:trHeight w:val="312"/>
        </w:trPr>
        <w:tc>
          <w:tcPr>
            <w:tcW w:w="1157" w:type="dxa"/>
            <w:tcBorders>
              <w:top w:val="single" w:sz="4" w:space="0" w:color="000000"/>
              <w:left w:val="single" w:sz="4" w:space="0" w:color="000000"/>
              <w:bottom w:val="single" w:sz="4" w:space="0" w:color="000000"/>
              <w:right w:val="single" w:sz="4" w:space="0" w:color="000000"/>
            </w:tcBorders>
          </w:tcPr>
          <w:p w14:paraId="143E116D" w14:textId="77777777" w:rsidR="00F366E3" w:rsidRDefault="00F366E3" w:rsidP="0045649B">
            <w:pPr>
              <w:spacing w:after="0" w:line="259" w:lineRule="auto"/>
              <w:ind w:left="0" w:right="70" w:firstLine="0"/>
              <w:jc w:val="center"/>
            </w:pPr>
            <w:r>
              <w:t xml:space="preserve">5 </w:t>
            </w:r>
          </w:p>
        </w:tc>
        <w:tc>
          <w:tcPr>
            <w:tcW w:w="1670" w:type="dxa"/>
            <w:tcBorders>
              <w:top w:val="single" w:sz="4" w:space="0" w:color="000000"/>
              <w:left w:val="single" w:sz="4" w:space="0" w:color="000000"/>
              <w:bottom w:val="single" w:sz="4" w:space="0" w:color="000000"/>
              <w:right w:val="single" w:sz="4" w:space="0" w:color="000000"/>
            </w:tcBorders>
          </w:tcPr>
          <w:p w14:paraId="2C2F4F67" w14:textId="77777777" w:rsidR="00F366E3" w:rsidRDefault="00F366E3" w:rsidP="0045649B">
            <w:pPr>
              <w:spacing w:after="0" w:line="259" w:lineRule="auto"/>
              <w:ind w:left="0" w:right="11" w:firstLine="0"/>
              <w:jc w:val="center"/>
            </w:pPr>
            <w:r>
              <w:t xml:space="preserve">80 </w:t>
            </w:r>
            <w:r>
              <w:rPr>
                <w:rFonts w:ascii="Cambria Math" w:eastAsia="Cambria Math" w:hAnsi="Cambria Math" w:cs="Cambria Math"/>
              </w:rPr>
              <w:t xml:space="preserve">± </w:t>
            </w:r>
            <w:r>
              <w:t>1.6</w:t>
            </w:r>
          </w:p>
        </w:tc>
        <w:tc>
          <w:tcPr>
            <w:tcW w:w="2054" w:type="dxa"/>
            <w:tcBorders>
              <w:top w:val="single" w:sz="4" w:space="0" w:color="000000"/>
              <w:left w:val="single" w:sz="4" w:space="0" w:color="000000"/>
              <w:bottom w:val="single" w:sz="4" w:space="0" w:color="000000"/>
              <w:right w:val="single" w:sz="4" w:space="0" w:color="000000"/>
            </w:tcBorders>
          </w:tcPr>
          <w:p w14:paraId="2E05DCDD" w14:textId="77777777" w:rsidR="00F366E3" w:rsidRDefault="00F366E3" w:rsidP="0045649B">
            <w:pPr>
              <w:spacing w:after="0" w:line="259" w:lineRule="auto"/>
              <w:ind w:left="0" w:right="5" w:firstLine="0"/>
              <w:jc w:val="center"/>
            </w:pPr>
            <w:r>
              <w:t xml:space="preserve"> 784.8</w:t>
            </w:r>
            <w:r w:rsidR="00404067">
              <w:t xml:space="preserve"> </w:t>
            </w:r>
            <w:r w:rsidR="00404067">
              <w:rPr>
                <w:rFonts w:ascii="Cambria Math" w:eastAsia="Cambria Math" w:hAnsi="Cambria Math" w:cs="Cambria Math"/>
              </w:rPr>
              <w:t>± 0.28</w:t>
            </w:r>
          </w:p>
        </w:tc>
        <w:tc>
          <w:tcPr>
            <w:tcW w:w="1134" w:type="dxa"/>
            <w:tcBorders>
              <w:top w:val="single" w:sz="4" w:space="0" w:color="000000"/>
              <w:left w:val="single" w:sz="4" w:space="0" w:color="000000"/>
              <w:bottom w:val="single" w:sz="4" w:space="0" w:color="000000"/>
              <w:right w:val="single" w:sz="4" w:space="0" w:color="000000"/>
            </w:tcBorders>
          </w:tcPr>
          <w:p w14:paraId="31F6D7D6" w14:textId="77777777" w:rsidR="00F366E3" w:rsidRDefault="00F366E3" w:rsidP="0045649B">
            <w:pPr>
              <w:spacing w:after="0" w:line="259" w:lineRule="auto"/>
              <w:ind w:left="0" w:right="11" w:firstLine="0"/>
              <w:jc w:val="center"/>
            </w:pPr>
            <w:r>
              <w:t xml:space="preserve">575 </w:t>
            </w:r>
          </w:p>
        </w:tc>
        <w:tc>
          <w:tcPr>
            <w:tcW w:w="1701" w:type="dxa"/>
            <w:tcBorders>
              <w:top w:val="single" w:sz="4" w:space="0" w:color="000000"/>
              <w:left w:val="single" w:sz="4" w:space="0" w:color="000000"/>
              <w:bottom w:val="single" w:sz="4" w:space="0" w:color="000000"/>
              <w:right w:val="single" w:sz="4" w:space="0" w:color="000000"/>
            </w:tcBorders>
          </w:tcPr>
          <w:p w14:paraId="65C30681" w14:textId="77777777" w:rsidR="00F366E3" w:rsidRDefault="00F366E3" w:rsidP="0045649B">
            <w:pPr>
              <w:spacing w:after="0" w:line="259" w:lineRule="auto"/>
              <w:ind w:left="0" w:right="15" w:firstLine="0"/>
              <w:jc w:val="center"/>
            </w:pPr>
            <w:r>
              <w:t xml:space="preserve"> </w:t>
            </w:r>
            <w:r w:rsidR="00075435">
              <w:t>252</w:t>
            </w:r>
          </w:p>
        </w:tc>
        <w:tc>
          <w:tcPr>
            <w:tcW w:w="2061" w:type="dxa"/>
            <w:tcBorders>
              <w:top w:val="single" w:sz="4" w:space="0" w:color="000000"/>
              <w:left w:val="single" w:sz="4" w:space="0" w:color="000000"/>
              <w:bottom w:val="single" w:sz="4" w:space="0" w:color="000000"/>
              <w:right w:val="single" w:sz="4" w:space="0" w:color="000000"/>
            </w:tcBorders>
          </w:tcPr>
          <w:p w14:paraId="05DD73EF" w14:textId="77777777" w:rsidR="00F366E3" w:rsidRDefault="00F366E3" w:rsidP="0045649B">
            <w:pPr>
              <w:spacing w:after="0" w:line="259" w:lineRule="auto"/>
              <w:ind w:left="0" w:right="6" w:firstLine="0"/>
              <w:jc w:val="center"/>
            </w:pPr>
            <w:r>
              <w:t xml:space="preserve"> </w:t>
            </w:r>
          </w:p>
        </w:tc>
      </w:tr>
      <w:tr w:rsidR="00F366E3" w14:paraId="6B8C36F4" w14:textId="77777777" w:rsidTr="0045649B">
        <w:trPr>
          <w:trHeight w:val="312"/>
        </w:trPr>
        <w:tc>
          <w:tcPr>
            <w:tcW w:w="1157" w:type="dxa"/>
            <w:tcBorders>
              <w:top w:val="single" w:sz="4" w:space="0" w:color="000000"/>
              <w:left w:val="single" w:sz="4" w:space="0" w:color="000000"/>
              <w:bottom w:val="single" w:sz="4" w:space="0" w:color="000000"/>
              <w:right w:val="single" w:sz="4" w:space="0" w:color="000000"/>
            </w:tcBorders>
          </w:tcPr>
          <w:p w14:paraId="15A3744F" w14:textId="77777777" w:rsidR="00F366E3" w:rsidRDefault="00F366E3" w:rsidP="0045649B">
            <w:pPr>
              <w:spacing w:after="0" w:line="259" w:lineRule="auto"/>
              <w:ind w:left="0" w:right="70" w:firstLine="0"/>
              <w:jc w:val="center"/>
            </w:pPr>
            <w:r>
              <w:t xml:space="preserve">6 </w:t>
            </w:r>
          </w:p>
        </w:tc>
        <w:tc>
          <w:tcPr>
            <w:tcW w:w="1670" w:type="dxa"/>
            <w:tcBorders>
              <w:top w:val="single" w:sz="4" w:space="0" w:color="000000"/>
              <w:left w:val="single" w:sz="4" w:space="0" w:color="000000"/>
              <w:bottom w:val="single" w:sz="4" w:space="0" w:color="000000"/>
              <w:right w:val="single" w:sz="4" w:space="0" w:color="000000"/>
            </w:tcBorders>
          </w:tcPr>
          <w:p w14:paraId="3AB1C9F9" w14:textId="77777777" w:rsidR="00F366E3" w:rsidRDefault="00F366E3" w:rsidP="0045649B">
            <w:pPr>
              <w:spacing w:after="0" w:line="259" w:lineRule="auto"/>
              <w:ind w:left="0" w:right="11" w:firstLine="0"/>
              <w:jc w:val="center"/>
            </w:pPr>
            <w:r>
              <w:t xml:space="preserve">60 </w:t>
            </w:r>
            <w:r>
              <w:rPr>
                <w:rFonts w:ascii="Cambria Math" w:eastAsia="Cambria Math" w:hAnsi="Cambria Math" w:cs="Cambria Math"/>
              </w:rPr>
              <w:t>± 1.2</w:t>
            </w:r>
            <w:r>
              <w:t xml:space="preserve"> </w:t>
            </w:r>
          </w:p>
        </w:tc>
        <w:tc>
          <w:tcPr>
            <w:tcW w:w="2054" w:type="dxa"/>
            <w:tcBorders>
              <w:top w:val="single" w:sz="4" w:space="0" w:color="000000"/>
              <w:left w:val="single" w:sz="4" w:space="0" w:color="000000"/>
              <w:bottom w:val="single" w:sz="4" w:space="0" w:color="000000"/>
              <w:right w:val="single" w:sz="4" w:space="0" w:color="000000"/>
            </w:tcBorders>
          </w:tcPr>
          <w:p w14:paraId="519E360A" w14:textId="77777777" w:rsidR="00F366E3" w:rsidRDefault="00F366E3" w:rsidP="0045649B">
            <w:pPr>
              <w:spacing w:after="0" w:line="259" w:lineRule="auto"/>
              <w:ind w:left="0" w:right="5" w:firstLine="0"/>
              <w:jc w:val="center"/>
            </w:pPr>
            <w:r>
              <w:t xml:space="preserve"> 588.6</w:t>
            </w:r>
            <w:r w:rsidR="00404067">
              <w:t xml:space="preserve"> </w:t>
            </w:r>
            <w:r w:rsidR="00404067">
              <w:rPr>
                <w:rFonts w:ascii="Cambria Math" w:eastAsia="Cambria Math" w:hAnsi="Cambria Math" w:cs="Cambria Math"/>
              </w:rPr>
              <w:t>± 0.26</w:t>
            </w:r>
          </w:p>
        </w:tc>
        <w:tc>
          <w:tcPr>
            <w:tcW w:w="1134" w:type="dxa"/>
            <w:tcBorders>
              <w:top w:val="single" w:sz="4" w:space="0" w:color="000000"/>
              <w:left w:val="single" w:sz="4" w:space="0" w:color="000000"/>
              <w:bottom w:val="single" w:sz="4" w:space="0" w:color="000000"/>
              <w:right w:val="single" w:sz="4" w:space="0" w:color="000000"/>
            </w:tcBorders>
          </w:tcPr>
          <w:p w14:paraId="3D8BFCA4" w14:textId="77777777" w:rsidR="00F366E3" w:rsidRDefault="00F366E3" w:rsidP="0045649B">
            <w:pPr>
              <w:spacing w:after="0" w:line="259" w:lineRule="auto"/>
              <w:ind w:left="0" w:right="11" w:firstLine="0"/>
              <w:jc w:val="center"/>
            </w:pPr>
            <w:r>
              <w:t xml:space="preserve"> 516</w:t>
            </w:r>
          </w:p>
        </w:tc>
        <w:tc>
          <w:tcPr>
            <w:tcW w:w="1701" w:type="dxa"/>
            <w:tcBorders>
              <w:top w:val="single" w:sz="4" w:space="0" w:color="000000"/>
              <w:left w:val="single" w:sz="4" w:space="0" w:color="000000"/>
              <w:bottom w:val="single" w:sz="4" w:space="0" w:color="000000"/>
              <w:right w:val="single" w:sz="4" w:space="0" w:color="000000"/>
            </w:tcBorders>
          </w:tcPr>
          <w:p w14:paraId="3E6805B5" w14:textId="77777777" w:rsidR="00F366E3" w:rsidRDefault="00F366E3" w:rsidP="0045649B">
            <w:pPr>
              <w:spacing w:after="0" w:line="259" w:lineRule="auto"/>
              <w:ind w:left="0" w:right="15" w:firstLine="0"/>
              <w:jc w:val="center"/>
            </w:pPr>
            <w:r>
              <w:t xml:space="preserve"> </w:t>
            </w:r>
            <w:r w:rsidR="00075435">
              <w:t>193</w:t>
            </w:r>
          </w:p>
        </w:tc>
        <w:tc>
          <w:tcPr>
            <w:tcW w:w="2061" w:type="dxa"/>
            <w:tcBorders>
              <w:top w:val="single" w:sz="4" w:space="0" w:color="000000"/>
              <w:left w:val="single" w:sz="4" w:space="0" w:color="000000"/>
              <w:bottom w:val="single" w:sz="4" w:space="0" w:color="000000"/>
              <w:right w:val="single" w:sz="4" w:space="0" w:color="000000"/>
            </w:tcBorders>
          </w:tcPr>
          <w:p w14:paraId="37AFBA56" w14:textId="77777777" w:rsidR="00F366E3" w:rsidRDefault="00F366E3" w:rsidP="0045649B">
            <w:pPr>
              <w:spacing w:after="0" w:line="259" w:lineRule="auto"/>
              <w:ind w:left="0" w:right="6" w:firstLine="0"/>
              <w:jc w:val="center"/>
            </w:pPr>
            <w:r>
              <w:t xml:space="preserve"> </w:t>
            </w:r>
          </w:p>
        </w:tc>
      </w:tr>
      <w:tr w:rsidR="00F366E3" w14:paraId="7D465B33" w14:textId="77777777" w:rsidTr="0045649B">
        <w:trPr>
          <w:trHeight w:val="307"/>
        </w:trPr>
        <w:tc>
          <w:tcPr>
            <w:tcW w:w="1157" w:type="dxa"/>
            <w:tcBorders>
              <w:top w:val="single" w:sz="4" w:space="0" w:color="000000"/>
              <w:left w:val="single" w:sz="4" w:space="0" w:color="000000"/>
              <w:bottom w:val="single" w:sz="4" w:space="0" w:color="000000"/>
              <w:right w:val="single" w:sz="4" w:space="0" w:color="000000"/>
            </w:tcBorders>
          </w:tcPr>
          <w:p w14:paraId="7D2513F1" w14:textId="77777777" w:rsidR="00F366E3" w:rsidRDefault="00F366E3" w:rsidP="0045649B">
            <w:pPr>
              <w:spacing w:after="0" w:line="259" w:lineRule="auto"/>
              <w:ind w:left="0" w:right="70" w:firstLine="0"/>
              <w:jc w:val="center"/>
            </w:pPr>
            <w:r>
              <w:t xml:space="preserve">7 </w:t>
            </w:r>
          </w:p>
        </w:tc>
        <w:tc>
          <w:tcPr>
            <w:tcW w:w="1670" w:type="dxa"/>
            <w:tcBorders>
              <w:top w:val="single" w:sz="4" w:space="0" w:color="000000"/>
              <w:left w:val="single" w:sz="4" w:space="0" w:color="000000"/>
              <w:bottom w:val="single" w:sz="4" w:space="0" w:color="000000"/>
              <w:right w:val="single" w:sz="4" w:space="0" w:color="000000"/>
            </w:tcBorders>
          </w:tcPr>
          <w:p w14:paraId="127AF492" w14:textId="77777777" w:rsidR="00F366E3" w:rsidRDefault="00F366E3" w:rsidP="0045649B">
            <w:pPr>
              <w:spacing w:after="0" w:line="259" w:lineRule="auto"/>
              <w:ind w:left="0" w:right="11" w:firstLine="0"/>
              <w:jc w:val="center"/>
            </w:pPr>
            <w:r>
              <w:t xml:space="preserve">40 </w:t>
            </w:r>
            <w:r>
              <w:rPr>
                <w:rFonts w:ascii="Cambria Math" w:eastAsia="Cambria Math" w:hAnsi="Cambria Math" w:cs="Cambria Math"/>
              </w:rPr>
              <w:t>± 0.8</w:t>
            </w:r>
          </w:p>
        </w:tc>
        <w:tc>
          <w:tcPr>
            <w:tcW w:w="2054" w:type="dxa"/>
            <w:tcBorders>
              <w:top w:val="single" w:sz="4" w:space="0" w:color="000000"/>
              <w:left w:val="single" w:sz="4" w:space="0" w:color="000000"/>
              <w:bottom w:val="single" w:sz="4" w:space="0" w:color="000000"/>
              <w:right w:val="single" w:sz="4" w:space="0" w:color="000000"/>
            </w:tcBorders>
          </w:tcPr>
          <w:p w14:paraId="12054DCC" w14:textId="77777777" w:rsidR="00F366E3" w:rsidRDefault="00F366E3" w:rsidP="0045649B">
            <w:pPr>
              <w:spacing w:after="0" w:line="259" w:lineRule="auto"/>
              <w:ind w:left="0" w:right="5" w:firstLine="0"/>
              <w:jc w:val="center"/>
            </w:pPr>
            <w:r>
              <w:t xml:space="preserve"> 392.4</w:t>
            </w:r>
            <w:r w:rsidR="00404067">
              <w:t xml:space="preserve"> </w:t>
            </w:r>
            <w:r w:rsidR="00404067">
              <w:rPr>
                <w:rFonts w:ascii="Cambria Math" w:eastAsia="Cambria Math" w:hAnsi="Cambria Math" w:cs="Cambria Math"/>
              </w:rPr>
              <w:t>±0.24</w:t>
            </w:r>
          </w:p>
        </w:tc>
        <w:tc>
          <w:tcPr>
            <w:tcW w:w="1134" w:type="dxa"/>
            <w:tcBorders>
              <w:top w:val="single" w:sz="4" w:space="0" w:color="000000"/>
              <w:left w:val="single" w:sz="4" w:space="0" w:color="000000"/>
              <w:bottom w:val="single" w:sz="4" w:space="0" w:color="000000"/>
              <w:right w:val="single" w:sz="4" w:space="0" w:color="000000"/>
            </w:tcBorders>
          </w:tcPr>
          <w:p w14:paraId="70864CE5" w14:textId="77777777" w:rsidR="00F366E3" w:rsidRDefault="00F366E3" w:rsidP="0045649B">
            <w:pPr>
              <w:spacing w:after="0" w:line="259" w:lineRule="auto"/>
              <w:ind w:left="0" w:right="11" w:firstLine="0"/>
              <w:jc w:val="center"/>
            </w:pPr>
            <w:r>
              <w:t xml:space="preserve"> 454</w:t>
            </w:r>
          </w:p>
        </w:tc>
        <w:tc>
          <w:tcPr>
            <w:tcW w:w="1701" w:type="dxa"/>
            <w:tcBorders>
              <w:top w:val="single" w:sz="4" w:space="0" w:color="000000"/>
              <w:left w:val="single" w:sz="4" w:space="0" w:color="000000"/>
              <w:bottom w:val="single" w:sz="4" w:space="0" w:color="000000"/>
              <w:right w:val="single" w:sz="4" w:space="0" w:color="000000"/>
            </w:tcBorders>
          </w:tcPr>
          <w:p w14:paraId="6B40D976" w14:textId="77777777" w:rsidR="00F366E3" w:rsidRDefault="00F366E3" w:rsidP="0045649B">
            <w:pPr>
              <w:spacing w:after="0" w:line="259" w:lineRule="auto"/>
              <w:ind w:left="0" w:right="15" w:firstLine="0"/>
              <w:jc w:val="center"/>
            </w:pPr>
            <w:r>
              <w:t xml:space="preserve"> </w:t>
            </w:r>
            <w:r w:rsidR="00075435">
              <w:t>131</w:t>
            </w:r>
          </w:p>
        </w:tc>
        <w:tc>
          <w:tcPr>
            <w:tcW w:w="2061" w:type="dxa"/>
            <w:tcBorders>
              <w:top w:val="single" w:sz="4" w:space="0" w:color="000000"/>
              <w:left w:val="single" w:sz="4" w:space="0" w:color="000000"/>
              <w:bottom w:val="single" w:sz="4" w:space="0" w:color="000000"/>
              <w:right w:val="single" w:sz="4" w:space="0" w:color="000000"/>
            </w:tcBorders>
          </w:tcPr>
          <w:p w14:paraId="31E36FD7" w14:textId="77777777" w:rsidR="00F366E3" w:rsidRDefault="00F366E3" w:rsidP="0045649B">
            <w:pPr>
              <w:spacing w:after="0" w:line="259" w:lineRule="auto"/>
              <w:ind w:left="0" w:right="6" w:firstLine="0"/>
              <w:jc w:val="center"/>
            </w:pPr>
            <w:r>
              <w:t xml:space="preserve"> </w:t>
            </w:r>
          </w:p>
        </w:tc>
      </w:tr>
      <w:tr w:rsidR="00F366E3" w14:paraId="76E75340" w14:textId="77777777" w:rsidTr="0045649B">
        <w:trPr>
          <w:trHeight w:val="312"/>
        </w:trPr>
        <w:tc>
          <w:tcPr>
            <w:tcW w:w="1157" w:type="dxa"/>
            <w:tcBorders>
              <w:top w:val="single" w:sz="4" w:space="0" w:color="000000"/>
              <w:left w:val="single" w:sz="4" w:space="0" w:color="000000"/>
              <w:bottom w:val="single" w:sz="4" w:space="0" w:color="000000"/>
              <w:right w:val="single" w:sz="4" w:space="0" w:color="000000"/>
            </w:tcBorders>
          </w:tcPr>
          <w:p w14:paraId="0F25BA67" w14:textId="77777777" w:rsidR="00F366E3" w:rsidRDefault="00F366E3" w:rsidP="0045649B">
            <w:pPr>
              <w:spacing w:after="0" w:line="259" w:lineRule="auto"/>
              <w:ind w:left="0" w:right="70" w:firstLine="0"/>
              <w:jc w:val="center"/>
            </w:pPr>
            <w:r>
              <w:t xml:space="preserve">8 </w:t>
            </w:r>
          </w:p>
        </w:tc>
        <w:tc>
          <w:tcPr>
            <w:tcW w:w="1670" w:type="dxa"/>
            <w:tcBorders>
              <w:top w:val="single" w:sz="4" w:space="0" w:color="000000"/>
              <w:left w:val="single" w:sz="4" w:space="0" w:color="000000"/>
              <w:bottom w:val="single" w:sz="4" w:space="0" w:color="000000"/>
              <w:right w:val="single" w:sz="4" w:space="0" w:color="000000"/>
            </w:tcBorders>
          </w:tcPr>
          <w:p w14:paraId="356CB319" w14:textId="77777777" w:rsidR="00F366E3" w:rsidRDefault="00F366E3" w:rsidP="0045649B">
            <w:pPr>
              <w:spacing w:after="0" w:line="259" w:lineRule="auto"/>
              <w:ind w:left="0" w:right="11" w:firstLine="0"/>
              <w:jc w:val="center"/>
            </w:pPr>
            <w:r>
              <w:t xml:space="preserve"> 20 </w:t>
            </w:r>
            <w:r>
              <w:rPr>
                <w:rFonts w:ascii="Cambria Math" w:eastAsia="Cambria Math" w:hAnsi="Cambria Math" w:cs="Cambria Math"/>
              </w:rPr>
              <w:t>± 0.4</w:t>
            </w:r>
          </w:p>
        </w:tc>
        <w:tc>
          <w:tcPr>
            <w:tcW w:w="2054" w:type="dxa"/>
            <w:tcBorders>
              <w:top w:val="single" w:sz="4" w:space="0" w:color="000000"/>
              <w:left w:val="single" w:sz="4" w:space="0" w:color="000000"/>
              <w:bottom w:val="single" w:sz="4" w:space="0" w:color="000000"/>
              <w:right w:val="single" w:sz="4" w:space="0" w:color="000000"/>
            </w:tcBorders>
          </w:tcPr>
          <w:p w14:paraId="261F89F8" w14:textId="77777777" w:rsidR="00F366E3" w:rsidRDefault="00F366E3" w:rsidP="0045649B">
            <w:pPr>
              <w:spacing w:after="0" w:line="259" w:lineRule="auto"/>
              <w:ind w:left="0" w:right="5" w:firstLine="0"/>
              <w:jc w:val="center"/>
            </w:pPr>
            <w:r>
              <w:t xml:space="preserve">196.2 </w:t>
            </w:r>
            <w:r w:rsidR="00404067">
              <w:rPr>
                <w:rFonts w:ascii="Cambria Math" w:eastAsia="Cambria Math" w:hAnsi="Cambria Math" w:cs="Cambria Math"/>
              </w:rPr>
              <w:t>± 022</w:t>
            </w:r>
          </w:p>
        </w:tc>
        <w:tc>
          <w:tcPr>
            <w:tcW w:w="1134" w:type="dxa"/>
            <w:tcBorders>
              <w:top w:val="single" w:sz="4" w:space="0" w:color="000000"/>
              <w:left w:val="single" w:sz="4" w:space="0" w:color="000000"/>
              <w:bottom w:val="single" w:sz="4" w:space="0" w:color="000000"/>
              <w:right w:val="single" w:sz="4" w:space="0" w:color="000000"/>
            </w:tcBorders>
          </w:tcPr>
          <w:p w14:paraId="22FCB84D" w14:textId="77777777" w:rsidR="00F366E3" w:rsidRDefault="00F366E3" w:rsidP="0045649B">
            <w:pPr>
              <w:spacing w:after="0" w:line="259" w:lineRule="auto"/>
              <w:ind w:left="0" w:right="11" w:firstLine="0"/>
              <w:jc w:val="center"/>
            </w:pPr>
            <w:r>
              <w:t xml:space="preserve"> 389</w:t>
            </w:r>
          </w:p>
        </w:tc>
        <w:tc>
          <w:tcPr>
            <w:tcW w:w="1701" w:type="dxa"/>
            <w:tcBorders>
              <w:top w:val="single" w:sz="4" w:space="0" w:color="000000"/>
              <w:left w:val="single" w:sz="4" w:space="0" w:color="000000"/>
              <w:bottom w:val="single" w:sz="4" w:space="0" w:color="000000"/>
              <w:right w:val="single" w:sz="4" w:space="0" w:color="000000"/>
            </w:tcBorders>
          </w:tcPr>
          <w:p w14:paraId="54372735" w14:textId="77777777" w:rsidR="00F366E3" w:rsidRDefault="00F366E3" w:rsidP="0045649B">
            <w:pPr>
              <w:spacing w:after="0" w:line="259" w:lineRule="auto"/>
              <w:ind w:left="0" w:right="15" w:firstLine="0"/>
              <w:jc w:val="center"/>
            </w:pPr>
            <w:r>
              <w:t xml:space="preserve"> </w:t>
            </w:r>
            <w:r w:rsidR="00075435">
              <w:t>66</w:t>
            </w:r>
          </w:p>
        </w:tc>
        <w:tc>
          <w:tcPr>
            <w:tcW w:w="2061" w:type="dxa"/>
            <w:tcBorders>
              <w:top w:val="single" w:sz="4" w:space="0" w:color="000000"/>
              <w:left w:val="single" w:sz="4" w:space="0" w:color="000000"/>
              <w:bottom w:val="single" w:sz="4" w:space="0" w:color="000000"/>
              <w:right w:val="single" w:sz="4" w:space="0" w:color="000000"/>
            </w:tcBorders>
          </w:tcPr>
          <w:p w14:paraId="62E7EFCC" w14:textId="77777777" w:rsidR="00F366E3" w:rsidRDefault="00F366E3" w:rsidP="0045649B">
            <w:pPr>
              <w:spacing w:after="0" w:line="259" w:lineRule="auto"/>
              <w:ind w:left="0" w:right="55" w:firstLine="0"/>
              <w:jc w:val="center"/>
            </w:pPr>
            <w:r>
              <w:t xml:space="preserve">- </w:t>
            </w:r>
          </w:p>
        </w:tc>
      </w:tr>
    </w:tbl>
    <w:p w14:paraId="2371BEE7" w14:textId="77777777" w:rsidR="004B07BF" w:rsidRDefault="003D608B">
      <w:pPr>
        <w:spacing w:after="161" w:line="259" w:lineRule="auto"/>
        <w:ind w:left="0" w:right="0" w:firstLine="0"/>
        <w:jc w:val="left"/>
      </w:pPr>
      <w:r>
        <w:t xml:space="preserve"> </w:t>
      </w:r>
    </w:p>
    <w:p w14:paraId="5DB5791C" w14:textId="77777777" w:rsidR="004B07BF" w:rsidRDefault="003D608B">
      <w:pPr>
        <w:spacing w:after="155" w:line="259" w:lineRule="auto"/>
        <w:ind w:left="0" w:right="0" w:firstLine="0"/>
        <w:jc w:val="left"/>
      </w:pPr>
      <w:r>
        <w:t xml:space="preserve"> </w:t>
      </w:r>
    </w:p>
    <w:p w14:paraId="15F4152B" w14:textId="77777777" w:rsidR="004B07BF" w:rsidRDefault="003D608B">
      <w:pPr>
        <w:spacing w:after="0" w:line="259" w:lineRule="auto"/>
        <w:ind w:left="0" w:right="0" w:firstLine="0"/>
        <w:jc w:val="left"/>
      </w:pPr>
      <w:r>
        <w:t xml:space="preserve"> </w:t>
      </w:r>
    </w:p>
    <w:p w14:paraId="4FDCDEF9" w14:textId="77777777" w:rsidR="004B07BF" w:rsidRDefault="003D608B">
      <w:pPr>
        <w:spacing w:after="0" w:line="259" w:lineRule="auto"/>
        <w:ind w:right="4"/>
        <w:jc w:val="center"/>
      </w:pPr>
      <w:r>
        <w:rPr>
          <w:rFonts w:cs="Calibri"/>
          <w:b/>
          <w:sz w:val="20"/>
        </w:rPr>
        <w:t>Tabla A2.</w:t>
      </w:r>
      <w:r>
        <w:rPr>
          <w:sz w:val="20"/>
        </w:rPr>
        <w:t xml:space="preserve"> Valores de las masas, fuerzas aplicadas y alargamientos para la goma: </w:t>
      </w:r>
    </w:p>
    <w:p w14:paraId="6762D3D1" w14:textId="77777777" w:rsidR="004B07BF" w:rsidRDefault="003D608B">
      <w:pPr>
        <w:spacing w:after="0" w:line="259" w:lineRule="auto"/>
        <w:ind w:left="41" w:right="0" w:firstLine="0"/>
        <w:jc w:val="center"/>
      </w:pPr>
      <w:r>
        <w:rPr>
          <w:sz w:val="20"/>
        </w:rPr>
        <w:t xml:space="preserve"> </w:t>
      </w:r>
    </w:p>
    <w:tbl>
      <w:tblPr>
        <w:tblStyle w:val="TableGrid"/>
        <w:tblW w:w="10502" w:type="dxa"/>
        <w:tblInd w:w="-66" w:type="dxa"/>
        <w:tblCellMar>
          <w:top w:w="50" w:type="dxa"/>
          <w:left w:w="82" w:type="dxa"/>
          <w:right w:w="23" w:type="dxa"/>
        </w:tblCellMar>
        <w:tblLook w:val="04A0" w:firstRow="1" w:lastRow="0" w:firstColumn="1" w:lastColumn="0" w:noHBand="0" w:noVBand="1"/>
      </w:tblPr>
      <w:tblGrid>
        <w:gridCol w:w="1157"/>
        <w:gridCol w:w="1670"/>
        <w:gridCol w:w="1912"/>
        <w:gridCol w:w="1450"/>
        <w:gridCol w:w="2040"/>
        <w:gridCol w:w="2273"/>
      </w:tblGrid>
      <w:tr w:rsidR="00F366E3" w14:paraId="344C3A58" w14:textId="77777777" w:rsidTr="00404067">
        <w:trPr>
          <w:trHeight w:val="584"/>
        </w:trPr>
        <w:tc>
          <w:tcPr>
            <w:tcW w:w="115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5564DF34" w14:textId="77777777" w:rsidR="00F366E3" w:rsidRDefault="00F366E3" w:rsidP="0045649B">
            <w:pPr>
              <w:spacing w:after="0" w:line="259" w:lineRule="auto"/>
              <w:ind w:left="0" w:right="71" w:firstLine="0"/>
              <w:jc w:val="center"/>
            </w:pPr>
            <w:r>
              <w:t xml:space="preserve">Medida </w:t>
            </w:r>
          </w:p>
        </w:tc>
        <w:tc>
          <w:tcPr>
            <w:tcW w:w="1670" w:type="dxa"/>
            <w:tcBorders>
              <w:top w:val="single" w:sz="4" w:space="0" w:color="000000"/>
              <w:left w:val="single" w:sz="4" w:space="0" w:color="000000"/>
              <w:bottom w:val="single" w:sz="4" w:space="0" w:color="000000"/>
              <w:right w:val="single" w:sz="4" w:space="0" w:color="000000"/>
            </w:tcBorders>
            <w:shd w:val="clear" w:color="auto" w:fill="D9E2F3"/>
          </w:tcPr>
          <w:p w14:paraId="19D3A569" w14:textId="77777777" w:rsidR="00F366E3" w:rsidRDefault="00F366E3" w:rsidP="0045649B">
            <w:pPr>
              <w:spacing w:after="0" w:line="259" w:lineRule="auto"/>
              <w:ind w:left="0" w:right="66" w:firstLine="0"/>
              <w:jc w:val="center"/>
            </w:pPr>
            <w:r>
              <w:rPr>
                <w:rFonts w:ascii="Cambria Math" w:eastAsia="Cambria Math" w:hAnsi="Cambria Math" w:cs="Cambria Math"/>
              </w:rPr>
              <w:t>𝑚 ± 𝐸</w:t>
            </w:r>
            <w:r>
              <w:rPr>
                <w:rFonts w:ascii="Cambria Math" w:eastAsia="Cambria Math" w:hAnsi="Cambria Math" w:cs="Cambria Math"/>
                <w:vertAlign w:val="subscript"/>
              </w:rPr>
              <w:t>𝑚</w:t>
            </w:r>
            <w:r>
              <w:t xml:space="preserve"> </w:t>
            </w:r>
          </w:p>
          <w:p w14:paraId="677D669D" w14:textId="77777777" w:rsidR="00F366E3" w:rsidRDefault="00F366E3" w:rsidP="0045649B">
            <w:pPr>
              <w:spacing w:after="0" w:line="259" w:lineRule="auto"/>
              <w:ind w:left="0" w:right="55"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kg)</w:t>
            </w:r>
            <w:r>
              <w:rPr>
                <w:rFonts w:ascii="Times New Roman" w:eastAsia="Times New Roman" w:hAnsi="Times New Roman"/>
                <w:i/>
              </w:rPr>
              <w:t xml:space="preserve"> </w:t>
            </w:r>
          </w:p>
        </w:tc>
        <w:tc>
          <w:tcPr>
            <w:tcW w:w="1912"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50D67B16" w14:textId="77777777" w:rsidR="00F366E3" w:rsidRDefault="00F366E3" w:rsidP="0045649B">
            <w:pPr>
              <w:spacing w:after="0" w:line="259" w:lineRule="auto"/>
              <w:ind w:left="0" w:right="0" w:firstLine="0"/>
            </w:pPr>
            <w:r>
              <w:rPr>
                <w:rFonts w:ascii="Cambria Math" w:eastAsia="Cambria Math" w:hAnsi="Cambria Math" w:cs="Cambria Math"/>
              </w:rPr>
              <w:t>𝐹 ± 𝐸</w:t>
            </w:r>
            <w:r>
              <w:rPr>
                <w:rFonts w:ascii="Cambria Math" w:eastAsia="Cambria Math" w:hAnsi="Cambria Math" w:cs="Cambria Math"/>
                <w:vertAlign w:val="subscript"/>
              </w:rPr>
              <w:t>𝐹</w:t>
            </w:r>
            <w:r>
              <w:rPr>
                <w:rFonts w:ascii="Cambria Math" w:eastAsia="Cambria Math" w:hAnsi="Cambria Math" w:cs="Cambria Math"/>
              </w:rPr>
              <w:t xml:space="preserve"> (N)</w:t>
            </w:r>
            <w:r>
              <w:rPr>
                <w:rFonts w:ascii="Times New Roman" w:eastAsia="Times New Roman" w:hAnsi="Times New Roman"/>
              </w:rPr>
              <w:t xml:space="preserve"> </w:t>
            </w:r>
          </w:p>
        </w:tc>
        <w:tc>
          <w:tcPr>
            <w:tcW w:w="1450" w:type="dxa"/>
            <w:tcBorders>
              <w:top w:val="single" w:sz="4" w:space="0" w:color="000000"/>
              <w:left w:val="single" w:sz="4" w:space="0" w:color="000000"/>
              <w:bottom w:val="single" w:sz="4" w:space="0" w:color="000000"/>
              <w:right w:val="single" w:sz="4" w:space="0" w:color="000000"/>
            </w:tcBorders>
            <w:shd w:val="clear" w:color="auto" w:fill="D9E2F3"/>
          </w:tcPr>
          <w:p w14:paraId="4F3CE3F7" w14:textId="77777777" w:rsidR="00F366E3" w:rsidRDefault="00F366E3" w:rsidP="0045649B">
            <w:pPr>
              <w:spacing w:after="13" w:line="259" w:lineRule="auto"/>
              <w:ind w:left="0" w:right="68" w:firstLine="0"/>
              <w:jc w:val="center"/>
            </w:pPr>
            <w:r>
              <w:rPr>
                <w:rFonts w:ascii="Cambria Math" w:eastAsia="Cambria Math" w:hAnsi="Cambria Math" w:cs="Cambria Math"/>
              </w:rPr>
              <w:t xml:space="preserve">𝑙 ± </w:t>
            </w:r>
            <w:r w:rsidR="00404067">
              <w:rPr>
                <w:rFonts w:ascii="Cambria Math" w:eastAsia="Cambria Math" w:hAnsi="Cambria Math" w:cs="Cambria Math"/>
              </w:rPr>
              <w:t>1</w:t>
            </w:r>
            <w:r>
              <w:rPr>
                <w:rFonts w:ascii="Times New Roman" w:eastAsia="Times New Roman" w:hAnsi="Times New Roman"/>
              </w:rPr>
              <w:t xml:space="preserve"> </w:t>
            </w:r>
          </w:p>
          <w:p w14:paraId="6E0266ED" w14:textId="77777777" w:rsidR="00F366E3" w:rsidRDefault="00F366E3" w:rsidP="0045649B">
            <w:pPr>
              <w:spacing w:after="0" w:line="259" w:lineRule="auto"/>
              <w:ind w:left="0" w:right="56" w:firstLine="0"/>
              <w:jc w:val="center"/>
            </w:pPr>
            <w:r>
              <w:rPr>
                <w:rFonts w:ascii="Cambria Math" w:eastAsia="Cambria Math" w:hAnsi="Cambria Math" w:cs="Cambria Math"/>
              </w:rPr>
              <w:t xml:space="preserve">(· 10 </w:t>
            </w:r>
            <w:r>
              <w:rPr>
                <w:rFonts w:ascii="Cambria Math" w:eastAsia="Cambria Math" w:hAnsi="Cambria Math" w:cs="Cambria Math"/>
                <w:vertAlign w:val="superscript"/>
              </w:rPr>
              <w:t>−3</w:t>
            </w:r>
            <w:r>
              <w:rPr>
                <w:rFonts w:ascii="Cambria Math" w:eastAsia="Cambria Math" w:hAnsi="Cambria Math" w:cs="Cambria Math"/>
              </w:rPr>
              <w:t xml:space="preserve"> m)</w:t>
            </w:r>
            <w:r>
              <w:rPr>
                <w:rFonts w:ascii="Times New Roman" w:eastAsia="Times New Roman" w:hAnsi="Times New Roman"/>
                <w:i/>
              </w:rPr>
              <w:t xml:space="preserve"> </w:t>
            </w:r>
          </w:p>
        </w:tc>
        <w:tc>
          <w:tcPr>
            <w:tcW w:w="2040" w:type="dxa"/>
            <w:tcBorders>
              <w:top w:val="single" w:sz="4" w:space="0" w:color="000000"/>
              <w:left w:val="single" w:sz="4" w:space="0" w:color="000000"/>
              <w:bottom w:val="single" w:sz="4" w:space="0" w:color="000000"/>
              <w:right w:val="single" w:sz="4" w:space="0" w:color="000000"/>
            </w:tcBorders>
            <w:shd w:val="clear" w:color="auto" w:fill="D9E2F3"/>
          </w:tcPr>
          <w:p w14:paraId="6D337706" w14:textId="77777777" w:rsidR="00F366E3" w:rsidRDefault="00F366E3" w:rsidP="0045649B">
            <w:pPr>
              <w:spacing w:after="6" w:line="259" w:lineRule="auto"/>
              <w:ind w:left="0" w:right="120" w:firstLine="0"/>
              <w:jc w:val="center"/>
            </w:pPr>
            <w:r>
              <w:rPr>
                <w:rFonts w:ascii="Cambria Math" w:eastAsia="Cambria Math" w:hAnsi="Cambria Math" w:cs="Cambria Math"/>
              </w:rPr>
              <w:t xml:space="preserve">𝛥𝑙 ± </w:t>
            </w:r>
            <w:r w:rsidR="00404067">
              <w:rPr>
                <w:rFonts w:ascii="Cambria Math" w:eastAsia="Cambria Math" w:hAnsi="Cambria Math" w:cs="Cambria Math"/>
              </w:rPr>
              <w:t>2</w:t>
            </w:r>
            <w:r>
              <w:rPr>
                <w:rFonts w:ascii="Cambria Math" w:eastAsia="Cambria Math" w:hAnsi="Cambria Math" w:cs="Cambria Math"/>
              </w:rPr>
              <w:t xml:space="preserve"> </w:t>
            </w:r>
            <w:r>
              <w:rPr>
                <w:rFonts w:ascii="Times New Roman" w:eastAsia="Times New Roman" w:hAnsi="Times New Roman"/>
                <w:i/>
              </w:rPr>
              <w:t xml:space="preserve"> </w:t>
            </w:r>
          </w:p>
          <w:p w14:paraId="6A6A14CB" w14:textId="77777777" w:rsidR="00F366E3" w:rsidRDefault="00F366E3" w:rsidP="0045649B">
            <w:pPr>
              <w:spacing w:after="0" w:line="259" w:lineRule="auto"/>
              <w:ind w:left="0" w:right="60"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m)</w:t>
            </w:r>
            <w:r>
              <w:rPr>
                <w:rFonts w:ascii="Times New Roman" w:eastAsia="Times New Roman" w:hAnsi="Times New Roman"/>
                <w:i/>
              </w:rPr>
              <w:t xml:space="preserve"> </w:t>
            </w:r>
          </w:p>
        </w:tc>
        <w:tc>
          <w:tcPr>
            <w:tcW w:w="2273" w:type="dxa"/>
            <w:tcBorders>
              <w:top w:val="single" w:sz="4" w:space="0" w:color="000000"/>
              <w:left w:val="single" w:sz="4" w:space="0" w:color="000000"/>
              <w:bottom w:val="single" w:sz="4" w:space="0" w:color="000000"/>
              <w:right w:val="single" w:sz="4" w:space="0" w:color="000000"/>
            </w:tcBorders>
            <w:shd w:val="clear" w:color="auto" w:fill="D9E2F3"/>
          </w:tcPr>
          <w:p w14:paraId="02AC9414" w14:textId="77777777" w:rsidR="00F366E3" w:rsidRDefault="00F366E3" w:rsidP="0045649B">
            <w:pPr>
              <w:spacing w:after="49" w:line="259" w:lineRule="auto"/>
              <w:ind w:left="24" w:right="0" w:firstLine="0"/>
              <w:jc w:val="left"/>
            </w:pPr>
            <w:r>
              <w:rPr>
                <w:rFonts w:ascii="Cambria Math" w:eastAsia="Cambria Math" w:hAnsi="Cambria Math" w:cs="Cambria Math"/>
              </w:rPr>
              <w:t>𝑙</w:t>
            </w:r>
            <w:r>
              <w:rPr>
                <w:rFonts w:ascii="Cambria Math" w:eastAsia="Cambria Math" w:hAnsi="Cambria Math" w:cs="Cambria Math"/>
                <w:sz w:val="16"/>
              </w:rPr>
              <w:t xml:space="preserve">𝑟𝑒𝑐𝑢𝑝𝑒𝑟𝑎𝑐𝑖ó𝑛 </w:t>
            </w:r>
            <w:r>
              <w:rPr>
                <w:rFonts w:ascii="Cambria Math" w:eastAsia="Cambria Math" w:hAnsi="Cambria Math" w:cs="Cambria Math"/>
              </w:rPr>
              <w:t>± 𝐸</w:t>
            </w:r>
            <w:r>
              <w:rPr>
                <w:rFonts w:ascii="Cambria Math" w:eastAsia="Cambria Math" w:hAnsi="Cambria Math" w:cs="Cambria Math"/>
                <w:sz w:val="16"/>
              </w:rPr>
              <w:t>𝑙</w:t>
            </w:r>
            <w:r>
              <w:rPr>
                <w:rFonts w:ascii="Cambria Math" w:eastAsia="Cambria Math" w:hAnsi="Cambria Math" w:cs="Cambria Math"/>
                <w:sz w:val="20"/>
                <w:vertAlign w:val="subscript"/>
              </w:rPr>
              <w:t>𝑟𝑒𝑐𝑢𝑝.</w:t>
            </w:r>
            <w:r>
              <w:rPr>
                <w:rFonts w:ascii="Cambria Math" w:eastAsia="Cambria Math" w:hAnsi="Cambria Math" w:cs="Cambria Math"/>
              </w:rPr>
              <w:t xml:space="preserve"> </w:t>
            </w:r>
            <w:r>
              <w:rPr>
                <w:rFonts w:ascii="Times New Roman" w:eastAsia="Times New Roman" w:hAnsi="Times New Roman"/>
                <w:i/>
              </w:rPr>
              <w:t xml:space="preserve"> </w:t>
            </w:r>
          </w:p>
          <w:p w14:paraId="31B97F0F" w14:textId="77777777" w:rsidR="00F366E3" w:rsidRDefault="00F366E3" w:rsidP="0045649B">
            <w:pPr>
              <w:spacing w:after="0" w:line="259" w:lineRule="auto"/>
              <w:ind w:left="0" w:right="55"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𝑚)</w:t>
            </w:r>
            <w:r>
              <w:rPr>
                <w:rFonts w:ascii="Times New Roman" w:eastAsia="Times New Roman" w:hAnsi="Times New Roman"/>
                <w:i/>
              </w:rPr>
              <w:t xml:space="preserve"> </w:t>
            </w:r>
          </w:p>
        </w:tc>
      </w:tr>
      <w:tr w:rsidR="00F366E3" w14:paraId="22EB3DE1" w14:textId="77777777" w:rsidTr="00404067">
        <w:trPr>
          <w:trHeight w:val="308"/>
        </w:trPr>
        <w:tc>
          <w:tcPr>
            <w:tcW w:w="1157" w:type="dxa"/>
            <w:tcBorders>
              <w:top w:val="single" w:sz="4" w:space="0" w:color="000000"/>
              <w:left w:val="single" w:sz="4" w:space="0" w:color="000000"/>
              <w:bottom w:val="single" w:sz="4" w:space="0" w:color="000000"/>
              <w:right w:val="single" w:sz="4" w:space="0" w:color="000000"/>
            </w:tcBorders>
          </w:tcPr>
          <w:p w14:paraId="6B670EEB" w14:textId="77777777" w:rsidR="00F366E3" w:rsidRDefault="00F366E3" w:rsidP="0045649B">
            <w:pPr>
              <w:spacing w:after="0" w:line="259" w:lineRule="auto"/>
              <w:ind w:left="0" w:right="70" w:firstLine="0"/>
              <w:jc w:val="center"/>
            </w:pPr>
            <w:r>
              <w:t xml:space="preserve">0 </w:t>
            </w:r>
          </w:p>
        </w:tc>
        <w:tc>
          <w:tcPr>
            <w:tcW w:w="1670" w:type="dxa"/>
            <w:tcBorders>
              <w:top w:val="single" w:sz="4" w:space="0" w:color="000000"/>
              <w:left w:val="single" w:sz="4" w:space="0" w:color="000000"/>
              <w:bottom w:val="single" w:sz="4" w:space="0" w:color="000000"/>
              <w:right w:val="single" w:sz="4" w:space="0" w:color="000000"/>
            </w:tcBorders>
          </w:tcPr>
          <w:p w14:paraId="6BB43C1D" w14:textId="77777777" w:rsidR="00F366E3" w:rsidRDefault="00F366E3" w:rsidP="0045649B">
            <w:pPr>
              <w:spacing w:after="0" w:line="259" w:lineRule="auto"/>
              <w:ind w:left="0" w:right="56" w:firstLine="0"/>
              <w:jc w:val="center"/>
            </w:pPr>
            <w:r>
              <w:rPr>
                <w:i/>
              </w:rPr>
              <w:t xml:space="preserve">Soporte </w:t>
            </w:r>
          </w:p>
        </w:tc>
        <w:tc>
          <w:tcPr>
            <w:tcW w:w="1912" w:type="dxa"/>
            <w:tcBorders>
              <w:top w:val="single" w:sz="4" w:space="0" w:color="000000"/>
              <w:left w:val="single" w:sz="4" w:space="0" w:color="000000"/>
              <w:bottom w:val="single" w:sz="4" w:space="0" w:color="000000"/>
              <w:right w:val="single" w:sz="4" w:space="0" w:color="000000"/>
            </w:tcBorders>
          </w:tcPr>
          <w:p w14:paraId="7C73105B" w14:textId="77777777" w:rsidR="00F366E3" w:rsidRDefault="00F366E3" w:rsidP="0045649B">
            <w:pPr>
              <w:spacing w:after="0" w:line="259" w:lineRule="auto"/>
              <w:ind w:left="0" w:right="54" w:firstLine="0"/>
              <w:jc w:val="center"/>
            </w:pPr>
            <w:r>
              <w:t xml:space="preserve">- </w:t>
            </w:r>
          </w:p>
        </w:tc>
        <w:tc>
          <w:tcPr>
            <w:tcW w:w="1450" w:type="dxa"/>
            <w:tcBorders>
              <w:top w:val="single" w:sz="4" w:space="0" w:color="000000"/>
              <w:left w:val="single" w:sz="4" w:space="0" w:color="000000"/>
              <w:bottom w:val="single" w:sz="4" w:space="0" w:color="000000"/>
              <w:right w:val="single" w:sz="4" w:space="0" w:color="000000"/>
            </w:tcBorders>
          </w:tcPr>
          <w:p w14:paraId="65475B95" w14:textId="77777777" w:rsidR="00F366E3" w:rsidRDefault="00F366E3" w:rsidP="0045649B">
            <w:pPr>
              <w:spacing w:after="0" w:line="259" w:lineRule="auto"/>
              <w:ind w:left="0" w:right="54" w:firstLine="0"/>
              <w:jc w:val="center"/>
            </w:pPr>
            <w:r>
              <w:t>256</w:t>
            </w:r>
          </w:p>
        </w:tc>
        <w:tc>
          <w:tcPr>
            <w:tcW w:w="2040" w:type="dxa"/>
            <w:tcBorders>
              <w:top w:val="single" w:sz="4" w:space="0" w:color="000000"/>
              <w:left w:val="single" w:sz="4" w:space="0" w:color="000000"/>
              <w:bottom w:val="single" w:sz="4" w:space="0" w:color="000000"/>
              <w:right w:val="single" w:sz="4" w:space="0" w:color="000000"/>
            </w:tcBorders>
          </w:tcPr>
          <w:p w14:paraId="7D914BF3" w14:textId="77777777" w:rsidR="00F366E3" w:rsidRDefault="00F366E3" w:rsidP="0045649B">
            <w:pPr>
              <w:spacing w:after="0" w:line="259" w:lineRule="auto"/>
              <w:ind w:left="0" w:right="65" w:firstLine="0"/>
              <w:jc w:val="center"/>
            </w:pPr>
            <w:r>
              <w:t xml:space="preserve">- </w:t>
            </w:r>
          </w:p>
        </w:tc>
        <w:tc>
          <w:tcPr>
            <w:tcW w:w="2273" w:type="dxa"/>
            <w:tcBorders>
              <w:top w:val="single" w:sz="4" w:space="0" w:color="000000"/>
              <w:left w:val="single" w:sz="4" w:space="0" w:color="000000"/>
              <w:bottom w:val="single" w:sz="4" w:space="0" w:color="000000"/>
              <w:right w:val="single" w:sz="4" w:space="0" w:color="000000"/>
            </w:tcBorders>
          </w:tcPr>
          <w:p w14:paraId="4A1BADE6" w14:textId="77777777" w:rsidR="00F366E3" w:rsidRDefault="00F366E3" w:rsidP="0045649B">
            <w:pPr>
              <w:spacing w:after="0" w:line="259" w:lineRule="auto"/>
              <w:ind w:left="0" w:right="6" w:firstLine="0"/>
              <w:jc w:val="center"/>
            </w:pPr>
            <w:r>
              <w:t xml:space="preserve"> </w:t>
            </w:r>
          </w:p>
        </w:tc>
      </w:tr>
      <w:tr w:rsidR="00F366E3" w14:paraId="64C13270" w14:textId="77777777" w:rsidTr="00404067">
        <w:trPr>
          <w:trHeight w:val="312"/>
        </w:trPr>
        <w:tc>
          <w:tcPr>
            <w:tcW w:w="1157" w:type="dxa"/>
            <w:tcBorders>
              <w:top w:val="single" w:sz="4" w:space="0" w:color="000000"/>
              <w:left w:val="single" w:sz="4" w:space="0" w:color="000000"/>
              <w:bottom w:val="single" w:sz="4" w:space="0" w:color="000000"/>
              <w:right w:val="single" w:sz="4" w:space="0" w:color="000000"/>
            </w:tcBorders>
          </w:tcPr>
          <w:p w14:paraId="35B194BD" w14:textId="77777777" w:rsidR="00F366E3" w:rsidRDefault="00F366E3" w:rsidP="0045649B">
            <w:pPr>
              <w:spacing w:after="0" w:line="259" w:lineRule="auto"/>
              <w:ind w:left="0" w:right="70" w:firstLine="0"/>
              <w:jc w:val="center"/>
            </w:pPr>
            <w:r>
              <w:t xml:space="preserve">1 </w:t>
            </w:r>
          </w:p>
        </w:tc>
        <w:tc>
          <w:tcPr>
            <w:tcW w:w="1670" w:type="dxa"/>
            <w:tcBorders>
              <w:top w:val="single" w:sz="4" w:space="0" w:color="000000"/>
              <w:left w:val="single" w:sz="4" w:space="0" w:color="000000"/>
              <w:bottom w:val="single" w:sz="4" w:space="0" w:color="000000"/>
              <w:right w:val="single" w:sz="4" w:space="0" w:color="000000"/>
            </w:tcBorders>
          </w:tcPr>
          <w:p w14:paraId="78A3F2BE" w14:textId="77777777" w:rsidR="00F366E3" w:rsidRDefault="00F366E3" w:rsidP="0045649B">
            <w:pPr>
              <w:spacing w:after="0" w:line="259" w:lineRule="auto"/>
              <w:ind w:left="0" w:right="11" w:firstLine="0"/>
              <w:jc w:val="center"/>
            </w:pPr>
            <w:r>
              <w:t xml:space="preserve"> 250 </w:t>
            </w:r>
            <w:r>
              <w:rPr>
                <w:rFonts w:ascii="Cambria Math" w:eastAsia="Cambria Math" w:hAnsi="Cambria Math" w:cs="Cambria Math"/>
              </w:rPr>
              <w:t>± 5</w:t>
            </w:r>
          </w:p>
        </w:tc>
        <w:tc>
          <w:tcPr>
            <w:tcW w:w="1912" w:type="dxa"/>
            <w:tcBorders>
              <w:top w:val="single" w:sz="4" w:space="0" w:color="000000"/>
              <w:left w:val="single" w:sz="4" w:space="0" w:color="000000"/>
              <w:bottom w:val="single" w:sz="4" w:space="0" w:color="000000"/>
              <w:right w:val="single" w:sz="4" w:space="0" w:color="000000"/>
            </w:tcBorders>
          </w:tcPr>
          <w:p w14:paraId="44A46C4B" w14:textId="77777777" w:rsidR="00F366E3" w:rsidRDefault="00404067" w:rsidP="0045649B">
            <w:pPr>
              <w:spacing w:after="0" w:line="259" w:lineRule="auto"/>
              <w:ind w:left="0" w:right="5" w:firstLine="0"/>
              <w:jc w:val="center"/>
            </w:pPr>
            <w:r>
              <w:rPr>
                <w:rFonts w:ascii="Cambria Math" w:eastAsia="Cambria Math" w:hAnsi="Cambria Math" w:cs="Cambria Math"/>
              </w:rPr>
              <w:t>2452.5 ± 0.45</w:t>
            </w:r>
            <w:r w:rsidR="00F366E3">
              <w:t xml:space="preserve"> </w:t>
            </w:r>
          </w:p>
        </w:tc>
        <w:tc>
          <w:tcPr>
            <w:tcW w:w="1450" w:type="dxa"/>
            <w:tcBorders>
              <w:top w:val="single" w:sz="4" w:space="0" w:color="000000"/>
              <w:left w:val="single" w:sz="4" w:space="0" w:color="000000"/>
              <w:bottom w:val="single" w:sz="4" w:space="0" w:color="000000"/>
              <w:right w:val="single" w:sz="4" w:space="0" w:color="000000"/>
            </w:tcBorders>
          </w:tcPr>
          <w:p w14:paraId="72DB4A17" w14:textId="77777777" w:rsidR="00F366E3" w:rsidRDefault="00F366E3" w:rsidP="0045649B">
            <w:pPr>
              <w:spacing w:after="0" w:line="259" w:lineRule="auto"/>
              <w:ind w:left="0" w:right="11" w:firstLine="0"/>
              <w:jc w:val="center"/>
            </w:pPr>
            <w:r>
              <w:t xml:space="preserve"> 457</w:t>
            </w:r>
          </w:p>
        </w:tc>
        <w:tc>
          <w:tcPr>
            <w:tcW w:w="2040" w:type="dxa"/>
            <w:tcBorders>
              <w:top w:val="single" w:sz="4" w:space="0" w:color="000000"/>
              <w:left w:val="single" w:sz="4" w:space="0" w:color="000000"/>
              <w:bottom w:val="single" w:sz="4" w:space="0" w:color="000000"/>
              <w:right w:val="single" w:sz="4" w:space="0" w:color="000000"/>
            </w:tcBorders>
          </w:tcPr>
          <w:p w14:paraId="61B6542E" w14:textId="77777777" w:rsidR="00F366E3" w:rsidRDefault="00404067" w:rsidP="0045649B">
            <w:pPr>
              <w:spacing w:after="0" w:line="259" w:lineRule="auto"/>
              <w:ind w:left="0" w:right="15" w:firstLine="0"/>
              <w:jc w:val="center"/>
            </w:pPr>
            <w:r>
              <w:t>201</w:t>
            </w:r>
            <w:r w:rsidR="00F366E3">
              <w:t xml:space="preserve"> </w:t>
            </w:r>
          </w:p>
        </w:tc>
        <w:tc>
          <w:tcPr>
            <w:tcW w:w="2273" w:type="dxa"/>
            <w:tcBorders>
              <w:top w:val="single" w:sz="4" w:space="0" w:color="000000"/>
              <w:left w:val="single" w:sz="4" w:space="0" w:color="000000"/>
              <w:bottom w:val="single" w:sz="4" w:space="0" w:color="000000"/>
              <w:right w:val="single" w:sz="4" w:space="0" w:color="000000"/>
            </w:tcBorders>
          </w:tcPr>
          <w:p w14:paraId="2AC8646B" w14:textId="77777777" w:rsidR="00F366E3" w:rsidRDefault="00F366E3" w:rsidP="0045649B">
            <w:pPr>
              <w:spacing w:after="0" w:line="259" w:lineRule="auto"/>
              <w:ind w:left="0" w:right="6" w:firstLine="0"/>
              <w:jc w:val="center"/>
            </w:pPr>
            <w:r>
              <w:t xml:space="preserve"> </w:t>
            </w:r>
          </w:p>
        </w:tc>
      </w:tr>
      <w:tr w:rsidR="00F366E3" w14:paraId="082E53B9" w14:textId="77777777" w:rsidTr="00404067">
        <w:trPr>
          <w:trHeight w:val="312"/>
        </w:trPr>
        <w:tc>
          <w:tcPr>
            <w:tcW w:w="1157" w:type="dxa"/>
            <w:tcBorders>
              <w:top w:val="single" w:sz="4" w:space="0" w:color="000000"/>
              <w:left w:val="single" w:sz="4" w:space="0" w:color="000000"/>
              <w:bottom w:val="single" w:sz="4" w:space="0" w:color="000000"/>
              <w:right w:val="single" w:sz="4" w:space="0" w:color="000000"/>
            </w:tcBorders>
          </w:tcPr>
          <w:p w14:paraId="62B8DD29" w14:textId="77777777" w:rsidR="00F366E3" w:rsidRDefault="00F366E3" w:rsidP="0045649B">
            <w:pPr>
              <w:spacing w:after="0" w:line="259" w:lineRule="auto"/>
              <w:ind w:left="0" w:right="70" w:firstLine="0"/>
              <w:jc w:val="center"/>
            </w:pPr>
            <w:r>
              <w:t xml:space="preserve">2 </w:t>
            </w:r>
          </w:p>
        </w:tc>
        <w:tc>
          <w:tcPr>
            <w:tcW w:w="1670" w:type="dxa"/>
            <w:tcBorders>
              <w:top w:val="single" w:sz="4" w:space="0" w:color="000000"/>
              <w:left w:val="single" w:sz="4" w:space="0" w:color="000000"/>
              <w:bottom w:val="single" w:sz="4" w:space="0" w:color="000000"/>
              <w:right w:val="single" w:sz="4" w:space="0" w:color="000000"/>
            </w:tcBorders>
          </w:tcPr>
          <w:p w14:paraId="69094C01" w14:textId="77777777" w:rsidR="00F366E3" w:rsidRDefault="00F366E3" w:rsidP="0045649B">
            <w:pPr>
              <w:spacing w:after="0" w:line="259" w:lineRule="auto"/>
              <w:ind w:left="0" w:right="11" w:firstLine="0"/>
              <w:jc w:val="center"/>
            </w:pPr>
            <w:r>
              <w:t xml:space="preserve">230 </w:t>
            </w:r>
            <w:r>
              <w:rPr>
                <w:rFonts w:ascii="Cambria Math" w:eastAsia="Cambria Math" w:hAnsi="Cambria Math" w:cs="Cambria Math"/>
              </w:rPr>
              <w:t>± 4.6</w:t>
            </w:r>
          </w:p>
        </w:tc>
        <w:tc>
          <w:tcPr>
            <w:tcW w:w="1912" w:type="dxa"/>
            <w:tcBorders>
              <w:top w:val="single" w:sz="4" w:space="0" w:color="000000"/>
              <w:left w:val="single" w:sz="4" w:space="0" w:color="000000"/>
              <w:bottom w:val="single" w:sz="4" w:space="0" w:color="000000"/>
              <w:right w:val="single" w:sz="4" w:space="0" w:color="000000"/>
            </w:tcBorders>
          </w:tcPr>
          <w:p w14:paraId="24B5A199" w14:textId="77777777" w:rsidR="00F366E3" w:rsidRDefault="00404067" w:rsidP="0045649B">
            <w:pPr>
              <w:spacing w:after="0" w:line="259" w:lineRule="auto"/>
              <w:ind w:left="0" w:right="5" w:firstLine="0"/>
              <w:jc w:val="center"/>
            </w:pPr>
            <w:r>
              <w:rPr>
                <w:rFonts w:ascii="Cambria Math" w:eastAsia="Cambria Math" w:hAnsi="Cambria Math" w:cs="Cambria Math"/>
              </w:rPr>
              <w:t>2256.3 ± 0.43</w:t>
            </w:r>
          </w:p>
        </w:tc>
        <w:tc>
          <w:tcPr>
            <w:tcW w:w="1450" w:type="dxa"/>
            <w:tcBorders>
              <w:top w:val="single" w:sz="4" w:space="0" w:color="000000"/>
              <w:left w:val="single" w:sz="4" w:space="0" w:color="000000"/>
              <w:bottom w:val="single" w:sz="4" w:space="0" w:color="000000"/>
              <w:right w:val="single" w:sz="4" w:space="0" w:color="000000"/>
            </w:tcBorders>
          </w:tcPr>
          <w:p w14:paraId="67053F40" w14:textId="77777777" w:rsidR="00F366E3" w:rsidRDefault="00F366E3" w:rsidP="0045649B">
            <w:pPr>
              <w:spacing w:after="0" w:line="259" w:lineRule="auto"/>
              <w:ind w:left="0" w:right="11" w:firstLine="0"/>
              <w:jc w:val="center"/>
            </w:pPr>
            <w:r>
              <w:t>455</w:t>
            </w:r>
          </w:p>
        </w:tc>
        <w:tc>
          <w:tcPr>
            <w:tcW w:w="2040" w:type="dxa"/>
            <w:tcBorders>
              <w:top w:val="single" w:sz="4" w:space="0" w:color="000000"/>
              <w:left w:val="single" w:sz="4" w:space="0" w:color="000000"/>
              <w:bottom w:val="single" w:sz="4" w:space="0" w:color="000000"/>
              <w:right w:val="single" w:sz="4" w:space="0" w:color="000000"/>
            </w:tcBorders>
          </w:tcPr>
          <w:p w14:paraId="4F585DD4" w14:textId="77777777" w:rsidR="00F366E3" w:rsidRDefault="00404067" w:rsidP="0045649B">
            <w:pPr>
              <w:spacing w:after="0" w:line="259" w:lineRule="auto"/>
              <w:ind w:left="0" w:right="15" w:firstLine="0"/>
              <w:jc w:val="center"/>
            </w:pPr>
            <w:r>
              <w:t>199</w:t>
            </w:r>
          </w:p>
        </w:tc>
        <w:tc>
          <w:tcPr>
            <w:tcW w:w="2273" w:type="dxa"/>
            <w:tcBorders>
              <w:top w:val="single" w:sz="4" w:space="0" w:color="000000"/>
              <w:left w:val="single" w:sz="4" w:space="0" w:color="000000"/>
              <w:bottom w:val="single" w:sz="4" w:space="0" w:color="000000"/>
              <w:right w:val="single" w:sz="4" w:space="0" w:color="000000"/>
            </w:tcBorders>
          </w:tcPr>
          <w:p w14:paraId="0C147738" w14:textId="77777777" w:rsidR="00F366E3" w:rsidRDefault="00F366E3" w:rsidP="0045649B">
            <w:pPr>
              <w:spacing w:after="0" w:line="259" w:lineRule="auto"/>
              <w:ind w:left="0" w:right="6" w:firstLine="0"/>
              <w:jc w:val="center"/>
            </w:pPr>
          </w:p>
        </w:tc>
      </w:tr>
      <w:tr w:rsidR="00F366E3" w14:paraId="67A8B914" w14:textId="77777777" w:rsidTr="00404067">
        <w:trPr>
          <w:trHeight w:val="312"/>
        </w:trPr>
        <w:tc>
          <w:tcPr>
            <w:tcW w:w="1157" w:type="dxa"/>
            <w:tcBorders>
              <w:top w:val="single" w:sz="4" w:space="0" w:color="000000"/>
              <w:left w:val="single" w:sz="4" w:space="0" w:color="000000"/>
              <w:bottom w:val="single" w:sz="4" w:space="0" w:color="000000"/>
              <w:right w:val="single" w:sz="4" w:space="0" w:color="000000"/>
            </w:tcBorders>
          </w:tcPr>
          <w:p w14:paraId="744E9268" w14:textId="77777777" w:rsidR="00F366E3" w:rsidRDefault="00F366E3" w:rsidP="0045649B">
            <w:pPr>
              <w:spacing w:after="0" w:line="259" w:lineRule="auto"/>
              <w:ind w:left="0" w:right="70" w:firstLine="0"/>
              <w:jc w:val="center"/>
            </w:pPr>
            <w:r>
              <w:t xml:space="preserve">3 </w:t>
            </w:r>
          </w:p>
        </w:tc>
        <w:tc>
          <w:tcPr>
            <w:tcW w:w="1670" w:type="dxa"/>
            <w:tcBorders>
              <w:top w:val="single" w:sz="4" w:space="0" w:color="000000"/>
              <w:left w:val="single" w:sz="4" w:space="0" w:color="000000"/>
              <w:bottom w:val="single" w:sz="4" w:space="0" w:color="000000"/>
              <w:right w:val="single" w:sz="4" w:space="0" w:color="000000"/>
            </w:tcBorders>
          </w:tcPr>
          <w:p w14:paraId="05539473" w14:textId="77777777" w:rsidR="00F366E3" w:rsidRDefault="00F366E3" w:rsidP="0045649B">
            <w:pPr>
              <w:spacing w:after="0" w:line="259" w:lineRule="auto"/>
              <w:ind w:left="0" w:right="11" w:firstLine="0"/>
              <w:jc w:val="center"/>
            </w:pPr>
            <w:r>
              <w:t xml:space="preserve">200 </w:t>
            </w:r>
            <w:r>
              <w:rPr>
                <w:rFonts w:ascii="Cambria Math" w:eastAsia="Cambria Math" w:hAnsi="Cambria Math" w:cs="Cambria Math"/>
              </w:rPr>
              <w:t>± 4</w:t>
            </w:r>
          </w:p>
        </w:tc>
        <w:tc>
          <w:tcPr>
            <w:tcW w:w="1912" w:type="dxa"/>
            <w:tcBorders>
              <w:top w:val="single" w:sz="4" w:space="0" w:color="000000"/>
              <w:left w:val="single" w:sz="4" w:space="0" w:color="000000"/>
              <w:bottom w:val="single" w:sz="4" w:space="0" w:color="000000"/>
              <w:right w:val="single" w:sz="4" w:space="0" w:color="000000"/>
            </w:tcBorders>
          </w:tcPr>
          <w:p w14:paraId="7272AC35" w14:textId="77777777" w:rsidR="00F366E3" w:rsidRDefault="00F366E3" w:rsidP="0045649B">
            <w:pPr>
              <w:spacing w:after="0" w:line="259" w:lineRule="auto"/>
              <w:ind w:left="0" w:right="5" w:firstLine="0"/>
              <w:jc w:val="center"/>
            </w:pPr>
            <w:r>
              <w:t xml:space="preserve"> </w:t>
            </w:r>
            <w:r w:rsidR="00404067">
              <w:t xml:space="preserve">1962 </w:t>
            </w:r>
            <w:r w:rsidR="00404067">
              <w:rPr>
                <w:rFonts w:ascii="Cambria Math" w:eastAsia="Cambria Math" w:hAnsi="Cambria Math" w:cs="Cambria Math"/>
              </w:rPr>
              <w:t>± 0.40</w:t>
            </w:r>
          </w:p>
        </w:tc>
        <w:tc>
          <w:tcPr>
            <w:tcW w:w="1450" w:type="dxa"/>
            <w:tcBorders>
              <w:top w:val="single" w:sz="4" w:space="0" w:color="000000"/>
              <w:left w:val="single" w:sz="4" w:space="0" w:color="000000"/>
              <w:bottom w:val="single" w:sz="4" w:space="0" w:color="000000"/>
              <w:right w:val="single" w:sz="4" w:space="0" w:color="000000"/>
            </w:tcBorders>
          </w:tcPr>
          <w:p w14:paraId="34456271" w14:textId="77777777" w:rsidR="00F366E3" w:rsidRDefault="00F366E3" w:rsidP="0045649B">
            <w:pPr>
              <w:spacing w:after="0" w:line="259" w:lineRule="auto"/>
              <w:ind w:left="0" w:right="11" w:firstLine="0"/>
              <w:jc w:val="center"/>
            </w:pPr>
            <w:r>
              <w:t xml:space="preserve">432 </w:t>
            </w:r>
          </w:p>
        </w:tc>
        <w:tc>
          <w:tcPr>
            <w:tcW w:w="2040" w:type="dxa"/>
            <w:tcBorders>
              <w:top w:val="single" w:sz="4" w:space="0" w:color="000000"/>
              <w:left w:val="single" w:sz="4" w:space="0" w:color="000000"/>
              <w:bottom w:val="single" w:sz="4" w:space="0" w:color="000000"/>
              <w:right w:val="single" w:sz="4" w:space="0" w:color="000000"/>
            </w:tcBorders>
          </w:tcPr>
          <w:p w14:paraId="64DE662F" w14:textId="77777777" w:rsidR="00F366E3" w:rsidRDefault="00F366E3" w:rsidP="0045649B">
            <w:pPr>
              <w:spacing w:after="0" w:line="259" w:lineRule="auto"/>
              <w:ind w:left="0" w:right="15" w:firstLine="0"/>
              <w:jc w:val="center"/>
            </w:pPr>
            <w:r>
              <w:t xml:space="preserve"> </w:t>
            </w:r>
            <w:r w:rsidR="00404067">
              <w:t>176</w:t>
            </w:r>
          </w:p>
        </w:tc>
        <w:tc>
          <w:tcPr>
            <w:tcW w:w="2273" w:type="dxa"/>
            <w:tcBorders>
              <w:top w:val="single" w:sz="4" w:space="0" w:color="000000"/>
              <w:left w:val="single" w:sz="4" w:space="0" w:color="000000"/>
              <w:bottom w:val="single" w:sz="4" w:space="0" w:color="000000"/>
              <w:right w:val="single" w:sz="4" w:space="0" w:color="000000"/>
            </w:tcBorders>
          </w:tcPr>
          <w:p w14:paraId="430310CF" w14:textId="77777777" w:rsidR="00F366E3" w:rsidRDefault="00F366E3" w:rsidP="0045649B">
            <w:pPr>
              <w:spacing w:after="0" w:line="259" w:lineRule="auto"/>
              <w:ind w:left="0" w:right="6" w:firstLine="0"/>
              <w:jc w:val="center"/>
            </w:pPr>
            <w:r>
              <w:t xml:space="preserve"> </w:t>
            </w:r>
          </w:p>
        </w:tc>
      </w:tr>
      <w:tr w:rsidR="00F366E3" w14:paraId="51FF22EC" w14:textId="77777777" w:rsidTr="00404067">
        <w:trPr>
          <w:trHeight w:val="312"/>
        </w:trPr>
        <w:tc>
          <w:tcPr>
            <w:tcW w:w="1157" w:type="dxa"/>
            <w:tcBorders>
              <w:top w:val="single" w:sz="4" w:space="0" w:color="000000"/>
              <w:left w:val="single" w:sz="4" w:space="0" w:color="000000"/>
              <w:bottom w:val="single" w:sz="4" w:space="0" w:color="000000"/>
              <w:right w:val="single" w:sz="4" w:space="0" w:color="000000"/>
            </w:tcBorders>
          </w:tcPr>
          <w:p w14:paraId="4ED112F9" w14:textId="77777777" w:rsidR="00F366E3" w:rsidRDefault="00F366E3" w:rsidP="0045649B">
            <w:pPr>
              <w:spacing w:after="0" w:line="259" w:lineRule="auto"/>
              <w:ind w:left="0" w:right="70" w:firstLine="0"/>
              <w:jc w:val="center"/>
            </w:pPr>
            <w:r>
              <w:t xml:space="preserve">4 </w:t>
            </w:r>
          </w:p>
        </w:tc>
        <w:tc>
          <w:tcPr>
            <w:tcW w:w="1670" w:type="dxa"/>
            <w:tcBorders>
              <w:top w:val="single" w:sz="4" w:space="0" w:color="000000"/>
              <w:left w:val="single" w:sz="4" w:space="0" w:color="000000"/>
              <w:bottom w:val="single" w:sz="4" w:space="0" w:color="000000"/>
              <w:right w:val="single" w:sz="4" w:space="0" w:color="000000"/>
            </w:tcBorders>
          </w:tcPr>
          <w:p w14:paraId="45D1CB13" w14:textId="77777777" w:rsidR="00F366E3" w:rsidRDefault="00F366E3" w:rsidP="0045649B">
            <w:pPr>
              <w:spacing w:after="0" w:line="259" w:lineRule="auto"/>
              <w:ind w:left="0" w:right="11" w:firstLine="0"/>
              <w:jc w:val="center"/>
            </w:pPr>
            <w:r>
              <w:t xml:space="preserve">180 </w:t>
            </w:r>
            <w:r>
              <w:rPr>
                <w:rFonts w:ascii="Cambria Math" w:eastAsia="Cambria Math" w:hAnsi="Cambria Math" w:cs="Cambria Math"/>
              </w:rPr>
              <w:t xml:space="preserve">± </w:t>
            </w:r>
            <w:r>
              <w:t>3.6</w:t>
            </w:r>
          </w:p>
        </w:tc>
        <w:tc>
          <w:tcPr>
            <w:tcW w:w="1912" w:type="dxa"/>
            <w:tcBorders>
              <w:top w:val="single" w:sz="4" w:space="0" w:color="000000"/>
              <w:left w:val="single" w:sz="4" w:space="0" w:color="000000"/>
              <w:bottom w:val="single" w:sz="4" w:space="0" w:color="000000"/>
              <w:right w:val="single" w:sz="4" w:space="0" w:color="000000"/>
            </w:tcBorders>
          </w:tcPr>
          <w:p w14:paraId="1C6871F8" w14:textId="77777777" w:rsidR="00F366E3" w:rsidRDefault="00404067" w:rsidP="0045649B">
            <w:pPr>
              <w:spacing w:after="0" w:line="259" w:lineRule="auto"/>
              <w:ind w:left="0" w:right="5" w:firstLine="0"/>
              <w:jc w:val="center"/>
            </w:pPr>
            <w:r>
              <w:rPr>
                <w:rFonts w:ascii="Cambria Math" w:eastAsia="Cambria Math" w:hAnsi="Cambria Math" w:cs="Cambria Math"/>
              </w:rPr>
              <w:t>1765.8 ± 0.38</w:t>
            </w:r>
          </w:p>
        </w:tc>
        <w:tc>
          <w:tcPr>
            <w:tcW w:w="1450" w:type="dxa"/>
            <w:tcBorders>
              <w:top w:val="single" w:sz="4" w:space="0" w:color="000000"/>
              <w:left w:val="single" w:sz="4" w:space="0" w:color="000000"/>
              <w:bottom w:val="single" w:sz="4" w:space="0" w:color="000000"/>
              <w:right w:val="single" w:sz="4" w:space="0" w:color="000000"/>
            </w:tcBorders>
          </w:tcPr>
          <w:p w14:paraId="6DE8F74E" w14:textId="77777777" w:rsidR="00F366E3" w:rsidRDefault="00F366E3" w:rsidP="0045649B">
            <w:pPr>
              <w:spacing w:after="0" w:line="259" w:lineRule="auto"/>
              <w:ind w:left="0" w:right="11" w:firstLine="0"/>
              <w:jc w:val="center"/>
            </w:pPr>
            <w:r>
              <w:t>407</w:t>
            </w:r>
          </w:p>
        </w:tc>
        <w:tc>
          <w:tcPr>
            <w:tcW w:w="2040" w:type="dxa"/>
            <w:tcBorders>
              <w:top w:val="single" w:sz="4" w:space="0" w:color="000000"/>
              <w:left w:val="single" w:sz="4" w:space="0" w:color="000000"/>
              <w:bottom w:val="single" w:sz="4" w:space="0" w:color="000000"/>
              <w:right w:val="single" w:sz="4" w:space="0" w:color="000000"/>
            </w:tcBorders>
          </w:tcPr>
          <w:p w14:paraId="1D645EBA" w14:textId="77777777" w:rsidR="00F366E3" w:rsidRDefault="00404067" w:rsidP="0045649B">
            <w:pPr>
              <w:spacing w:after="0" w:line="259" w:lineRule="auto"/>
              <w:ind w:left="0" w:right="15" w:firstLine="0"/>
              <w:jc w:val="center"/>
            </w:pPr>
            <w:r>
              <w:t>151</w:t>
            </w:r>
          </w:p>
        </w:tc>
        <w:tc>
          <w:tcPr>
            <w:tcW w:w="2273" w:type="dxa"/>
            <w:tcBorders>
              <w:top w:val="single" w:sz="4" w:space="0" w:color="000000"/>
              <w:left w:val="single" w:sz="4" w:space="0" w:color="000000"/>
              <w:bottom w:val="single" w:sz="4" w:space="0" w:color="000000"/>
              <w:right w:val="single" w:sz="4" w:space="0" w:color="000000"/>
            </w:tcBorders>
          </w:tcPr>
          <w:p w14:paraId="2E92D4EC" w14:textId="77777777" w:rsidR="00F366E3" w:rsidRDefault="00F366E3" w:rsidP="0045649B">
            <w:pPr>
              <w:spacing w:after="0" w:line="259" w:lineRule="auto"/>
              <w:ind w:left="0" w:right="6" w:firstLine="0"/>
              <w:jc w:val="center"/>
            </w:pPr>
          </w:p>
        </w:tc>
      </w:tr>
      <w:tr w:rsidR="00F366E3" w14:paraId="349D31C4" w14:textId="77777777" w:rsidTr="00404067">
        <w:trPr>
          <w:trHeight w:val="307"/>
        </w:trPr>
        <w:tc>
          <w:tcPr>
            <w:tcW w:w="1157" w:type="dxa"/>
            <w:tcBorders>
              <w:top w:val="single" w:sz="4" w:space="0" w:color="000000"/>
              <w:left w:val="single" w:sz="4" w:space="0" w:color="000000"/>
              <w:bottom w:val="single" w:sz="4" w:space="0" w:color="000000"/>
              <w:right w:val="single" w:sz="4" w:space="0" w:color="000000"/>
            </w:tcBorders>
          </w:tcPr>
          <w:p w14:paraId="43EB929F" w14:textId="77777777" w:rsidR="00F366E3" w:rsidRDefault="00F366E3" w:rsidP="0045649B">
            <w:pPr>
              <w:spacing w:after="0" w:line="259" w:lineRule="auto"/>
              <w:ind w:left="0" w:right="70" w:firstLine="0"/>
              <w:jc w:val="center"/>
            </w:pPr>
            <w:r>
              <w:t xml:space="preserve">5 </w:t>
            </w:r>
          </w:p>
        </w:tc>
        <w:tc>
          <w:tcPr>
            <w:tcW w:w="1670" w:type="dxa"/>
            <w:tcBorders>
              <w:top w:val="single" w:sz="4" w:space="0" w:color="000000"/>
              <w:left w:val="single" w:sz="4" w:space="0" w:color="000000"/>
              <w:bottom w:val="single" w:sz="4" w:space="0" w:color="000000"/>
              <w:right w:val="single" w:sz="4" w:space="0" w:color="000000"/>
            </w:tcBorders>
          </w:tcPr>
          <w:p w14:paraId="3F64C444" w14:textId="77777777" w:rsidR="00F366E3" w:rsidRDefault="00F366E3" w:rsidP="0045649B">
            <w:pPr>
              <w:spacing w:after="0" w:line="259" w:lineRule="auto"/>
              <w:ind w:left="0" w:right="11" w:firstLine="0"/>
              <w:jc w:val="center"/>
            </w:pPr>
            <w:r>
              <w:t xml:space="preserve">150 </w:t>
            </w:r>
            <w:r>
              <w:rPr>
                <w:rFonts w:ascii="Cambria Math" w:eastAsia="Cambria Math" w:hAnsi="Cambria Math" w:cs="Cambria Math"/>
              </w:rPr>
              <w:t>± 3</w:t>
            </w:r>
          </w:p>
        </w:tc>
        <w:tc>
          <w:tcPr>
            <w:tcW w:w="1912" w:type="dxa"/>
            <w:tcBorders>
              <w:top w:val="single" w:sz="4" w:space="0" w:color="000000"/>
              <w:left w:val="single" w:sz="4" w:space="0" w:color="000000"/>
              <w:bottom w:val="single" w:sz="4" w:space="0" w:color="000000"/>
              <w:right w:val="single" w:sz="4" w:space="0" w:color="000000"/>
            </w:tcBorders>
          </w:tcPr>
          <w:p w14:paraId="17CA2AC4" w14:textId="77777777" w:rsidR="00F366E3" w:rsidRDefault="00404067" w:rsidP="0045649B">
            <w:pPr>
              <w:spacing w:after="0" w:line="259" w:lineRule="auto"/>
              <w:ind w:left="0" w:right="5" w:firstLine="0"/>
              <w:jc w:val="center"/>
            </w:pPr>
            <w:r>
              <w:t>1471.5</w:t>
            </w:r>
            <w:r w:rsidR="00F366E3">
              <w:t xml:space="preserve"> </w:t>
            </w:r>
            <w:r>
              <w:rPr>
                <w:rFonts w:ascii="Cambria Math" w:eastAsia="Cambria Math" w:hAnsi="Cambria Math" w:cs="Cambria Math"/>
              </w:rPr>
              <w:t>± 0.35</w:t>
            </w:r>
          </w:p>
        </w:tc>
        <w:tc>
          <w:tcPr>
            <w:tcW w:w="1450" w:type="dxa"/>
            <w:tcBorders>
              <w:top w:val="single" w:sz="4" w:space="0" w:color="000000"/>
              <w:left w:val="single" w:sz="4" w:space="0" w:color="000000"/>
              <w:bottom w:val="single" w:sz="4" w:space="0" w:color="000000"/>
              <w:right w:val="single" w:sz="4" w:space="0" w:color="000000"/>
            </w:tcBorders>
          </w:tcPr>
          <w:p w14:paraId="41D74E4F" w14:textId="77777777" w:rsidR="00F366E3" w:rsidRDefault="00F366E3" w:rsidP="0045649B">
            <w:pPr>
              <w:spacing w:after="0" w:line="259" w:lineRule="auto"/>
              <w:ind w:left="0" w:right="11" w:firstLine="0"/>
              <w:jc w:val="center"/>
            </w:pPr>
            <w:r>
              <w:t xml:space="preserve">387 </w:t>
            </w:r>
          </w:p>
        </w:tc>
        <w:tc>
          <w:tcPr>
            <w:tcW w:w="2040" w:type="dxa"/>
            <w:tcBorders>
              <w:top w:val="single" w:sz="4" w:space="0" w:color="000000"/>
              <w:left w:val="single" w:sz="4" w:space="0" w:color="000000"/>
              <w:bottom w:val="single" w:sz="4" w:space="0" w:color="000000"/>
              <w:right w:val="single" w:sz="4" w:space="0" w:color="000000"/>
            </w:tcBorders>
          </w:tcPr>
          <w:p w14:paraId="7BE413DF" w14:textId="77777777" w:rsidR="00F366E3" w:rsidRDefault="00F366E3" w:rsidP="0045649B">
            <w:pPr>
              <w:spacing w:after="0" w:line="259" w:lineRule="auto"/>
              <w:ind w:left="0" w:right="15" w:firstLine="0"/>
              <w:jc w:val="center"/>
            </w:pPr>
            <w:r>
              <w:t xml:space="preserve"> </w:t>
            </w:r>
            <w:r w:rsidR="00404067">
              <w:t>131</w:t>
            </w:r>
          </w:p>
        </w:tc>
        <w:tc>
          <w:tcPr>
            <w:tcW w:w="2273" w:type="dxa"/>
            <w:tcBorders>
              <w:top w:val="single" w:sz="4" w:space="0" w:color="000000"/>
              <w:left w:val="single" w:sz="4" w:space="0" w:color="000000"/>
              <w:bottom w:val="single" w:sz="4" w:space="0" w:color="000000"/>
              <w:right w:val="single" w:sz="4" w:space="0" w:color="000000"/>
            </w:tcBorders>
          </w:tcPr>
          <w:p w14:paraId="77DB56C8" w14:textId="77777777" w:rsidR="00F366E3" w:rsidRDefault="00F366E3" w:rsidP="0045649B">
            <w:pPr>
              <w:spacing w:after="0" w:line="259" w:lineRule="auto"/>
              <w:ind w:left="0" w:right="6" w:firstLine="0"/>
              <w:jc w:val="center"/>
            </w:pPr>
            <w:r>
              <w:t xml:space="preserve"> </w:t>
            </w:r>
          </w:p>
        </w:tc>
      </w:tr>
      <w:tr w:rsidR="00F366E3" w14:paraId="63B142C8" w14:textId="77777777" w:rsidTr="00404067">
        <w:trPr>
          <w:trHeight w:val="312"/>
        </w:trPr>
        <w:tc>
          <w:tcPr>
            <w:tcW w:w="1157" w:type="dxa"/>
            <w:tcBorders>
              <w:top w:val="single" w:sz="4" w:space="0" w:color="000000"/>
              <w:left w:val="single" w:sz="4" w:space="0" w:color="000000"/>
              <w:bottom w:val="single" w:sz="4" w:space="0" w:color="000000"/>
              <w:right w:val="single" w:sz="4" w:space="0" w:color="000000"/>
            </w:tcBorders>
          </w:tcPr>
          <w:p w14:paraId="0D8AF077" w14:textId="77777777" w:rsidR="00F366E3" w:rsidRDefault="00F366E3" w:rsidP="0045649B">
            <w:pPr>
              <w:spacing w:after="0" w:line="259" w:lineRule="auto"/>
              <w:ind w:left="0" w:right="70" w:firstLine="0"/>
              <w:jc w:val="center"/>
            </w:pPr>
            <w:r>
              <w:t xml:space="preserve">6 </w:t>
            </w:r>
          </w:p>
        </w:tc>
        <w:tc>
          <w:tcPr>
            <w:tcW w:w="1670" w:type="dxa"/>
            <w:tcBorders>
              <w:top w:val="single" w:sz="4" w:space="0" w:color="000000"/>
              <w:left w:val="single" w:sz="4" w:space="0" w:color="000000"/>
              <w:bottom w:val="single" w:sz="4" w:space="0" w:color="000000"/>
              <w:right w:val="single" w:sz="4" w:space="0" w:color="000000"/>
            </w:tcBorders>
          </w:tcPr>
          <w:p w14:paraId="2637CAEA" w14:textId="77777777" w:rsidR="00F366E3" w:rsidRDefault="00F366E3" w:rsidP="0045649B">
            <w:pPr>
              <w:spacing w:after="0" w:line="259" w:lineRule="auto"/>
              <w:ind w:left="0" w:right="11" w:firstLine="0"/>
              <w:jc w:val="center"/>
            </w:pPr>
            <w:r>
              <w:t xml:space="preserve">100 </w:t>
            </w:r>
            <w:r>
              <w:rPr>
                <w:rFonts w:ascii="Cambria Math" w:eastAsia="Cambria Math" w:hAnsi="Cambria Math" w:cs="Cambria Math"/>
              </w:rPr>
              <w:t>± 2</w:t>
            </w:r>
          </w:p>
        </w:tc>
        <w:tc>
          <w:tcPr>
            <w:tcW w:w="1912" w:type="dxa"/>
            <w:tcBorders>
              <w:top w:val="single" w:sz="4" w:space="0" w:color="000000"/>
              <w:left w:val="single" w:sz="4" w:space="0" w:color="000000"/>
              <w:bottom w:val="single" w:sz="4" w:space="0" w:color="000000"/>
              <w:right w:val="single" w:sz="4" w:space="0" w:color="000000"/>
            </w:tcBorders>
          </w:tcPr>
          <w:p w14:paraId="45704A00" w14:textId="77777777" w:rsidR="00F366E3" w:rsidRDefault="00F366E3" w:rsidP="0045649B">
            <w:pPr>
              <w:spacing w:after="0" w:line="259" w:lineRule="auto"/>
              <w:ind w:left="0" w:right="5" w:firstLine="0"/>
              <w:jc w:val="center"/>
            </w:pPr>
            <w:r>
              <w:t xml:space="preserve"> </w:t>
            </w:r>
            <w:r w:rsidR="00404067">
              <w:t xml:space="preserve">981 </w:t>
            </w:r>
            <w:r w:rsidR="00404067">
              <w:rPr>
                <w:rFonts w:ascii="Cambria Math" w:eastAsia="Cambria Math" w:hAnsi="Cambria Math" w:cs="Cambria Math"/>
              </w:rPr>
              <w:t>± 0.30</w:t>
            </w:r>
          </w:p>
        </w:tc>
        <w:tc>
          <w:tcPr>
            <w:tcW w:w="1450" w:type="dxa"/>
            <w:tcBorders>
              <w:top w:val="single" w:sz="4" w:space="0" w:color="000000"/>
              <w:left w:val="single" w:sz="4" w:space="0" w:color="000000"/>
              <w:bottom w:val="single" w:sz="4" w:space="0" w:color="000000"/>
              <w:right w:val="single" w:sz="4" w:space="0" w:color="000000"/>
            </w:tcBorders>
          </w:tcPr>
          <w:p w14:paraId="7FD3B76A" w14:textId="77777777" w:rsidR="00F366E3" w:rsidRDefault="00F366E3" w:rsidP="0045649B">
            <w:pPr>
              <w:spacing w:after="0" w:line="259" w:lineRule="auto"/>
              <w:ind w:left="0" w:right="11" w:firstLine="0"/>
              <w:jc w:val="center"/>
            </w:pPr>
            <w:r>
              <w:t>336</w:t>
            </w:r>
          </w:p>
        </w:tc>
        <w:tc>
          <w:tcPr>
            <w:tcW w:w="2040" w:type="dxa"/>
            <w:tcBorders>
              <w:top w:val="single" w:sz="4" w:space="0" w:color="000000"/>
              <w:left w:val="single" w:sz="4" w:space="0" w:color="000000"/>
              <w:bottom w:val="single" w:sz="4" w:space="0" w:color="000000"/>
              <w:right w:val="single" w:sz="4" w:space="0" w:color="000000"/>
            </w:tcBorders>
          </w:tcPr>
          <w:p w14:paraId="78306068" w14:textId="77777777" w:rsidR="00F366E3" w:rsidRDefault="00F366E3" w:rsidP="0045649B">
            <w:pPr>
              <w:spacing w:after="0" w:line="259" w:lineRule="auto"/>
              <w:ind w:left="0" w:right="15" w:firstLine="0"/>
              <w:jc w:val="center"/>
            </w:pPr>
            <w:r>
              <w:t xml:space="preserve"> </w:t>
            </w:r>
            <w:r w:rsidR="00404067">
              <w:t>80</w:t>
            </w:r>
          </w:p>
        </w:tc>
        <w:tc>
          <w:tcPr>
            <w:tcW w:w="2273" w:type="dxa"/>
            <w:tcBorders>
              <w:top w:val="single" w:sz="4" w:space="0" w:color="000000"/>
              <w:left w:val="single" w:sz="4" w:space="0" w:color="000000"/>
              <w:bottom w:val="single" w:sz="4" w:space="0" w:color="000000"/>
              <w:right w:val="single" w:sz="4" w:space="0" w:color="000000"/>
            </w:tcBorders>
          </w:tcPr>
          <w:p w14:paraId="72EF5C35" w14:textId="77777777" w:rsidR="00F366E3" w:rsidRDefault="00F366E3" w:rsidP="0045649B">
            <w:pPr>
              <w:spacing w:after="0" w:line="259" w:lineRule="auto"/>
              <w:ind w:left="0" w:right="6" w:firstLine="0"/>
              <w:jc w:val="center"/>
            </w:pPr>
            <w:r>
              <w:t xml:space="preserve"> </w:t>
            </w:r>
          </w:p>
        </w:tc>
      </w:tr>
      <w:tr w:rsidR="00F366E3" w14:paraId="541C3AAF" w14:textId="77777777" w:rsidTr="00404067">
        <w:trPr>
          <w:trHeight w:val="312"/>
        </w:trPr>
        <w:tc>
          <w:tcPr>
            <w:tcW w:w="1157" w:type="dxa"/>
            <w:tcBorders>
              <w:top w:val="single" w:sz="4" w:space="0" w:color="000000"/>
              <w:left w:val="single" w:sz="4" w:space="0" w:color="000000"/>
              <w:bottom w:val="single" w:sz="4" w:space="0" w:color="000000"/>
              <w:right w:val="single" w:sz="4" w:space="0" w:color="000000"/>
            </w:tcBorders>
          </w:tcPr>
          <w:p w14:paraId="225BD14B" w14:textId="77777777" w:rsidR="00F366E3" w:rsidRDefault="00F366E3" w:rsidP="0045649B">
            <w:pPr>
              <w:spacing w:after="0" w:line="259" w:lineRule="auto"/>
              <w:ind w:left="0" w:right="70" w:firstLine="0"/>
              <w:jc w:val="center"/>
            </w:pPr>
            <w:r>
              <w:t xml:space="preserve">7 </w:t>
            </w:r>
          </w:p>
        </w:tc>
        <w:tc>
          <w:tcPr>
            <w:tcW w:w="1670" w:type="dxa"/>
            <w:tcBorders>
              <w:top w:val="single" w:sz="4" w:space="0" w:color="000000"/>
              <w:left w:val="single" w:sz="4" w:space="0" w:color="000000"/>
              <w:bottom w:val="single" w:sz="4" w:space="0" w:color="000000"/>
              <w:right w:val="single" w:sz="4" w:space="0" w:color="000000"/>
            </w:tcBorders>
          </w:tcPr>
          <w:p w14:paraId="3778ED88" w14:textId="77777777" w:rsidR="00F366E3" w:rsidRDefault="00F366E3" w:rsidP="0045649B">
            <w:pPr>
              <w:spacing w:after="0" w:line="259" w:lineRule="auto"/>
              <w:ind w:left="0" w:right="11" w:firstLine="0"/>
              <w:jc w:val="center"/>
            </w:pPr>
            <w:r>
              <w:t xml:space="preserve">80 </w:t>
            </w:r>
            <w:r>
              <w:rPr>
                <w:rFonts w:ascii="Cambria Math" w:eastAsia="Cambria Math" w:hAnsi="Cambria Math" w:cs="Cambria Math"/>
              </w:rPr>
              <w:t>± 1.6</w:t>
            </w:r>
          </w:p>
        </w:tc>
        <w:tc>
          <w:tcPr>
            <w:tcW w:w="1912" w:type="dxa"/>
            <w:tcBorders>
              <w:top w:val="single" w:sz="4" w:space="0" w:color="000000"/>
              <w:left w:val="single" w:sz="4" w:space="0" w:color="000000"/>
              <w:bottom w:val="single" w:sz="4" w:space="0" w:color="000000"/>
              <w:right w:val="single" w:sz="4" w:space="0" w:color="000000"/>
            </w:tcBorders>
          </w:tcPr>
          <w:p w14:paraId="353D5898" w14:textId="77777777" w:rsidR="00F366E3" w:rsidRDefault="00404067" w:rsidP="0045649B">
            <w:pPr>
              <w:spacing w:after="0" w:line="259" w:lineRule="auto"/>
              <w:ind w:left="0" w:right="5" w:firstLine="0"/>
              <w:jc w:val="center"/>
            </w:pPr>
            <w:r>
              <w:rPr>
                <w:rFonts w:ascii="Cambria Math" w:eastAsia="Cambria Math" w:hAnsi="Cambria Math" w:cs="Cambria Math"/>
              </w:rPr>
              <w:t>784.8 ± 0.28</w:t>
            </w:r>
          </w:p>
        </w:tc>
        <w:tc>
          <w:tcPr>
            <w:tcW w:w="1450" w:type="dxa"/>
            <w:tcBorders>
              <w:top w:val="single" w:sz="4" w:space="0" w:color="000000"/>
              <w:left w:val="single" w:sz="4" w:space="0" w:color="000000"/>
              <w:bottom w:val="single" w:sz="4" w:space="0" w:color="000000"/>
              <w:right w:val="single" w:sz="4" w:space="0" w:color="000000"/>
            </w:tcBorders>
          </w:tcPr>
          <w:p w14:paraId="0D7C7F10" w14:textId="77777777" w:rsidR="00F366E3" w:rsidRDefault="00F366E3" w:rsidP="0045649B">
            <w:pPr>
              <w:spacing w:after="0" w:line="259" w:lineRule="auto"/>
              <w:ind w:left="0" w:right="11" w:firstLine="0"/>
              <w:jc w:val="center"/>
            </w:pPr>
            <w:r>
              <w:t>307</w:t>
            </w:r>
          </w:p>
        </w:tc>
        <w:tc>
          <w:tcPr>
            <w:tcW w:w="2040" w:type="dxa"/>
            <w:tcBorders>
              <w:top w:val="single" w:sz="4" w:space="0" w:color="000000"/>
              <w:left w:val="single" w:sz="4" w:space="0" w:color="000000"/>
              <w:bottom w:val="single" w:sz="4" w:space="0" w:color="000000"/>
              <w:right w:val="single" w:sz="4" w:space="0" w:color="000000"/>
            </w:tcBorders>
          </w:tcPr>
          <w:p w14:paraId="7C2332FE" w14:textId="77777777" w:rsidR="00F366E3" w:rsidRDefault="00404067" w:rsidP="0045649B">
            <w:pPr>
              <w:spacing w:after="0" w:line="259" w:lineRule="auto"/>
              <w:ind w:left="0" w:right="15" w:firstLine="0"/>
              <w:jc w:val="center"/>
            </w:pPr>
            <w:r>
              <w:t>51</w:t>
            </w:r>
          </w:p>
        </w:tc>
        <w:tc>
          <w:tcPr>
            <w:tcW w:w="2273" w:type="dxa"/>
            <w:tcBorders>
              <w:top w:val="single" w:sz="4" w:space="0" w:color="000000"/>
              <w:left w:val="single" w:sz="4" w:space="0" w:color="000000"/>
              <w:bottom w:val="single" w:sz="4" w:space="0" w:color="000000"/>
              <w:right w:val="single" w:sz="4" w:space="0" w:color="000000"/>
            </w:tcBorders>
          </w:tcPr>
          <w:p w14:paraId="6D684497" w14:textId="77777777" w:rsidR="00F366E3" w:rsidRDefault="00F366E3" w:rsidP="0045649B">
            <w:pPr>
              <w:spacing w:after="0" w:line="259" w:lineRule="auto"/>
              <w:ind w:left="0" w:right="6" w:firstLine="0"/>
              <w:jc w:val="center"/>
            </w:pPr>
          </w:p>
        </w:tc>
      </w:tr>
      <w:tr w:rsidR="00F366E3" w14:paraId="35D61410" w14:textId="77777777" w:rsidTr="00404067">
        <w:trPr>
          <w:trHeight w:val="308"/>
        </w:trPr>
        <w:tc>
          <w:tcPr>
            <w:tcW w:w="1157" w:type="dxa"/>
            <w:tcBorders>
              <w:top w:val="single" w:sz="4" w:space="0" w:color="000000"/>
              <w:left w:val="single" w:sz="4" w:space="0" w:color="000000"/>
              <w:bottom w:val="single" w:sz="4" w:space="0" w:color="000000"/>
              <w:right w:val="single" w:sz="4" w:space="0" w:color="000000"/>
            </w:tcBorders>
          </w:tcPr>
          <w:p w14:paraId="5A041FB8" w14:textId="77777777" w:rsidR="00F366E3" w:rsidRDefault="00F366E3" w:rsidP="0045649B">
            <w:pPr>
              <w:spacing w:after="0" w:line="259" w:lineRule="auto"/>
              <w:ind w:left="0" w:right="70" w:firstLine="0"/>
              <w:jc w:val="center"/>
            </w:pPr>
            <w:r>
              <w:t xml:space="preserve">8 </w:t>
            </w:r>
          </w:p>
        </w:tc>
        <w:tc>
          <w:tcPr>
            <w:tcW w:w="1670" w:type="dxa"/>
            <w:tcBorders>
              <w:top w:val="single" w:sz="4" w:space="0" w:color="000000"/>
              <w:left w:val="single" w:sz="4" w:space="0" w:color="000000"/>
              <w:bottom w:val="single" w:sz="4" w:space="0" w:color="000000"/>
              <w:right w:val="single" w:sz="4" w:space="0" w:color="000000"/>
            </w:tcBorders>
          </w:tcPr>
          <w:p w14:paraId="6B41AF02" w14:textId="77777777" w:rsidR="00F366E3" w:rsidRDefault="00F366E3" w:rsidP="0045649B">
            <w:pPr>
              <w:spacing w:after="0" w:line="259" w:lineRule="auto"/>
              <w:ind w:left="0" w:right="11" w:firstLine="0"/>
              <w:jc w:val="center"/>
            </w:pPr>
            <w:r>
              <w:t xml:space="preserve">50 </w:t>
            </w:r>
            <w:r>
              <w:rPr>
                <w:rFonts w:ascii="Cambria Math" w:eastAsia="Cambria Math" w:hAnsi="Cambria Math" w:cs="Cambria Math"/>
              </w:rPr>
              <w:t>± 1</w:t>
            </w:r>
          </w:p>
        </w:tc>
        <w:tc>
          <w:tcPr>
            <w:tcW w:w="1912" w:type="dxa"/>
            <w:tcBorders>
              <w:top w:val="single" w:sz="4" w:space="0" w:color="000000"/>
              <w:left w:val="single" w:sz="4" w:space="0" w:color="000000"/>
              <w:bottom w:val="single" w:sz="4" w:space="0" w:color="000000"/>
              <w:right w:val="single" w:sz="4" w:space="0" w:color="000000"/>
            </w:tcBorders>
          </w:tcPr>
          <w:p w14:paraId="51E3BF69" w14:textId="77777777" w:rsidR="00F366E3" w:rsidRDefault="00F366E3" w:rsidP="0045649B">
            <w:pPr>
              <w:spacing w:after="0" w:line="259" w:lineRule="auto"/>
              <w:ind w:left="0" w:right="5" w:firstLine="0"/>
              <w:jc w:val="center"/>
            </w:pPr>
            <w:r>
              <w:t xml:space="preserve"> </w:t>
            </w:r>
            <w:r w:rsidR="00404067">
              <w:t xml:space="preserve">490.5 </w:t>
            </w:r>
            <w:r w:rsidR="00404067">
              <w:rPr>
                <w:rFonts w:ascii="Cambria Math" w:eastAsia="Cambria Math" w:hAnsi="Cambria Math" w:cs="Cambria Math"/>
              </w:rPr>
              <w:t>± 0.25</w:t>
            </w:r>
          </w:p>
        </w:tc>
        <w:tc>
          <w:tcPr>
            <w:tcW w:w="1450" w:type="dxa"/>
            <w:tcBorders>
              <w:top w:val="single" w:sz="4" w:space="0" w:color="000000"/>
              <w:left w:val="single" w:sz="4" w:space="0" w:color="000000"/>
              <w:bottom w:val="single" w:sz="4" w:space="0" w:color="000000"/>
              <w:right w:val="single" w:sz="4" w:space="0" w:color="000000"/>
            </w:tcBorders>
          </w:tcPr>
          <w:p w14:paraId="2932F756" w14:textId="77777777" w:rsidR="00F366E3" w:rsidRDefault="00F366E3" w:rsidP="0045649B">
            <w:pPr>
              <w:spacing w:after="0" w:line="259" w:lineRule="auto"/>
              <w:ind w:left="0" w:right="11" w:firstLine="0"/>
              <w:jc w:val="center"/>
            </w:pPr>
            <w:r>
              <w:t>288</w:t>
            </w:r>
          </w:p>
        </w:tc>
        <w:tc>
          <w:tcPr>
            <w:tcW w:w="2040" w:type="dxa"/>
            <w:tcBorders>
              <w:top w:val="single" w:sz="4" w:space="0" w:color="000000"/>
              <w:left w:val="single" w:sz="4" w:space="0" w:color="000000"/>
              <w:bottom w:val="single" w:sz="4" w:space="0" w:color="000000"/>
              <w:right w:val="single" w:sz="4" w:space="0" w:color="000000"/>
            </w:tcBorders>
          </w:tcPr>
          <w:p w14:paraId="23477011" w14:textId="77777777" w:rsidR="00F366E3" w:rsidRDefault="00F366E3" w:rsidP="0045649B">
            <w:pPr>
              <w:spacing w:after="0" w:line="259" w:lineRule="auto"/>
              <w:ind w:left="0" w:right="15" w:firstLine="0"/>
              <w:jc w:val="center"/>
            </w:pPr>
            <w:r>
              <w:t xml:space="preserve"> </w:t>
            </w:r>
            <w:r w:rsidR="00404067">
              <w:t>32</w:t>
            </w:r>
          </w:p>
        </w:tc>
        <w:tc>
          <w:tcPr>
            <w:tcW w:w="2273" w:type="dxa"/>
            <w:tcBorders>
              <w:top w:val="single" w:sz="4" w:space="0" w:color="000000"/>
              <w:left w:val="single" w:sz="4" w:space="0" w:color="000000"/>
              <w:bottom w:val="single" w:sz="4" w:space="0" w:color="000000"/>
              <w:right w:val="single" w:sz="4" w:space="0" w:color="000000"/>
            </w:tcBorders>
          </w:tcPr>
          <w:p w14:paraId="06A2FD24" w14:textId="77777777" w:rsidR="00F366E3" w:rsidRDefault="00F366E3" w:rsidP="0045649B">
            <w:pPr>
              <w:spacing w:after="0" w:line="259" w:lineRule="auto"/>
              <w:ind w:left="0" w:right="6" w:firstLine="0"/>
              <w:jc w:val="center"/>
            </w:pPr>
            <w:r>
              <w:t xml:space="preserve"> </w:t>
            </w:r>
          </w:p>
        </w:tc>
      </w:tr>
    </w:tbl>
    <w:p w14:paraId="70CC7650" w14:textId="77777777" w:rsidR="004B07BF" w:rsidRDefault="003D608B">
      <w:pPr>
        <w:spacing w:after="160" w:line="259" w:lineRule="auto"/>
        <w:ind w:left="0" w:right="0" w:firstLine="0"/>
        <w:jc w:val="left"/>
      </w:pPr>
      <w:r>
        <w:t xml:space="preserve"> </w:t>
      </w:r>
    </w:p>
    <w:p w14:paraId="6EE3C65B" w14:textId="77777777" w:rsidR="004B07BF" w:rsidRDefault="003D608B">
      <w:pPr>
        <w:spacing w:after="1" w:line="259" w:lineRule="auto"/>
        <w:ind w:left="-5" w:right="0"/>
      </w:pPr>
      <w:r>
        <w:rPr>
          <w:rFonts w:cs="Calibri"/>
          <w:i/>
        </w:rPr>
        <w:t xml:space="preserve">7. Gráficos. </w:t>
      </w:r>
    </w:p>
    <w:p w14:paraId="333D9575" w14:textId="77777777" w:rsidR="004B07BF" w:rsidRDefault="003D608B">
      <w:pPr>
        <w:spacing w:line="259" w:lineRule="auto"/>
        <w:ind w:left="0" w:right="0" w:firstLine="0"/>
        <w:jc w:val="left"/>
      </w:pPr>
      <w:r>
        <w:t xml:space="preserve"> </w:t>
      </w:r>
    </w:p>
    <w:p w14:paraId="5C9B81D8" w14:textId="77777777" w:rsidR="004B07BF" w:rsidRDefault="003D608B">
      <w:pPr>
        <w:numPr>
          <w:ilvl w:val="0"/>
          <w:numId w:val="6"/>
        </w:numPr>
        <w:ind w:right="0"/>
      </w:pPr>
      <w:r>
        <w:t xml:space="preserve">Representar gráficamente las fuerzas aplicadas (columna 3 de la Tabla A1) en función del </w:t>
      </w:r>
      <w:r>
        <w:t>alargamiento producido (columna 5 de la Tabla A1) para el muelle seleccionado. La gráfica se realiza mediante Excel o programas similares, comprobando el supuesto comportamiento lineal de los datos experimentales. No usar la figura que proporciona la hoja Excel de ajuste de mínimos cuadrados (</w:t>
      </w:r>
      <w:r>
        <w:rPr>
          <w:rFonts w:cs="Calibri"/>
          <w:i/>
        </w:rPr>
        <w:t>Mínimos cuadrados hasta 19 datos.xls</w:t>
      </w:r>
      <w:r>
        <w:t>). La gráfica debe tener un aspecto formal (título, escala correcta de los ejes, magnitudes y unidades de los ejes, valores experimentales con sus barras de error, recta de ajuste po</w:t>
      </w:r>
      <w:r>
        <w:t>r mínimos cuadrados</w:t>
      </w:r>
      <w:r>
        <w:rPr>
          <w:rFonts w:cs="Calibri"/>
        </w:rPr>
        <w:t>…</w:t>
      </w:r>
      <w:r>
        <w:t xml:space="preserve">) e incluir la recta de regresión obtenida en el apartado 8 con el ajuste por mínimos cuadrados. </w:t>
      </w:r>
      <w:r>
        <w:lastRenderedPageBreak/>
        <w:t xml:space="preserve">En el documento </w:t>
      </w:r>
      <w:r>
        <w:rPr>
          <w:rFonts w:cs="Calibri"/>
          <w:i/>
        </w:rPr>
        <w:t>Mínimos cuadrados y preparación de figuras en Excel.pdf</w:t>
      </w:r>
      <w:r>
        <w:t xml:space="preserve">, disponible en UACloud, se muestra con un ejemplo como realizar representaciones gráficas en Excel.  </w:t>
      </w:r>
    </w:p>
    <w:p w14:paraId="54D11B3A" w14:textId="77777777" w:rsidR="004B07BF" w:rsidRDefault="003D608B">
      <w:pPr>
        <w:spacing w:after="0" w:line="259" w:lineRule="auto"/>
        <w:ind w:left="0" w:right="0" w:firstLine="0"/>
        <w:jc w:val="left"/>
      </w:pPr>
      <w:r>
        <w:t xml:space="preserve"> </w:t>
      </w:r>
    </w:p>
    <w:p w14:paraId="750E5F27" w14:textId="77777777" w:rsidR="004B07BF" w:rsidRDefault="003D608B">
      <w:pPr>
        <w:numPr>
          <w:ilvl w:val="0"/>
          <w:numId w:val="6"/>
        </w:numPr>
        <w:ind w:right="0"/>
      </w:pPr>
      <w:r>
        <w:t xml:space="preserve">Representar gráficamente, mediante Excel o programas similares, las fuerzas aplicadas (columna 3 de la Tabla A2) en función del alargamiento producido (columna 5 de la Tabla A2) y de la longitud de recuperación (columna 6 de la Tabla A2) para la goma. Comprobar el fenómeno de histéresis. Solo incluir los puntos experimentales y las barras de error. No realizar ningún ajuste por mínimos cuadrados. </w:t>
      </w:r>
    </w:p>
    <w:p w14:paraId="43654844" w14:textId="77777777" w:rsidR="004B07BF" w:rsidRDefault="003D608B">
      <w:pPr>
        <w:spacing w:after="0" w:line="259" w:lineRule="auto"/>
        <w:ind w:left="0" w:right="0" w:firstLine="0"/>
        <w:jc w:val="left"/>
      </w:pPr>
      <w:r>
        <w:t xml:space="preserve"> </w:t>
      </w:r>
    </w:p>
    <w:p w14:paraId="1F921E2A" w14:textId="77777777" w:rsidR="004B07BF" w:rsidRDefault="003D608B">
      <w:pPr>
        <w:spacing w:after="1" w:line="259" w:lineRule="auto"/>
        <w:ind w:left="-5" w:right="0"/>
      </w:pPr>
      <w:r>
        <w:rPr>
          <w:rFonts w:cs="Calibri"/>
          <w:i/>
        </w:rPr>
        <w:t xml:space="preserve">8. Cálculos. </w:t>
      </w:r>
    </w:p>
    <w:p w14:paraId="439BF358" w14:textId="77777777" w:rsidR="004B07BF" w:rsidRDefault="003D608B">
      <w:pPr>
        <w:spacing w:after="0" w:line="259" w:lineRule="auto"/>
        <w:ind w:left="0" w:right="0" w:firstLine="0"/>
        <w:jc w:val="left"/>
      </w:pPr>
      <w:r>
        <w:t xml:space="preserve"> </w:t>
      </w:r>
    </w:p>
    <w:p w14:paraId="50D358C0" w14:textId="77777777" w:rsidR="004B07BF" w:rsidRDefault="003D608B">
      <w:pPr>
        <w:numPr>
          <w:ilvl w:val="0"/>
          <w:numId w:val="7"/>
        </w:numPr>
        <w:ind w:right="0" w:hanging="230"/>
      </w:pPr>
      <w:r>
        <w:t>Una vez que se comprueba visualmente que los puntos siguen un comportamiento lineal para el muelle seleccionado, se pasa a encontrar la pendiente (</w:t>
      </w:r>
      <w:r>
        <w:rPr>
          <w:rFonts w:ascii="Cambria Math" w:eastAsia="Cambria Math" w:hAnsi="Cambria Math" w:cs="Cambria Math"/>
        </w:rPr>
        <w:t>𝑀</w:t>
      </w:r>
      <w:r>
        <w:t>) y la ordenada en el origen (</w:t>
      </w:r>
      <w:r>
        <w:rPr>
          <w:rFonts w:ascii="Cambria Math" w:eastAsia="Cambria Math" w:hAnsi="Cambria Math" w:cs="Cambria Math"/>
        </w:rPr>
        <w:t>𝑛</w:t>
      </w:r>
      <w:r>
        <w:t>) de la recta de ajuste mediante el método de regresión lineal de mínimos cuadrados usando la hoja Excel disponible en UAdrive (</w:t>
      </w:r>
      <w:r>
        <w:rPr>
          <w:rFonts w:cs="Calibri"/>
          <w:i/>
        </w:rPr>
        <w:t>Mínimos cuadrados hasta 19 datos.xls</w:t>
      </w:r>
      <w:r>
        <w:t>). Interesan los datos numéricos del coeficiente de regresión (</w:t>
      </w:r>
      <w:r>
        <w:rPr>
          <w:rFonts w:ascii="Cambria Math" w:eastAsia="Cambria Math" w:hAnsi="Cambria Math" w:cs="Cambria Math"/>
        </w:rPr>
        <w:t>𝑟</w:t>
      </w:r>
      <w:r>
        <w:t xml:space="preserve">), pendiente y su error absoluto, ordenada en el origen y su error absoluto. Incluir en el informe una captura de pantalla de la hoja de mínimos cuadrados una vez completada. </w:t>
      </w:r>
    </w:p>
    <w:p w14:paraId="57009929" w14:textId="77777777" w:rsidR="004B07BF" w:rsidRDefault="003D608B">
      <w:pPr>
        <w:spacing w:line="259" w:lineRule="auto"/>
        <w:ind w:left="0" w:right="0" w:firstLine="0"/>
        <w:jc w:val="left"/>
      </w:pPr>
      <w:r>
        <w:t xml:space="preserve"> </w:t>
      </w:r>
    </w:p>
    <w:p w14:paraId="4D00AAD0" w14:textId="77777777" w:rsidR="004B07BF" w:rsidRDefault="003D608B">
      <w:pPr>
        <w:numPr>
          <w:ilvl w:val="0"/>
          <w:numId w:val="7"/>
        </w:numPr>
        <w:ind w:right="0" w:hanging="230"/>
      </w:pPr>
      <w:r>
        <w:t xml:space="preserve">Escribir los resultados correctamente con los errores absolutos para la pendiente, la ordenada en el origen y el coeficiente de regresión.  </w:t>
      </w:r>
    </w:p>
    <w:p w14:paraId="2DA5BD23" w14:textId="77777777" w:rsidR="004B07BF" w:rsidRDefault="003D608B">
      <w:pPr>
        <w:spacing w:after="11" w:line="259" w:lineRule="auto"/>
        <w:ind w:left="0" w:right="0" w:firstLine="0"/>
        <w:jc w:val="left"/>
      </w:pPr>
      <w:r>
        <w:t xml:space="preserve"> </w:t>
      </w:r>
    </w:p>
    <w:p w14:paraId="4A55BDCF" w14:textId="77777777" w:rsidR="004B07BF" w:rsidRDefault="003D608B">
      <w:pPr>
        <w:spacing w:after="162" w:line="259" w:lineRule="auto"/>
        <w:ind w:left="715" w:right="708"/>
        <w:jc w:val="center"/>
      </w:pPr>
      <w:r>
        <w:rPr>
          <w:rFonts w:ascii="Cambria Math" w:eastAsia="Cambria Math" w:hAnsi="Cambria Math" w:cs="Cambria Math"/>
        </w:rPr>
        <w:t>𝑀</w:t>
      </w:r>
      <w:r>
        <w:rPr>
          <w:rFonts w:ascii="Cambria Math" w:eastAsia="Cambria Math" w:hAnsi="Cambria Math" w:cs="Cambria Math"/>
        </w:rPr>
        <w:t xml:space="preserve"> =          ±             N/m</w:t>
      </w:r>
      <w:r>
        <w:t xml:space="preserve">   </w:t>
      </w:r>
    </w:p>
    <w:p w14:paraId="565F7CB9" w14:textId="77777777" w:rsidR="004B07BF" w:rsidRDefault="003D608B">
      <w:pPr>
        <w:spacing w:after="162" w:line="259" w:lineRule="auto"/>
        <w:ind w:left="715" w:right="708"/>
        <w:jc w:val="center"/>
      </w:pPr>
      <w:r>
        <w:rPr>
          <w:rFonts w:ascii="Cambria Math" w:eastAsia="Cambria Math" w:hAnsi="Cambria Math" w:cs="Cambria Math"/>
        </w:rPr>
        <w:t>𝑛</w:t>
      </w:r>
      <w:r>
        <w:rPr>
          <w:rFonts w:ascii="Cambria Math" w:eastAsia="Cambria Math" w:hAnsi="Cambria Math" w:cs="Cambria Math"/>
        </w:rPr>
        <w:t xml:space="preserve"> =          ±             N</w:t>
      </w:r>
      <w:r>
        <w:t xml:space="preserve"> </w:t>
      </w:r>
    </w:p>
    <w:p w14:paraId="2840ACD6" w14:textId="77777777" w:rsidR="004B07BF" w:rsidRDefault="003D608B">
      <w:pPr>
        <w:spacing w:after="162" w:line="259" w:lineRule="auto"/>
        <w:ind w:left="715" w:right="1193"/>
        <w:jc w:val="center"/>
      </w:pPr>
      <w:r>
        <w:rPr>
          <w:rFonts w:ascii="Cambria Math" w:eastAsia="Cambria Math" w:hAnsi="Cambria Math" w:cs="Cambria Math"/>
        </w:rPr>
        <w:t>𝑟</w:t>
      </w:r>
      <w:r>
        <w:rPr>
          <w:rFonts w:ascii="Cambria Math" w:eastAsia="Cambria Math" w:hAnsi="Cambria Math" w:cs="Cambria Math"/>
        </w:rPr>
        <w:t xml:space="preserve"> =          </w:t>
      </w:r>
      <w:r>
        <w:t xml:space="preserve"> </w:t>
      </w:r>
    </w:p>
    <w:p w14:paraId="5433493C" w14:textId="77777777" w:rsidR="004B07BF" w:rsidRDefault="003D608B">
      <w:pPr>
        <w:numPr>
          <w:ilvl w:val="0"/>
          <w:numId w:val="7"/>
        </w:numPr>
        <w:ind w:right="0" w:hanging="230"/>
      </w:pPr>
      <w:r>
        <w:t xml:space="preserve">Escriba la ecuación de la recta de ajuste:  </w:t>
      </w:r>
      <w:r>
        <w:rPr>
          <w:noProof/>
        </w:rPr>
        <w:drawing>
          <wp:inline distT="0" distB="0" distL="0" distR="0" wp14:anchorId="2521F731" wp14:editId="2314C947">
            <wp:extent cx="749808" cy="106680"/>
            <wp:effectExtent l="0" t="0" r="0" b="0"/>
            <wp:docPr id="16660" name="Picture 16660"/>
            <wp:cNvGraphicFramePr/>
            <a:graphic xmlns:a="http://schemas.openxmlformats.org/drawingml/2006/main">
              <a:graphicData uri="http://schemas.openxmlformats.org/drawingml/2006/picture">
                <pic:pic xmlns:pic="http://schemas.openxmlformats.org/drawingml/2006/picture">
                  <pic:nvPicPr>
                    <pic:cNvPr id="16660" name="Picture 16660"/>
                    <pic:cNvPicPr/>
                  </pic:nvPicPr>
                  <pic:blipFill>
                    <a:blip r:embed="rId7"/>
                    <a:stretch>
                      <a:fillRect/>
                    </a:stretch>
                  </pic:blipFill>
                  <pic:spPr>
                    <a:xfrm>
                      <a:off x="0" y="0"/>
                      <a:ext cx="749808" cy="106680"/>
                    </a:xfrm>
                    <a:prstGeom prst="rect">
                      <a:avLst/>
                    </a:prstGeom>
                  </pic:spPr>
                </pic:pic>
              </a:graphicData>
            </a:graphic>
          </wp:inline>
        </w:drawing>
      </w:r>
      <w:r>
        <w:rPr>
          <w:rFonts w:ascii="Cambria Math" w:eastAsia="Cambria Math" w:hAnsi="Cambria Math" w:cs="Cambria Math"/>
        </w:rPr>
        <w:t xml:space="preserve"> </w:t>
      </w:r>
      <w:r>
        <w:rPr>
          <w:rFonts w:ascii="Cambria Math" w:eastAsia="Cambria Math" w:hAnsi="Cambria Math" w:cs="Cambria Math"/>
        </w:rPr>
        <w:t>𝑛</w:t>
      </w:r>
      <w:r>
        <w:t xml:space="preserve"> </w:t>
      </w:r>
    </w:p>
    <w:p w14:paraId="4E8D652D" w14:textId="77777777" w:rsidR="004B07BF" w:rsidRDefault="003D608B">
      <w:pPr>
        <w:spacing w:after="166" w:line="259" w:lineRule="auto"/>
        <w:ind w:left="0" w:right="0" w:firstLine="0"/>
        <w:jc w:val="left"/>
      </w:pPr>
      <w:r>
        <w:t xml:space="preserve"> </w:t>
      </w:r>
    </w:p>
    <w:p w14:paraId="216F5C25" w14:textId="77777777" w:rsidR="004B07BF" w:rsidRDefault="003D608B">
      <w:pPr>
        <w:numPr>
          <w:ilvl w:val="0"/>
          <w:numId w:val="7"/>
        </w:numPr>
        <w:spacing w:after="165"/>
        <w:ind w:right="0" w:hanging="230"/>
      </w:pPr>
      <w:r>
        <w:t xml:space="preserve">Expresar el valor de </w:t>
      </w:r>
      <w:r>
        <w:rPr>
          <w:rFonts w:ascii="Cambria Math" w:eastAsia="Cambria Math" w:hAnsi="Cambria Math" w:cs="Cambria Math"/>
        </w:rPr>
        <w:t>𝑘</w:t>
      </w:r>
      <w:r>
        <w:t xml:space="preserve"> y su error de acuerdo con el número de cifras significativas correctas: </w:t>
      </w:r>
    </w:p>
    <w:p w14:paraId="482EC764" w14:textId="77777777" w:rsidR="004B07BF" w:rsidRDefault="003D608B">
      <w:pPr>
        <w:spacing w:after="157"/>
        <w:ind w:left="2329" w:right="0"/>
      </w:pPr>
      <w:r>
        <w:t xml:space="preserve">Constante elástica del resorte:   </w:t>
      </w:r>
      <w:r>
        <w:rPr>
          <w:rFonts w:ascii="Cambria Math" w:eastAsia="Cambria Math" w:hAnsi="Cambria Math" w:cs="Cambria Math"/>
        </w:rPr>
        <w:t>𝑘</w:t>
      </w:r>
      <w:r>
        <w:rPr>
          <w:rFonts w:ascii="Cambria Math" w:eastAsia="Cambria Math" w:hAnsi="Cambria Math" w:cs="Cambria Math"/>
        </w:rPr>
        <w:t xml:space="preserve"> = </w:t>
      </w:r>
      <w:r w:rsidR="00D2480D">
        <w:rPr>
          <w:rFonts w:ascii="Cambria Math" w:eastAsia="Cambria Math" w:hAnsi="Cambria Math" w:cs="Cambria Math"/>
        </w:rPr>
        <w:t>3.06</w:t>
      </w:r>
      <w:r>
        <w:rPr>
          <w:rFonts w:ascii="Cambria Math" w:eastAsia="Cambria Math" w:hAnsi="Cambria Math" w:cs="Cambria Math"/>
        </w:rPr>
        <w:t xml:space="preserve">   ±   </w:t>
      </w:r>
      <w:r w:rsidR="00D2480D">
        <w:rPr>
          <w:rFonts w:ascii="Cambria Math" w:eastAsia="Cambria Math" w:hAnsi="Cambria Math" w:cs="Cambria Math"/>
        </w:rPr>
        <w:t>0.2</w:t>
      </w:r>
      <w:r>
        <w:rPr>
          <w:rFonts w:ascii="Cambria Math" w:eastAsia="Cambria Math" w:hAnsi="Cambria Math" w:cs="Cambria Math"/>
        </w:rPr>
        <w:t xml:space="preserve">          N/m</w:t>
      </w:r>
      <w:r>
        <w:t xml:space="preserve">    </w:t>
      </w:r>
    </w:p>
    <w:p w14:paraId="45A419E6" w14:textId="77777777" w:rsidR="004B07BF" w:rsidRDefault="003D608B">
      <w:pPr>
        <w:numPr>
          <w:ilvl w:val="0"/>
          <w:numId w:val="7"/>
        </w:numPr>
        <w:ind w:right="0" w:hanging="230"/>
      </w:pPr>
      <w:r>
        <w:t xml:space="preserve">A partir del valor de </w:t>
      </w:r>
      <w:r>
        <w:rPr>
          <w:rFonts w:ascii="Cambria Math" w:eastAsia="Cambria Math" w:hAnsi="Cambria Math" w:cs="Cambria Math"/>
        </w:rPr>
        <w:t>𝑘</w:t>
      </w:r>
      <w:r>
        <w:t xml:space="preserve">, determinar el valor del periodo </w:t>
      </w:r>
      <w:r>
        <w:rPr>
          <w:rFonts w:ascii="Cambria Math" w:eastAsia="Cambria Math" w:hAnsi="Cambria Math" w:cs="Cambria Math"/>
        </w:rPr>
        <w:t>𝑇</w:t>
      </w:r>
      <w:r>
        <w:t xml:space="preserve"> y su error absoluto utilizando la Ec.4. </w:t>
      </w:r>
    </w:p>
    <w:p w14:paraId="43826CD6" w14:textId="77777777" w:rsidR="004B07BF" w:rsidRDefault="003D608B">
      <w:pPr>
        <w:spacing w:after="5" w:line="259" w:lineRule="auto"/>
        <w:ind w:left="0" w:right="0" w:firstLine="0"/>
        <w:jc w:val="left"/>
      </w:pPr>
      <w:r>
        <w:t xml:space="preserve"> </w:t>
      </w:r>
    </w:p>
    <w:p w14:paraId="7D96373D" w14:textId="77777777" w:rsidR="004B07BF" w:rsidRDefault="003D608B">
      <w:pPr>
        <w:spacing w:after="0" w:line="259" w:lineRule="auto"/>
        <w:ind w:left="0" w:right="1" w:firstLine="0"/>
        <w:jc w:val="center"/>
      </w:pPr>
      <w:r>
        <w:t xml:space="preserve">Masa utilizada:   </w:t>
      </w:r>
      <w:r>
        <w:rPr>
          <w:rFonts w:ascii="Cambria Math" w:eastAsia="Cambria Math" w:hAnsi="Cambria Math" w:cs="Cambria Math"/>
        </w:rPr>
        <w:t>𝑚</w:t>
      </w:r>
      <w:r>
        <w:rPr>
          <w:rFonts w:ascii="Cambria Math" w:eastAsia="Cambria Math" w:hAnsi="Cambria Math" w:cs="Cambria Math"/>
        </w:rPr>
        <w:t xml:space="preserve"> </w:t>
      </w:r>
      <w:r>
        <w:rPr>
          <w:noProof/>
        </w:rPr>
        <w:drawing>
          <wp:inline distT="0" distB="0" distL="0" distR="0" wp14:anchorId="6F7A5E4A" wp14:editId="4480313F">
            <wp:extent cx="527304" cy="115824"/>
            <wp:effectExtent l="0" t="0" r="0" b="0"/>
            <wp:docPr id="16661" name="Picture 16661"/>
            <wp:cNvGraphicFramePr/>
            <a:graphic xmlns:a="http://schemas.openxmlformats.org/drawingml/2006/main">
              <a:graphicData uri="http://schemas.openxmlformats.org/drawingml/2006/picture">
                <pic:pic xmlns:pic="http://schemas.openxmlformats.org/drawingml/2006/picture">
                  <pic:nvPicPr>
                    <pic:cNvPr id="16661" name="Picture 16661"/>
                    <pic:cNvPicPr/>
                  </pic:nvPicPr>
                  <pic:blipFill>
                    <a:blip r:embed="rId8"/>
                    <a:stretch>
                      <a:fillRect/>
                    </a:stretch>
                  </pic:blipFill>
                  <pic:spPr>
                    <a:xfrm>
                      <a:off x="0" y="0"/>
                      <a:ext cx="527304" cy="115824"/>
                    </a:xfrm>
                    <a:prstGeom prst="rect">
                      <a:avLst/>
                    </a:prstGeom>
                  </pic:spPr>
                </pic:pic>
              </a:graphicData>
            </a:graphic>
          </wp:inline>
        </w:drawing>
      </w:r>
      <w:r>
        <w:rPr>
          <w:rFonts w:ascii="Cambria Math" w:eastAsia="Cambria Math" w:hAnsi="Cambria Math" w:cs="Cambria Math"/>
        </w:rPr>
        <w:t xml:space="preserve"> g</w:t>
      </w:r>
      <w:r>
        <w:t xml:space="preserve"> </w:t>
      </w:r>
    </w:p>
    <w:p w14:paraId="06D215C7" w14:textId="77777777" w:rsidR="004B07BF" w:rsidRDefault="003D608B">
      <w:pPr>
        <w:spacing w:after="0" w:line="259" w:lineRule="auto"/>
        <w:ind w:left="0" w:right="4185" w:firstLine="0"/>
        <w:jc w:val="center"/>
      </w:pPr>
      <w:r>
        <w:rPr>
          <w:rFonts w:ascii="Cambria Math" w:eastAsia="Cambria Math" w:hAnsi="Cambria Math" w:cs="Cambria Math"/>
        </w:rPr>
        <w:t xml:space="preserve"> </w:t>
      </w:r>
    </w:p>
    <w:p w14:paraId="449A1516" w14:textId="77777777" w:rsidR="004B07BF" w:rsidRDefault="003D608B">
      <w:pPr>
        <w:spacing w:after="0" w:line="259" w:lineRule="auto"/>
        <w:ind w:left="715" w:right="0"/>
        <w:jc w:val="center"/>
      </w:pPr>
      <w:r>
        <w:rPr>
          <w:rFonts w:ascii="Cambria Math" w:eastAsia="Cambria Math" w:hAnsi="Cambria Math" w:cs="Cambria Math"/>
        </w:rPr>
        <w:t>𝑇</w:t>
      </w:r>
      <w:r>
        <w:rPr>
          <w:rFonts w:ascii="Cambria Math" w:eastAsia="Cambria Math" w:hAnsi="Cambria Math" w:cs="Cambria Math"/>
        </w:rPr>
        <w:t xml:space="preserve"> </w:t>
      </w:r>
      <w:r>
        <w:rPr>
          <w:noProof/>
        </w:rPr>
        <w:drawing>
          <wp:inline distT="0" distB="0" distL="0" distR="0" wp14:anchorId="04EE1B2D" wp14:editId="3D95464B">
            <wp:extent cx="658368" cy="320040"/>
            <wp:effectExtent l="0" t="0" r="0" b="0"/>
            <wp:docPr id="16662" name="Picture 16662"/>
            <wp:cNvGraphicFramePr/>
            <a:graphic xmlns:a="http://schemas.openxmlformats.org/drawingml/2006/main">
              <a:graphicData uri="http://schemas.openxmlformats.org/drawingml/2006/picture">
                <pic:pic xmlns:pic="http://schemas.openxmlformats.org/drawingml/2006/picture">
                  <pic:nvPicPr>
                    <pic:cNvPr id="16662" name="Picture 16662"/>
                    <pic:cNvPicPr/>
                  </pic:nvPicPr>
                  <pic:blipFill>
                    <a:blip r:embed="rId9"/>
                    <a:stretch>
                      <a:fillRect/>
                    </a:stretch>
                  </pic:blipFill>
                  <pic:spPr>
                    <a:xfrm>
                      <a:off x="0" y="0"/>
                      <a:ext cx="658368" cy="320040"/>
                    </a:xfrm>
                    <a:prstGeom prst="rect">
                      <a:avLst/>
                    </a:prstGeom>
                  </pic:spPr>
                </pic:pic>
              </a:graphicData>
            </a:graphic>
          </wp:inline>
        </w:drawing>
      </w:r>
      <w:r>
        <w:rPr>
          <w:rFonts w:ascii="Cambria Math" w:eastAsia="Cambria Math" w:hAnsi="Cambria Math" w:cs="Cambria Math"/>
        </w:rPr>
        <w:t xml:space="preserve">           s</w:t>
      </w:r>
      <w:r>
        <w:t xml:space="preserve"> </w:t>
      </w:r>
    </w:p>
    <w:p w14:paraId="6627C3C2" w14:textId="77777777" w:rsidR="004B07BF" w:rsidRDefault="003D608B">
      <w:pPr>
        <w:spacing w:after="168" w:line="259" w:lineRule="auto"/>
        <w:ind w:left="746" w:right="0" w:firstLine="0"/>
        <w:jc w:val="center"/>
      </w:pPr>
      <w:r>
        <w:rPr>
          <w:rFonts w:cs="Calibri"/>
          <w:b/>
        </w:rPr>
        <w:t xml:space="preserve"> </w:t>
      </w:r>
    </w:p>
    <w:p w14:paraId="1E8DD05B" w14:textId="77777777" w:rsidR="004B07BF" w:rsidRDefault="003D608B">
      <w:pPr>
        <w:spacing w:after="162" w:line="259" w:lineRule="auto"/>
        <w:ind w:left="715" w:right="0"/>
        <w:jc w:val="center"/>
      </w:pPr>
      <w:r>
        <w:rPr>
          <w:rFonts w:ascii="Cambria Math" w:eastAsia="Cambria Math" w:hAnsi="Cambria Math" w:cs="Cambria Math"/>
        </w:rPr>
        <w:t>𝐸</w:t>
      </w:r>
      <w:r>
        <w:rPr>
          <w:rFonts w:ascii="Cambria Math" w:eastAsia="Cambria Math" w:hAnsi="Cambria Math" w:cs="Cambria Math"/>
          <w:vertAlign w:val="subscript"/>
        </w:rPr>
        <w:t>𝑇</w:t>
      </w:r>
      <w:r>
        <w:rPr>
          <w:rFonts w:ascii="Cambria Math" w:eastAsia="Cambria Math" w:hAnsi="Cambria Math" w:cs="Cambria Math"/>
          <w:vertAlign w:val="subscript"/>
        </w:rPr>
        <w:t xml:space="preserve"> </w:t>
      </w:r>
      <w:r>
        <w:rPr>
          <w:rFonts w:ascii="Cambria Math" w:eastAsia="Cambria Math" w:hAnsi="Cambria Math" w:cs="Cambria Math"/>
        </w:rPr>
        <w:t>=             s</w:t>
      </w:r>
      <w:r>
        <w:rPr>
          <w:rFonts w:cs="Calibri"/>
          <w:b/>
        </w:rPr>
        <w:t xml:space="preserve"> </w:t>
      </w:r>
    </w:p>
    <w:p w14:paraId="417EF598" w14:textId="77777777" w:rsidR="004B07BF" w:rsidRDefault="003D608B">
      <w:pPr>
        <w:spacing w:line="409" w:lineRule="auto"/>
        <w:ind w:left="2852" w:right="723" w:hanging="2867"/>
      </w:pPr>
      <w:r>
        <w:t xml:space="preserve">Expresar el valor de </w:t>
      </w:r>
      <w:r>
        <w:rPr>
          <w:rFonts w:ascii="Cambria Math" w:eastAsia="Cambria Math" w:hAnsi="Cambria Math" w:cs="Cambria Math"/>
        </w:rPr>
        <w:t>𝑇</w:t>
      </w:r>
      <w:r>
        <w:rPr>
          <w:rFonts w:cs="Calibri"/>
          <w:i/>
        </w:rPr>
        <w:t xml:space="preserve"> </w:t>
      </w:r>
      <w:r>
        <w:t xml:space="preserve">y su error de acuerdo con el número de cifras significativas correctas: Periodo de oscilación:   </w:t>
      </w:r>
      <w:r>
        <w:rPr>
          <w:rFonts w:ascii="Cambria Math" w:eastAsia="Cambria Math" w:hAnsi="Cambria Math" w:cs="Cambria Math"/>
        </w:rPr>
        <w:t>𝑇</w:t>
      </w:r>
      <w:r>
        <w:rPr>
          <w:rFonts w:ascii="Cambria Math" w:eastAsia="Cambria Math" w:hAnsi="Cambria Math" w:cs="Cambria Math"/>
        </w:rPr>
        <w:t xml:space="preserve"> =          ±             s</w:t>
      </w:r>
      <w:r>
        <w:t xml:space="preserve">    </w:t>
      </w:r>
    </w:p>
    <w:p w14:paraId="3EA0AD73" w14:textId="77777777" w:rsidR="004B07BF" w:rsidRDefault="003D608B">
      <w:pPr>
        <w:spacing w:after="1" w:line="259" w:lineRule="auto"/>
        <w:ind w:left="-5" w:right="0"/>
      </w:pPr>
      <w:r>
        <w:rPr>
          <w:rFonts w:cs="Calibri"/>
          <w:i/>
        </w:rPr>
        <w:t xml:space="preserve">9. Resultados y respuestas. </w:t>
      </w:r>
    </w:p>
    <w:p w14:paraId="352AD777" w14:textId="77777777" w:rsidR="004B07BF" w:rsidRDefault="003D608B">
      <w:pPr>
        <w:spacing w:line="259" w:lineRule="auto"/>
        <w:ind w:left="0" w:right="0" w:firstLine="0"/>
        <w:jc w:val="left"/>
      </w:pPr>
      <w:r>
        <w:t xml:space="preserve"> </w:t>
      </w:r>
    </w:p>
    <w:p w14:paraId="4798BD08" w14:textId="77777777" w:rsidR="004B07BF" w:rsidRDefault="003D608B">
      <w:pPr>
        <w:numPr>
          <w:ilvl w:val="0"/>
          <w:numId w:val="8"/>
        </w:numPr>
        <w:ind w:right="0" w:hanging="230"/>
      </w:pPr>
      <w:r>
        <w:t xml:space="preserve">Completar la siguiente tabla: </w:t>
      </w:r>
    </w:p>
    <w:p w14:paraId="4998BCB7" w14:textId="77777777" w:rsidR="004B07BF" w:rsidRDefault="003D608B">
      <w:pPr>
        <w:spacing w:after="0" w:line="259" w:lineRule="auto"/>
        <w:ind w:left="0" w:right="0" w:firstLine="0"/>
        <w:jc w:val="left"/>
      </w:pPr>
      <w:r>
        <w:t xml:space="preserve"> </w:t>
      </w:r>
    </w:p>
    <w:tbl>
      <w:tblPr>
        <w:tblStyle w:val="TableGrid"/>
        <w:tblW w:w="9630" w:type="dxa"/>
        <w:tblInd w:w="6" w:type="dxa"/>
        <w:tblCellMar>
          <w:top w:w="50" w:type="dxa"/>
          <w:left w:w="115" w:type="dxa"/>
          <w:right w:w="115" w:type="dxa"/>
        </w:tblCellMar>
        <w:tblLook w:val="04A0" w:firstRow="1" w:lastRow="0" w:firstColumn="1" w:lastColumn="0" w:noHBand="0" w:noVBand="1"/>
      </w:tblPr>
      <w:tblGrid>
        <w:gridCol w:w="4815"/>
        <w:gridCol w:w="4815"/>
      </w:tblGrid>
      <w:tr w:rsidR="004B07BF" w14:paraId="074C2331" w14:textId="77777777">
        <w:trPr>
          <w:trHeight w:val="276"/>
        </w:trPr>
        <w:tc>
          <w:tcPr>
            <w:tcW w:w="4815" w:type="dxa"/>
            <w:tcBorders>
              <w:top w:val="single" w:sz="4" w:space="0" w:color="000000"/>
              <w:left w:val="single" w:sz="4" w:space="0" w:color="000000"/>
              <w:bottom w:val="single" w:sz="4" w:space="0" w:color="000000"/>
              <w:right w:val="single" w:sz="4" w:space="0" w:color="000000"/>
            </w:tcBorders>
            <w:shd w:val="clear" w:color="auto" w:fill="FBE4D5"/>
          </w:tcPr>
          <w:p w14:paraId="038C8609" w14:textId="77777777" w:rsidR="004B07BF" w:rsidRDefault="003D608B">
            <w:pPr>
              <w:spacing w:after="0" w:line="259" w:lineRule="auto"/>
              <w:ind w:left="0" w:right="3" w:firstLine="0"/>
              <w:jc w:val="center"/>
            </w:pPr>
            <w:r>
              <w:rPr>
                <w:b/>
              </w:rPr>
              <w:lastRenderedPageBreak/>
              <w:t xml:space="preserve">Cuestión </w:t>
            </w:r>
          </w:p>
        </w:tc>
        <w:tc>
          <w:tcPr>
            <w:tcW w:w="4815" w:type="dxa"/>
            <w:tcBorders>
              <w:top w:val="single" w:sz="4" w:space="0" w:color="000000"/>
              <w:left w:val="single" w:sz="4" w:space="0" w:color="000000"/>
              <w:bottom w:val="single" w:sz="4" w:space="0" w:color="000000"/>
              <w:right w:val="single" w:sz="4" w:space="0" w:color="000000"/>
            </w:tcBorders>
            <w:shd w:val="clear" w:color="auto" w:fill="FBE4D5"/>
          </w:tcPr>
          <w:p w14:paraId="40FEBAAC" w14:textId="77777777" w:rsidR="004B07BF" w:rsidRDefault="003D608B">
            <w:pPr>
              <w:spacing w:after="0" w:line="259" w:lineRule="auto"/>
              <w:ind w:left="3" w:right="0" w:firstLine="0"/>
              <w:jc w:val="center"/>
            </w:pPr>
            <w:r>
              <w:rPr>
                <w:b/>
              </w:rPr>
              <w:t xml:space="preserve">Resultado </w:t>
            </w:r>
          </w:p>
        </w:tc>
      </w:tr>
      <w:tr w:rsidR="004B07BF" w14:paraId="462CC643" w14:textId="77777777">
        <w:trPr>
          <w:trHeight w:val="280"/>
        </w:trPr>
        <w:tc>
          <w:tcPr>
            <w:tcW w:w="4815" w:type="dxa"/>
            <w:tcBorders>
              <w:top w:val="single" w:sz="4" w:space="0" w:color="000000"/>
              <w:left w:val="single" w:sz="4" w:space="0" w:color="000000"/>
              <w:bottom w:val="single" w:sz="4" w:space="0" w:color="000000"/>
              <w:right w:val="single" w:sz="4" w:space="0" w:color="000000"/>
            </w:tcBorders>
          </w:tcPr>
          <w:p w14:paraId="0EEEC5F4" w14:textId="77777777" w:rsidR="004B07BF" w:rsidRDefault="003D608B">
            <w:pPr>
              <w:spacing w:after="0" w:line="259" w:lineRule="auto"/>
              <w:ind w:left="0" w:right="5" w:firstLine="0"/>
              <w:jc w:val="center"/>
            </w:pPr>
            <w:r>
              <w:t xml:space="preserve">Constante elástica del muelle seleccionado </w:t>
            </w:r>
            <w:r>
              <w:rPr>
                <w:rFonts w:ascii="Cambria Math" w:eastAsia="Cambria Math" w:hAnsi="Cambria Math" w:cs="Cambria Math"/>
              </w:rPr>
              <w:t>𝑘</w:t>
            </w:r>
            <w:r>
              <w:t xml:space="preserve"> </w:t>
            </w:r>
          </w:p>
        </w:tc>
        <w:tc>
          <w:tcPr>
            <w:tcW w:w="4815" w:type="dxa"/>
            <w:tcBorders>
              <w:top w:val="single" w:sz="4" w:space="0" w:color="000000"/>
              <w:left w:val="single" w:sz="4" w:space="0" w:color="000000"/>
              <w:bottom w:val="single" w:sz="4" w:space="0" w:color="000000"/>
              <w:right w:val="single" w:sz="4" w:space="0" w:color="000000"/>
            </w:tcBorders>
          </w:tcPr>
          <w:p w14:paraId="792CC920" w14:textId="77777777" w:rsidR="004B07BF" w:rsidRDefault="003D608B">
            <w:pPr>
              <w:spacing w:after="0" w:line="259" w:lineRule="auto"/>
              <w:ind w:left="56" w:right="0" w:firstLine="0"/>
              <w:jc w:val="center"/>
            </w:pPr>
            <w:r>
              <w:t xml:space="preserve"> </w:t>
            </w:r>
          </w:p>
        </w:tc>
      </w:tr>
      <w:tr w:rsidR="004B07BF" w14:paraId="527396EE" w14:textId="77777777">
        <w:trPr>
          <w:trHeight w:val="278"/>
        </w:trPr>
        <w:tc>
          <w:tcPr>
            <w:tcW w:w="4815" w:type="dxa"/>
            <w:tcBorders>
              <w:top w:val="single" w:sz="4" w:space="0" w:color="000000"/>
              <w:left w:val="single" w:sz="4" w:space="0" w:color="000000"/>
              <w:bottom w:val="single" w:sz="4" w:space="0" w:color="000000"/>
              <w:right w:val="single" w:sz="4" w:space="0" w:color="000000"/>
            </w:tcBorders>
          </w:tcPr>
          <w:p w14:paraId="3EBED913" w14:textId="77777777" w:rsidR="004B07BF" w:rsidRDefault="003D608B">
            <w:pPr>
              <w:spacing w:after="0" w:line="259" w:lineRule="auto"/>
              <w:ind w:left="0" w:right="47" w:firstLine="0"/>
              <w:jc w:val="center"/>
            </w:pPr>
            <w:r>
              <w:t xml:space="preserve">Periodo de oscilación </w:t>
            </w:r>
            <w:r>
              <w:rPr>
                <w:rFonts w:ascii="Cambria Math" w:eastAsia="Cambria Math" w:hAnsi="Cambria Math" w:cs="Cambria Math"/>
              </w:rPr>
              <w:t>𝑇</w:t>
            </w:r>
            <w:r>
              <w:rPr>
                <w:rFonts w:ascii="Cambria Math" w:eastAsia="Cambria Math" w:hAnsi="Cambria Math" w:cs="Cambria Math"/>
              </w:rPr>
              <w:t xml:space="preserve"> </w:t>
            </w:r>
            <w:r>
              <w:t xml:space="preserve"> </w:t>
            </w:r>
          </w:p>
        </w:tc>
        <w:tc>
          <w:tcPr>
            <w:tcW w:w="4815" w:type="dxa"/>
            <w:tcBorders>
              <w:top w:val="single" w:sz="4" w:space="0" w:color="000000"/>
              <w:left w:val="single" w:sz="4" w:space="0" w:color="000000"/>
              <w:bottom w:val="single" w:sz="4" w:space="0" w:color="000000"/>
              <w:right w:val="single" w:sz="4" w:space="0" w:color="000000"/>
            </w:tcBorders>
          </w:tcPr>
          <w:p w14:paraId="3A9A747C" w14:textId="77777777" w:rsidR="004B07BF" w:rsidRDefault="003D608B">
            <w:pPr>
              <w:spacing w:after="0" w:line="259" w:lineRule="auto"/>
              <w:ind w:left="56" w:right="0" w:firstLine="0"/>
              <w:jc w:val="center"/>
            </w:pPr>
            <w:r>
              <w:t xml:space="preserve"> </w:t>
            </w:r>
          </w:p>
        </w:tc>
      </w:tr>
    </w:tbl>
    <w:p w14:paraId="37721927" w14:textId="77777777" w:rsidR="004B07BF" w:rsidRDefault="003D608B">
      <w:pPr>
        <w:spacing w:after="0" w:line="259" w:lineRule="auto"/>
        <w:ind w:left="0" w:right="0" w:firstLine="0"/>
        <w:jc w:val="left"/>
      </w:pPr>
      <w:r>
        <w:t xml:space="preserve"> </w:t>
      </w:r>
    </w:p>
    <w:p w14:paraId="2F3BCE34" w14:textId="77777777" w:rsidR="004B07BF" w:rsidRDefault="003D608B">
      <w:pPr>
        <w:numPr>
          <w:ilvl w:val="0"/>
          <w:numId w:val="8"/>
        </w:numPr>
        <w:ind w:right="0" w:hanging="230"/>
      </w:pPr>
      <w:r>
        <w:t xml:space="preserve">Comente que ocurre con la histéresis de la goma elástica. </w:t>
      </w:r>
    </w:p>
    <w:p w14:paraId="24625CFC" w14:textId="77777777" w:rsidR="004B07BF" w:rsidRDefault="003D608B">
      <w:pPr>
        <w:spacing w:after="0" w:line="259" w:lineRule="auto"/>
        <w:ind w:left="0" w:right="0" w:firstLine="0"/>
        <w:jc w:val="left"/>
      </w:pPr>
      <w:r>
        <w:t xml:space="preserve"> </w:t>
      </w:r>
    </w:p>
    <w:p w14:paraId="6C95FCF2" w14:textId="77777777" w:rsidR="004B07BF" w:rsidRDefault="003D608B">
      <w:pPr>
        <w:spacing w:after="1" w:line="259" w:lineRule="auto"/>
        <w:ind w:left="-5" w:right="0"/>
      </w:pPr>
      <w:r>
        <w:rPr>
          <w:rFonts w:cs="Calibri"/>
          <w:i/>
        </w:rPr>
        <w:t xml:space="preserve">10. Conclusiones. </w:t>
      </w:r>
    </w:p>
    <w:p w14:paraId="5115C21B" w14:textId="77777777" w:rsidR="004B07BF" w:rsidRDefault="003D608B">
      <w:pPr>
        <w:spacing w:line="259" w:lineRule="auto"/>
        <w:ind w:left="0" w:right="0" w:firstLine="0"/>
        <w:jc w:val="left"/>
      </w:pPr>
      <w:r>
        <w:t xml:space="preserve"> </w:t>
      </w:r>
    </w:p>
    <w:p w14:paraId="4AC458C1" w14:textId="77777777" w:rsidR="004B07BF" w:rsidRDefault="003D608B">
      <w:pPr>
        <w:spacing w:after="0" w:line="259" w:lineRule="auto"/>
        <w:ind w:left="0" w:right="0" w:firstLine="0"/>
        <w:jc w:val="left"/>
      </w:pPr>
      <w:r>
        <w:t xml:space="preserve"> </w:t>
      </w:r>
    </w:p>
    <w:p w14:paraId="698DC0DF" w14:textId="77777777" w:rsidR="004B07BF" w:rsidRDefault="003D608B">
      <w:pPr>
        <w:spacing w:after="0" w:line="259" w:lineRule="auto"/>
        <w:ind w:left="0" w:right="0" w:firstLine="0"/>
        <w:jc w:val="left"/>
      </w:pPr>
      <w:r>
        <w:rPr>
          <w:rFonts w:cs="Calibri"/>
          <w:b/>
        </w:rPr>
        <w:t xml:space="preserve"> </w:t>
      </w:r>
    </w:p>
    <w:p w14:paraId="7E2D2644" w14:textId="77777777" w:rsidR="004B07BF" w:rsidRDefault="003D608B">
      <w:pPr>
        <w:spacing w:after="0" w:line="259" w:lineRule="auto"/>
        <w:ind w:left="45" w:right="0" w:firstLine="0"/>
        <w:jc w:val="center"/>
      </w:pPr>
      <w:r>
        <w:rPr>
          <w:rFonts w:cs="Calibri"/>
          <w:b/>
        </w:rPr>
        <w:t xml:space="preserve"> </w:t>
      </w:r>
    </w:p>
    <w:sectPr w:rsidR="004B07BF">
      <w:headerReference w:type="even" r:id="rId10"/>
      <w:headerReference w:type="default" r:id="rId11"/>
      <w:headerReference w:type="first" r:id="rId12"/>
      <w:pgSz w:w="11904" w:h="16838"/>
      <w:pgMar w:top="1614" w:right="1124" w:bottom="1160" w:left="1133" w:header="44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9B9820" w14:textId="77777777" w:rsidR="0044737F" w:rsidRDefault="0044737F">
      <w:pPr>
        <w:spacing w:after="0" w:line="240" w:lineRule="auto"/>
      </w:pPr>
      <w:r>
        <w:separator/>
      </w:r>
    </w:p>
  </w:endnote>
  <w:endnote w:type="continuationSeparator" w:id="0">
    <w:p w14:paraId="2073185E" w14:textId="77777777" w:rsidR="0044737F" w:rsidRDefault="00447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616B8F" w14:textId="77777777" w:rsidR="0044737F" w:rsidRDefault="0044737F">
      <w:pPr>
        <w:spacing w:after="0" w:line="240" w:lineRule="auto"/>
      </w:pPr>
      <w:r>
        <w:separator/>
      </w:r>
    </w:p>
  </w:footnote>
  <w:footnote w:type="continuationSeparator" w:id="0">
    <w:p w14:paraId="240089E6" w14:textId="77777777" w:rsidR="0044737F" w:rsidRDefault="00447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F8BD4" w14:textId="77777777" w:rsidR="004B07BF" w:rsidRDefault="003D608B">
    <w:pPr>
      <w:spacing w:after="0" w:line="259" w:lineRule="auto"/>
      <w:ind w:left="0" w:right="26" w:firstLine="0"/>
      <w:jc w:val="right"/>
    </w:pPr>
    <w:r>
      <w:rPr>
        <w:noProof/>
      </w:rPr>
      <w:drawing>
        <wp:anchor distT="0" distB="0" distL="114300" distR="114300" simplePos="0" relativeHeight="251658240" behindDoc="0" locked="0" layoutInCell="1" allowOverlap="0" wp14:anchorId="492780BE" wp14:editId="0B82D869">
          <wp:simplePos x="0" y="0"/>
          <wp:positionH relativeFrom="page">
            <wp:posOffset>561975</wp:posOffset>
          </wp:positionH>
          <wp:positionV relativeFrom="page">
            <wp:posOffset>361315</wp:posOffset>
          </wp:positionV>
          <wp:extent cx="2078355" cy="353695"/>
          <wp:effectExtent l="0" t="0" r="0" b="0"/>
          <wp:wrapSquare wrapText="bothSides"/>
          <wp:docPr id="749" name="Picture 749"/>
          <wp:cNvGraphicFramePr/>
          <a:graphic xmlns:a="http://schemas.openxmlformats.org/drawingml/2006/main">
            <a:graphicData uri="http://schemas.openxmlformats.org/drawingml/2006/picture">
              <pic:pic xmlns:pic="http://schemas.openxmlformats.org/drawingml/2006/picture">
                <pic:nvPicPr>
                  <pic:cNvPr id="749" name="Picture 749"/>
                  <pic:cNvPicPr/>
                </pic:nvPicPr>
                <pic:blipFill>
                  <a:blip r:embed="rId1"/>
                  <a:stretch>
                    <a:fillRect/>
                  </a:stretch>
                </pic:blipFill>
                <pic:spPr>
                  <a:xfrm>
                    <a:off x="0" y="0"/>
                    <a:ext cx="2078355" cy="353695"/>
                  </a:xfrm>
                  <a:prstGeom prst="rect">
                    <a:avLst/>
                  </a:prstGeom>
                </pic:spPr>
              </pic:pic>
            </a:graphicData>
          </a:graphic>
        </wp:anchor>
      </w:drawing>
    </w:r>
    <w:r>
      <w:rPr>
        <w:rFonts w:cs="Calibri"/>
        <w:b/>
        <w:sz w:val="20"/>
      </w:rPr>
      <w:t xml:space="preserve">            </w:t>
    </w:r>
    <w:r>
      <w:rPr>
        <w:rFonts w:cs="Calibri"/>
        <w:b/>
        <w:sz w:val="18"/>
      </w:rPr>
      <w:t xml:space="preserve">Dpto. Física, Ingeniería de Sistemas y Teoría de la Señal </w:t>
    </w:r>
  </w:p>
  <w:p w14:paraId="45B41B28" w14:textId="77777777" w:rsidR="004B07BF" w:rsidRDefault="003D608B">
    <w:pPr>
      <w:spacing w:after="0" w:line="259" w:lineRule="auto"/>
      <w:ind w:left="0" w:right="9" w:firstLine="0"/>
      <w:jc w:val="right"/>
    </w:pPr>
    <w:r>
      <w:rPr>
        <w:rFonts w:cs="Calibri"/>
        <w:b/>
        <w:sz w:val="18"/>
      </w:rPr>
      <w:t xml:space="preserve">Escuela Politécnica Superior  </w:t>
    </w:r>
  </w:p>
  <w:p w14:paraId="2982B0E3" w14:textId="77777777" w:rsidR="004B07BF" w:rsidRDefault="003D608B">
    <w:pPr>
      <w:spacing w:after="23" w:line="259" w:lineRule="auto"/>
      <w:ind w:left="0" w:right="2" w:firstLine="0"/>
      <w:jc w:val="right"/>
    </w:pPr>
    <w:r>
      <w:rPr>
        <w:rFonts w:cs="Calibri"/>
        <w:b/>
        <w:sz w:val="18"/>
      </w:rPr>
      <w:t xml:space="preserve">Grado en Ingeniería en Inteligencia Artificial </w:t>
    </w:r>
  </w:p>
  <w:p w14:paraId="15C8C8C3" w14:textId="77777777" w:rsidR="004B07BF" w:rsidRDefault="003D608B">
    <w:pPr>
      <w:spacing w:after="7" w:line="259" w:lineRule="auto"/>
      <w:ind w:left="0" w:right="5" w:firstLine="0"/>
      <w:jc w:val="right"/>
    </w:pPr>
    <w:r>
      <w:rPr>
        <w:rFonts w:cs="Calibri"/>
        <w:b/>
        <w:sz w:val="18"/>
      </w:rPr>
      <w:t>Fundamentos Físicos para Ingeniería. Prácticas de Laboratorio</w:t>
    </w:r>
    <w:r>
      <w:rPr>
        <w:rFonts w:ascii="Times New Roman" w:eastAsia="Times New Roman" w:hAnsi="Times New Roman"/>
        <w:b/>
        <w:sz w:val="20"/>
      </w:rPr>
      <w:t xml:space="preserve"> </w:t>
    </w:r>
  </w:p>
  <w:p w14:paraId="52CAA194" w14:textId="77777777" w:rsidR="004B07BF" w:rsidRDefault="003D608B">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1041E" w14:textId="77777777" w:rsidR="004B07BF" w:rsidRDefault="003D608B">
    <w:pPr>
      <w:spacing w:after="0" w:line="259" w:lineRule="auto"/>
      <w:ind w:left="0" w:right="26" w:firstLine="0"/>
      <w:jc w:val="right"/>
    </w:pPr>
    <w:r>
      <w:rPr>
        <w:noProof/>
      </w:rPr>
      <w:drawing>
        <wp:anchor distT="0" distB="0" distL="114300" distR="114300" simplePos="0" relativeHeight="251659264" behindDoc="0" locked="0" layoutInCell="1" allowOverlap="0" wp14:anchorId="35B4F063" wp14:editId="7976E14D">
          <wp:simplePos x="0" y="0"/>
          <wp:positionH relativeFrom="page">
            <wp:posOffset>561975</wp:posOffset>
          </wp:positionH>
          <wp:positionV relativeFrom="page">
            <wp:posOffset>361315</wp:posOffset>
          </wp:positionV>
          <wp:extent cx="2078355" cy="353695"/>
          <wp:effectExtent l="0" t="0" r="0" b="0"/>
          <wp:wrapSquare wrapText="bothSides"/>
          <wp:docPr id="1848565561" name="Picture 749"/>
          <wp:cNvGraphicFramePr/>
          <a:graphic xmlns:a="http://schemas.openxmlformats.org/drawingml/2006/main">
            <a:graphicData uri="http://schemas.openxmlformats.org/drawingml/2006/picture">
              <pic:pic xmlns:pic="http://schemas.openxmlformats.org/drawingml/2006/picture">
                <pic:nvPicPr>
                  <pic:cNvPr id="749" name="Picture 749"/>
                  <pic:cNvPicPr/>
                </pic:nvPicPr>
                <pic:blipFill>
                  <a:blip r:embed="rId1"/>
                  <a:stretch>
                    <a:fillRect/>
                  </a:stretch>
                </pic:blipFill>
                <pic:spPr>
                  <a:xfrm>
                    <a:off x="0" y="0"/>
                    <a:ext cx="2078355" cy="353695"/>
                  </a:xfrm>
                  <a:prstGeom prst="rect">
                    <a:avLst/>
                  </a:prstGeom>
                </pic:spPr>
              </pic:pic>
            </a:graphicData>
          </a:graphic>
        </wp:anchor>
      </w:drawing>
    </w:r>
    <w:r>
      <w:rPr>
        <w:rFonts w:cs="Calibri"/>
        <w:b/>
        <w:sz w:val="20"/>
      </w:rPr>
      <w:t xml:space="preserve">            </w:t>
    </w:r>
    <w:r>
      <w:rPr>
        <w:rFonts w:cs="Calibri"/>
        <w:b/>
        <w:sz w:val="18"/>
      </w:rPr>
      <w:t xml:space="preserve">Dpto. Física, Ingeniería de Sistemas y Teoría de la Señal </w:t>
    </w:r>
  </w:p>
  <w:p w14:paraId="0A87DD13" w14:textId="77777777" w:rsidR="004B07BF" w:rsidRDefault="003D608B">
    <w:pPr>
      <w:spacing w:after="0" w:line="259" w:lineRule="auto"/>
      <w:ind w:left="0" w:right="9" w:firstLine="0"/>
      <w:jc w:val="right"/>
    </w:pPr>
    <w:r>
      <w:rPr>
        <w:rFonts w:cs="Calibri"/>
        <w:b/>
        <w:sz w:val="18"/>
      </w:rPr>
      <w:t xml:space="preserve">Escuela Politécnica Superior  </w:t>
    </w:r>
  </w:p>
  <w:p w14:paraId="1938E424" w14:textId="77777777" w:rsidR="004B07BF" w:rsidRDefault="003D608B">
    <w:pPr>
      <w:spacing w:after="23" w:line="259" w:lineRule="auto"/>
      <w:ind w:left="0" w:right="2" w:firstLine="0"/>
      <w:jc w:val="right"/>
    </w:pPr>
    <w:r>
      <w:rPr>
        <w:rFonts w:cs="Calibri"/>
        <w:b/>
        <w:sz w:val="18"/>
      </w:rPr>
      <w:t xml:space="preserve">Grado en Ingeniería en Inteligencia Artificial </w:t>
    </w:r>
  </w:p>
  <w:p w14:paraId="3695026F" w14:textId="77777777" w:rsidR="004B07BF" w:rsidRDefault="003D608B">
    <w:pPr>
      <w:spacing w:after="7" w:line="259" w:lineRule="auto"/>
      <w:ind w:left="0" w:right="5" w:firstLine="0"/>
      <w:jc w:val="right"/>
    </w:pPr>
    <w:r>
      <w:rPr>
        <w:rFonts w:cs="Calibri"/>
        <w:b/>
        <w:sz w:val="18"/>
      </w:rPr>
      <w:t>Fundamentos Físicos para Ingeniería. Prácticas de Laboratorio</w:t>
    </w:r>
    <w:r>
      <w:rPr>
        <w:rFonts w:ascii="Times New Roman" w:eastAsia="Times New Roman" w:hAnsi="Times New Roman"/>
        <w:b/>
        <w:sz w:val="20"/>
      </w:rPr>
      <w:t xml:space="preserve"> </w:t>
    </w:r>
  </w:p>
  <w:p w14:paraId="0D8B2F7F" w14:textId="77777777" w:rsidR="004B07BF" w:rsidRDefault="003D608B">
    <w:pPr>
      <w:spacing w:after="0" w:line="259" w:lineRule="auto"/>
      <w:ind w:left="0"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4595" w14:textId="77777777" w:rsidR="004B07BF" w:rsidRDefault="003D608B">
    <w:pPr>
      <w:spacing w:after="0" w:line="259" w:lineRule="auto"/>
      <w:ind w:left="0" w:right="26" w:firstLine="0"/>
      <w:jc w:val="right"/>
    </w:pPr>
    <w:r>
      <w:rPr>
        <w:noProof/>
      </w:rPr>
      <w:drawing>
        <wp:anchor distT="0" distB="0" distL="114300" distR="114300" simplePos="0" relativeHeight="251660288" behindDoc="0" locked="0" layoutInCell="1" allowOverlap="0" wp14:anchorId="60AE30EB" wp14:editId="1597A195">
          <wp:simplePos x="0" y="0"/>
          <wp:positionH relativeFrom="page">
            <wp:posOffset>561975</wp:posOffset>
          </wp:positionH>
          <wp:positionV relativeFrom="page">
            <wp:posOffset>361315</wp:posOffset>
          </wp:positionV>
          <wp:extent cx="2078355" cy="353695"/>
          <wp:effectExtent l="0" t="0" r="0" b="0"/>
          <wp:wrapSquare wrapText="bothSides"/>
          <wp:docPr id="677747563" name="Picture 749"/>
          <wp:cNvGraphicFramePr/>
          <a:graphic xmlns:a="http://schemas.openxmlformats.org/drawingml/2006/main">
            <a:graphicData uri="http://schemas.openxmlformats.org/drawingml/2006/picture">
              <pic:pic xmlns:pic="http://schemas.openxmlformats.org/drawingml/2006/picture">
                <pic:nvPicPr>
                  <pic:cNvPr id="749" name="Picture 749"/>
                  <pic:cNvPicPr/>
                </pic:nvPicPr>
                <pic:blipFill>
                  <a:blip r:embed="rId1"/>
                  <a:stretch>
                    <a:fillRect/>
                  </a:stretch>
                </pic:blipFill>
                <pic:spPr>
                  <a:xfrm>
                    <a:off x="0" y="0"/>
                    <a:ext cx="2078355" cy="353695"/>
                  </a:xfrm>
                  <a:prstGeom prst="rect">
                    <a:avLst/>
                  </a:prstGeom>
                </pic:spPr>
              </pic:pic>
            </a:graphicData>
          </a:graphic>
        </wp:anchor>
      </w:drawing>
    </w:r>
    <w:r>
      <w:rPr>
        <w:rFonts w:cs="Calibri"/>
        <w:b/>
        <w:sz w:val="20"/>
      </w:rPr>
      <w:t xml:space="preserve">            </w:t>
    </w:r>
    <w:r>
      <w:rPr>
        <w:rFonts w:cs="Calibri"/>
        <w:b/>
        <w:sz w:val="18"/>
      </w:rPr>
      <w:t xml:space="preserve">Dpto. Física, Ingeniería de Sistemas y Teoría de la Señal </w:t>
    </w:r>
  </w:p>
  <w:p w14:paraId="534C3860" w14:textId="77777777" w:rsidR="004B07BF" w:rsidRDefault="003D608B">
    <w:pPr>
      <w:spacing w:after="0" w:line="259" w:lineRule="auto"/>
      <w:ind w:left="0" w:right="9" w:firstLine="0"/>
      <w:jc w:val="right"/>
    </w:pPr>
    <w:r>
      <w:rPr>
        <w:rFonts w:cs="Calibri"/>
        <w:b/>
        <w:sz w:val="18"/>
      </w:rPr>
      <w:t xml:space="preserve">Escuela Politécnica Superior  </w:t>
    </w:r>
  </w:p>
  <w:p w14:paraId="2E1B8D26" w14:textId="77777777" w:rsidR="004B07BF" w:rsidRDefault="003D608B">
    <w:pPr>
      <w:spacing w:after="23" w:line="259" w:lineRule="auto"/>
      <w:ind w:left="0" w:right="2" w:firstLine="0"/>
      <w:jc w:val="right"/>
    </w:pPr>
    <w:r>
      <w:rPr>
        <w:rFonts w:cs="Calibri"/>
        <w:b/>
        <w:sz w:val="18"/>
      </w:rPr>
      <w:t xml:space="preserve">Grado en Ingeniería en Inteligencia Artificial </w:t>
    </w:r>
  </w:p>
  <w:p w14:paraId="7202AF36" w14:textId="77777777" w:rsidR="004B07BF" w:rsidRDefault="003D608B">
    <w:pPr>
      <w:spacing w:after="7" w:line="259" w:lineRule="auto"/>
      <w:ind w:left="0" w:right="5" w:firstLine="0"/>
      <w:jc w:val="right"/>
    </w:pPr>
    <w:r>
      <w:rPr>
        <w:rFonts w:cs="Calibri"/>
        <w:b/>
        <w:sz w:val="18"/>
      </w:rPr>
      <w:t>Fundamentos Físicos para Ingeniería. Prácticas de Laboratorio</w:t>
    </w:r>
    <w:r>
      <w:rPr>
        <w:rFonts w:ascii="Times New Roman" w:eastAsia="Times New Roman" w:hAnsi="Times New Roman"/>
        <w:b/>
        <w:sz w:val="20"/>
      </w:rPr>
      <w:t xml:space="preserve"> </w:t>
    </w:r>
  </w:p>
  <w:p w14:paraId="6C08A499" w14:textId="77777777" w:rsidR="004B07BF" w:rsidRDefault="003D608B">
    <w:pPr>
      <w:spacing w:after="0" w:line="259" w:lineRule="auto"/>
      <w:ind w:left="0"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A5EF8"/>
    <w:multiLevelType w:val="hybridMultilevel"/>
    <w:tmpl w:val="E4B473F8"/>
    <w:lvl w:ilvl="0" w:tplc="434AE0D4">
      <w:start w:val="1"/>
      <w:numFmt w:val="decimal"/>
      <w:lvlText w:val="%1."/>
      <w:lvlJc w:val="left"/>
      <w:pPr>
        <w:ind w:left="345" w:hanging="360"/>
      </w:pPr>
      <w:rPr>
        <w:rFonts w:hint="default"/>
      </w:rPr>
    </w:lvl>
    <w:lvl w:ilvl="1" w:tplc="040A0019" w:tentative="1">
      <w:start w:val="1"/>
      <w:numFmt w:val="lowerLetter"/>
      <w:lvlText w:val="%2."/>
      <w:lvlJc w:val="left"/>
      <w:pPr>
        <w:ind w:left="1065" w:hanging="360"/>
      </w:pPr>
    </w:lvl>
    <w:lvl w:ilvl="2" w:tplc="040A001B" w:tentative="1">
      <w:start w:val="1"/>
      <w:numFmt w:val="lowerRoman"/>
      <w:lvlText w:val="%3."/>
      <w:lvlJc w:val="right"/>
      <w:pPr>
        <w:ind w:left="1785" w:hanging="180"/>
      </w:pPr>
    </w:lvl>
    <w:lvl w:ilvl="3" w:tplc="040A000F" w:tentative="1">
      <w:start w:val="1"/>
      <w:numFmt w:val="decimal"/>
      <w:lvlText w:val="%4."/>
      <w:lvlJc w:val="left"/>
      <w:pPr>
        <w:ind w:left="2505" w:hanging="360"/>
      </w:pPr>
    </w:lvl>
    <w:lvl w:ilvl="4" w:tplc="040A0019" w:tentative="1">
      <w:start w:val="1"/>
      <w:numFmt w:val="lowerLetter"/>
      <w:lvlText w:val="%5."/>
      <w:lvlJc w:val="left"/>
      <w:pPr>
        <w:ind w:left="3225" w:hanging="360"/>
      </w:pPr>
    </w:lvl>
    <w:lvl w:ilvl="5" w:tplc="040A001B" w:tentative="1">
      <w:start w:val="1"/>
      <w:numFmt w:val="lowerRoman"/>
      <w:lvlText w:val="%6."/>
      <w:lvlJc w:val="right"/>
      <w:pPr>
        <w:ind w:left="3945" w:hanging="180"/>
      </w:pPr>
    </w:lvl>
    <w:lvl w:ilvl="6" w:tplc="040A000F" w:tentative="1">
      <w:start w:val="1"/>
      <w:numFmt w:val="decimal"/>
      <w:lvlText w:val="%7."/>
      <w:lvlJc w:val="left"/>
      <w:pPr>
        <w:ind w:left="4665" w:hanging="360"/>
      </w:pPr>
    </w:lvl>
    <w:lvl w:ilvl="7" w:tplc="040A0019" w:tentative="1">
      <w:start w:val="1"/>
      <w:numFmt w:val="lowerLetter"/>
      <w:lvlText w:val="%8."/>
      <w:lvlJc w:val="left"/>
      <w:pPr>
        <w:ind w:left="5385" w:hanging="360"/>
      </w:pPr>
    </w:lvl>
    <w:lvl w:ilvl="8" w:tplc="040A001B" w:tentative="1">
      <w:start w:val="1"/>
      <w:numFmt w:val="lowerRoman"/>
      <w:lvlText w:val="%9."/>
      <w:lvlJc w:val="right"/>
      <w:pPr>
        <w:ind w:left="6105" w:hanging="180"/>
      </w:pPr>
    </w:lvl>
  </w:abstractNum>
  <w:abstractNum w:abstractNumId="1" w15:restartNumberingAfterBreak="0">
    <w:nsid w:val="136425DB"/>
    <w:multiLevelType w:val="hybridMultilevel"/>
    <w:tmpl w:val="F842A1C6"/>
    <w:lvl w:ilvl="0" w:tplc="B728F888">
      <w:start w:val="3"/>
      <w:numFmt w:val="decimal"/>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56E3CEE">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178591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5FE7FE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298312A">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9FF066CE">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779AD08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E78785E">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13A433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E85176F"/>
    <w:multiLevelType w:val="hybridMultilevel"/>
    <w:tmpl w:val="5964B0D2"/>
    <w:lvl w:ilvl="0" w:tplc="159C6FFC">
      <w:start w:val="1"/>
      <w:numFmt w:val="decimal"/>
      <w:lvlText w:val="%1."/>
      <w:lvlJc w:val="left"/>
      <w:pPr>
        <w:ind w:left="21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927072C6">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9208B132">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517EE58E">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307EB7E0">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ABA8F3C8">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DDCC950C">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58A087D4">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316439B6">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BA569AA"/>
    <w:multiLevelType w:val="hybridMultilevel"/>
    <w:tmpl w:val="F3280B16"/>
    <w:lvl w:ilvl="0" w:tplc="9536ACCC">
      <w:start w:val="1"/>
      <w:numFmt w:val="lowerLetter"/>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48898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1AA6C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AE2E7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A46AD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0E3EB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2EEF9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BE462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42938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DEC4C7B"/>
    <w:multiLevelType w:val="hybridMultilevel"/>
    <w:tmpl w:val="9D5C4CF0"/>
    <w:lvl w:ilvl="0" w:tplc="1B107CBC">
      <w:start w:val="1"/>
      <w:numFmt w:val="lowerLetter"/>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F24741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724FD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8603F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D4CF1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70277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1C5E5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3F60AC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14385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385607F"/>
    <w:multiLevelType w:val="hybridMultilevel"/>
    <w:tmpl w:val="46FA31A6"/>
    <w:lvl w:ilvl="0" w:tplc="3782E026">
      <w:start w:val="1"/>
      <w:numFmt w:val="lowerLetter"/>
      <w:lvlText w:val="%1)"/>
      <w:lvlJc w:val="left"/>
      <w:pPr>
        <w:ind w:left="23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9CDE6418">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5EF8D27C">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7B76DE26">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D5967EE6">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9BB2700E">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24706282">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99DE691C">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C0CC065C">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C9A5BCF"/>
    <w:multiLevelType w:val="hybridMultilevel"/>
    <w:tmpl w:val="AF4EE91C"/>
    <w:lvl w:ilvl="0" w:tplc="8A6817C2">
      <w:start w:val="1"/>
      <w:numFmt w:val="lowerLetter"/>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C2EE8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F0D34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E089C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FA353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808E9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20ECB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867D7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84875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BFF586B"/>
    <w:multiLevelType w:val="hybridMultilevel"/>
    <w:tmpl w:val="B94AD694"/>
    <w:lvl w:ilvl="0" w:tplc="A3C67804">
      <w:start w:val="1"/>
      <w:numFmt w:val="decimal"/>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1227BA4">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108E2A6">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B3AC7B10">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15AA48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7527D3C">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081A47A0">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9261A20">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B4F4706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F5071CD"/>
    <w:multiLevelType w:val="hybridMultilevel"/>
    <w:tmpl w:val="458ECDD4"/>
    <w:lvl w:ilvl="0" w:tplc="EDCA24D4">
      <w:start w:val="1"/>
      <w:numFmt w:val="lowerLetter"/>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88917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94FC4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2810E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7CBE3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3D8EC7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769F9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418FC8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E4D43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65860413">
    <w:abstractNumId w:val="5"/>
  </w:num>
  <w:num w:numId="2" w16cid:durableId="937174244">
    <w:abstractNumId w:val="7"/>
  </w:num>
  <w:num w:numId="3" w16cid:durableId="2013490869">
    <w:abstractNumId w:val="1"/>
  </w:num>
  <w:num w:numId="4" w16cid:durableId="513230736">
    <w:abstractNumId w:val="2"/>
  </w:num>
  <w:num w:numId="5" w16cid:durableId="683286967">
    <w:abstractNumId w:val="6"/>
  </w:num>
  <w:num w:numId="6" w16cid:durableId="1733695991">
    <w:abstractNumId w:val="8"/>
  </w:num>
  <w:num w:numId="7" w16cid:durableId="418599361">
    <w:abstractNumId w:val="4"/>
  </w:num>
  <w:num w:numId="8" w16cid:durableId="823857359">
    <w:abstractNumId w:val="3"/>
  </w:num>
  <w:num w:numId="9" w16cid:durableId="349458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7BF"/>
    <w:rsid w:val="00017068"/>
    <w:rsid w:val="00075435"/>
    <w:rsid w:val="003D608B"/>
    <w:rsid w:val="00404067"/>
    <w:rsid w:val="0044737F"/>
    <w:rsid w:val="004B07BF"/>
    <w:rsid w:val="009A2FEE"/>
    <w:rsid w:val="00C71C26"/>
    <w:rsid w:val="00D2480D"/>
    <w:rsid w:val="00F366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8F0A"/>
  <w15:docId w15:val="{B2B449C6-13B8-F548-B594-C4E60F64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_tradnl"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68" w:lineRule="auto"/>
      <w:ind w:left="10" w:right="8" w:hanging="10"/>
      <w:jc w:val="both"/>
    </w:pPr>
    <w:rPr>
      <w:rFonts w:ascii="Calibri" w:eastAsia="Calibri" w:hAnsi="Calibri" w:cs="Times New Roman"/>
      <w:color w:val="000000"/>
      <w:sz w:val="22"/>
      <w:lang w:val="es" w:eastAsia="es"/>
    </w:rPr>
  </w:style>
  <w:style w:type="paragraph" w:styleId="Heading1">
    <w:name w:val="heading 1"/>
    <w:next w:val="Normal"/>
    <w:link w:val="Heading1Char"/>
    <w:uiPriority w:val="9"/>
    <w:qFormat/>
    <w:pPr>
      <w:keepNext/>
      <w:keepLines/>
      <w:spacing w:after="3" w:line="259" w:lineRule="auto"/>
      <w:ind w:left="10" w:hanging="10"/>
      <w:jc w:val="center"/>
      <w:outlineLvl w:val="0"/>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C71C26"/>
    <w:pPr>
      <w:ind w:left="720"/>
      <w:contextualSpacing/>
    </w:pPr>
  </w:style>
  <w:style w:type="character" w:styleId="PlaceholderText">
    <w:name w:val="Placeholder Text"/>
    <w:basedOn w:val="DefaultParagraphFont"/>
    <w:uiPriority w:val="99"/>
    <w:semiHidden/>
    <w:rsid w:val="0001706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917</Words>
  <Characters>5047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GR</dc:creator>
  <cp:keywords/>
  <cp:lastModifiedBy>Jordi Blasco Lozano</cp:lastModifiedBy>
  <cp:revision>4</cp:revision>
  <dcterms:created xsi:type="dcterms:W3CDTF">2024-04-24T11:32:00Z</dcterms:created>
  <dcterms:modified xsi:type="dcterms:W3CDTF">2024-04-24T15:42:00Z</dcterms:modified>
</cp:coreProperties>
</file>