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b/>
          <w:bCs/>
          <w:color w:val="1F3864"/>
          <w:sz w:val="44"/>
          <w:szCs w:val="44"/>
        </w:rPr>
        <w:t xml:space="preserve">Title Alignment Sheet</w:t>
      </w:r>
    </w:p>
    <w:p>
      <w:pPr>
        <w:spacing w:after="240"/>
      </w:pPr>
      <w:r>
        <w:rPr>
          <w:i/>
          <w:iCs/>
          <w:color w:val="595959"/>
          <w:sz w:val="22"/>
          <w:szCs w:val="22"/>
        </w:rPr>
        <w:t xml:space="preserve">One sheet per magazine title — filled in by the person who knows it best.</w:t>
      </w:r>
    </w:p>
    <w:p>
      <w:pPr>
        <w:spacing w:after="120"/>
      </w:pPr>
      <w:r>
        <w:rPr>
          <w:b/>
          <w:bCs/>
          <w:sz w:val="21"/>
          <w:szCs w:val="21"/>
        </w:rPr>
        <w:t xml:space="preserve">Why this exists. </w:t>
      </w:r>
      <w:r>
        <w:rPr>
          <w:sz w:val="21"/>
          <w:szCs w:val="21"/>
        </w:rPr>
        <w:t xml:space="preserve">Claude researches, drafts and targets coverage for this title every day — but it can only see what is public. What it cannot see is what is in your head: who the reader really is, what a great article looks like, which advertisers matter, and where the news in this sector actually breaks first. Your answers here go straight into the title’s editorial brief, so the more honest and specific you are, the better the magazine gets.</w:t>
      </w:r>
    </w:p>
    <w:p>
      <w:pPr>
        <w:spacing w:after="120"/>
      </w:pPr>
      <w:r>
        <w:rPr>
          <w:b/>
          <w:bCs/>
          <w:sz w:val="21"/>
          <w:szCs w:val="21"/>
        </w:rPr>
        <w:t xml:space="preserve">Three rules. </w:t>
      </w:r>
      <w:r>
        <w:rPr>
          <w:sz w:val="21"/>
          <w:szCs w:val="21"/>
        </w:rPr>
        <w:t xml:space="preserve">(1) Do not research anything — gut answers from your own knowledge are exactly what we want; anything that can be Googled, Claude can Google. (2) If you don’t know, write “don’t know” — that is a useful answer, not a failure. (3) Short answers are fine. This should take about an hour.</w:t>
      </w:r>
    </w:p>
    <w:p>
      <w:pPr>
        <w:spacing w:after="200"/>
      </w:pPr>
    </w:p>
    <w:p>
      <w:pPr>
        <w:pStyle w:val="Heading1"/>
        <w:spacing w:after="120" w:before="360"/>
      </w:pPr>
      <w:r>
        <w:rPr>
          <w:b/>
          <w:bCs/>
          <w:color w:val="1F3864"/>
          <w:sz w:val="30"/>
          <w:szCs w:val="30"/>
        </w:rPr>
        <w:t xml:space="preserve">About you and this title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BFBFBF" w:sz="4"/>
              <w:left w:val="single" w:color="BFBFBF" w:sz="4"/>
              <w:bottom w:val="single" w:color="BFBFBF" w:sz="4"/>
              <w:right w:val="single" w:color="BFBFBF" w:sz="4"/>
            </w:tcBorders>
            <w:shd w:fill="EDEDED" w:val="clear"/>
            <w:tcMar>
              <w:top w:type="dxa" w:w="60"/>
              <w:left w:type="dxa" w:w="120"/>
              <w:bottom w:type="dxa" w:w="60"/>
              <w:right w:type="dxa" w:w="120"/>
            </w:tcMar>
          </w:tcPr>
          <w:p>
            <w:r>
              <w:rPr>
                <w:b/>
                <w:bCs/>
                <w:sz w:val="19"/>
                <w:szCs w:val="19"/>
              </w:rPr>
              <w:t xml:space="preserve">Magazine title this sheet is for</w:t>
            </w:r>
          </w:p>
        </w:tc>
        <w:tc>
          <w:tcPr>
            <w:tcW w:type="dxa" w:w="5426"/>
            <w:tcBorders>
              <w:top w:val="single" w:color="BFBFBF" w:sz="4"/>
              <w:left w:val="single" w:color="BFBFBF" w:sz="4"/>
              <w:bottom w:val="single" w:color="BFBFBF" w:sz="4"/>
              <w:right w:val="single" w:color="BFBFBF" w:sz="4"/>
            </w:tcBorders>
            <w:tcMar>
              <w:top w:type="dxa" w:w="60"/>
              <w:left w:type="dxa" w:w="120"/>
              <w:bottom w:type="dxa" w:w="60"/>
              <w:right w:type="dxa" w:w="120"/>
            </w:tcMar>
          </w:tcPr>
          <w:p/>
        </w:tc>
      </w:tr>
      <w:tr>
        <w:tc>
          <w:tcPr>
            <w:tcW w:type="dxa" w:w="3600"/>
            <w:tcBorders>
              <w:top w:val="single" w:color="BFBFBF" w:sz="4"/>
              <w:left w:val="single" w:color="BFBFBF" w:sz="4"/>
              <w:bottom w:val="single" w:color="BFBFBF" w:sz="4"/>
              <w:right w:val="single" w:color="BFBFBF" w:sz="4"/>
            </w:tcBorders>
            <w:shd w:fill="EDEDED" w:val="clear"/>
            <w:tcMar>
              <w:top w:type="dxa" w:w="60"/>
              <w:left w:type="dxa" w:w="120"/>
              <w:bottom w:type="dxa" w:w="60"/>
              <w:right w:type="dxa" w:w="120"/>
            </w:tcMar>
          </w:tcPr>
          <w:p>
            <w:r>
              <w:rPr>
                <w:b/>
                <w:bCs/>
                <w:sz w:val="19"/>
                <w:szCs w:val="19"/>
              </w:rPr>
              <w:t xml:space="preserve">Your name</w:t>
            </w:r>
          </w:p>
        </w:tc>
        <w:tc>
          <w:tcPr>
            <w:tcW w:type="dxa" w:w="5426"/>
            <w:tcBorders>
              <w:top w:val="single" w:color="BFBFBF" w:sz="4"/>
              <w:left w:val="single" w:color="BFBFBF" w:sz="4"/>
              <w:bottom w:val="single" w:color="BFBFBF" w:sz="4"/>
              <w:right w:val="single" w:color="BFBFBF" w:sz="4"/>
            </w:tcBorders>
            <w:tcMar>
              <w:top w:type="dxa" w:w="60"/>
              <w:left w:type="dxa" w:w="120"/>
              <w:bottom w:type="dxa" w:w="60"/>
              <w:right w:type="dxa" w:w="120"/>
            </w:tcMar>
          </w:tcPr>
          <w:p/>
        </w:tc>
      </w:tr>
      <w:tr>
        <w:tc>
          <w:tcPr>
            <w:tcW w:type="dxa" w:w="3600"/>
            <w:tcBorders>
              <w:top w:val="single" w:color="BFBFBF" w:sz="4"/>
              <w:left w:val="single" w:color="BFBFBF" w:sz="4"/>
              <w:bottom w:val="single" w:color="BFBFBF" w:sz="4"/>
              <w:right w:val="single" w:color="BFBFBF" w:sz="4"/>
            </w:tcBorders>
            <w:shd w:fill="EDEDED" w:val="clear"/>
            <w:tcMar>
              <w:top w:type="dxa" w:w="60"/>
              <w:left w:type="dxa" w:w="120"/>
              <w:bottom w:type="dxa" w:w="60"/>
              <w:right w:type="dxa" w:w="120"/>
            </w:tcMar>
          </w:tcPr>
          <w:p>
            <w:r>
              <w:rPr>
                <w:b/>
                <w:bCs/>
                <w:sz w:val="19"/>
                <w:szCs w:val="19"/>
              </w:rPr>
              <w:t xml:space="preserve">Your role, and how close you are to this sector</w:t>
            </w:r>
          </w:p>
        </w:tc>
        <w:tc>
          <w:tcPr>
            <w:tcW w:type="dxa" w:w="5426"/>
            <w:tcBorders>
              <w:top w:val="single" w:color="BFBFBF" w:sz="4"/>
              <w:left w:val="single" w:color="BFBFBF" w:sz="4"/>
              <w:bottom w:val="single" w:color="BFBFBF" w:sz="4"/>
              <w:right w:val="single" w:color="BFBFBF" w:sz="4"/>
            </w:tcBorders>
            <w:tcMar>
              <w:top w:type="dxa" w:w="60"/>
              <w:left w:type="dxa" w:w="120"/>
              <w:bottom w:type="dxa" w:w="60"/>
              <w:right w:type="dxa" w:w="120"/>
            </w:tcMar>
          </w:tcPr>
          <w:p/>
        </w:tc>
      </w:tr>
      <w:tr>
        <w:tc>
          <w:tcPr>
            <w:tcW w:type="dxa" w:w="3600"/>
            <w:tcBorders>
              <w:top w:val="single" w:color="BFBFBF" w:sz="4"/>
              <w:left w:val="single" w:color="BFBFBF" w:sz="4"/>
              <w:bottom w:val="single" w:color="BFBFBF" w:sz="4"/>
              <w:right w:val="single" w:color="BFBFBF" w:sz="4"/>
            </w:tcBorders>
            <w:shd w:fill="EDEDED" w:val="clear"/>
            <w:tcMar>
              <w:top w:type="dxa" w:w="60"/>
              <w:left w:type="dxa" w:w="120"/>
              <w:bottom w:type="dxa" w:w="60"/>
              <w:right w:type="dxa" w:w="120"/>
            </w:tcMar>
          </w:tcPr>
          <w:p>
            <w:r>
              <w:rPr>
                <w:b/>
                <w:bCs/>
                <w:sz w:val="19"/>
                <w:szCs w:val="19"/>
              </w:rPr>
              <w:t xml:space="preserve">Date</w:t>
            </w:r>
          </w:p>
        </w:tc>
        <w:tc>
          <w:tcPr>
            <w:tcW w:type="dxa" w:w="5426"/>
            <w:tcBorders>
              <w:top w:val="single" w:color="BFBFBF" w:sz="4"/>
              <w:left w:val="single" w:color="BFBFBF" w:sz="4"/>
              <w:bottom w:val="single" w:color="BFBFBF" w:sz="4"/>
              <w:right w:val="single" w:color="BFBFBF" w:sz="4"/>
            </w:tcBorders>
            <w:tcMar>
              <w:top w:type="dxa" w:w="60"/>
              <w:left w:type="dxa" w:w="120"/>
              <w:bottom w:type="dxa" w:w="60"/>
              <w:right w:type="dxa" w:w="120"/>
            </w:tcMar>
          </w:tcPr>
          <w:p/>
        </w:tc>
      </w:tr>
    </w:tbl>
    <w:p>
      <w:pPr>
        <w:spacing w:after="160"/>
      </w:pPr>
    </w:p>
    <w:p>
      <w:pPr>
        <w:pStyle w:val="Heading1"/>
        <w:spacing w:after="120" w:before="360"/>
      </w:pPr>
      <w:r>
        <w:rPr>
          <w:b/>
          <w:bCs/>
          <w:color w:val="1F3864"/>
          <w:sz w:val="30"/>
          <w:szCs w:val="30"/>
        </w:rPr>
        <w:t xml:space="preserve">1 · The reader</w:t>
      </w:r>
    </w:p>
    <w:p>
      <w:pPr>
        <w:spacing w:after="40" w:before="240"/>
      </w:pPr>
      <w:r>
        <w:rPr>
          <w:b/>
          <w:bCs/>
          <w:sz w:val="22"/>
          <w:szCs w:val="22"/>
        </w:rPr>
        <w:t xml:space="preserve">1. Who is the ideal reader of this title?</w:t>
      </w:r>
    </w:p>
    <w:p>
      <w:pPr>
        <w:spacing w:after="80"/>
      </w:pPr>
      <w:r>
        <w:rPr>
          <w:i/>
          <w:iCs/>
          <w:color w:val="595959"/>
          <w:sz w:val="19"/>
          <w:szCs w:val="19"/>
        </w:rPr>
        <w:t xml:space="preserve">Job title, type and size of company, seniority. Be specific — “the operations director of a 40-vehicle haulier”, not “people in fleet”. Two or three reader types is fine.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spacing w:after="60"/>
            </w:pPr>
          </w:p>
          <w:p>
            <w:pPr>
              <w:spacing w:after="60"/>
            </w:pPr>
          </w:p>
          <w:p>
            <w:pPr>
              <w:spacing w:after="60"/>
            </w:pPr>
          </w:p>
          <w:p>
            <w:pPr>
              <w:spacing w:after="60"/>
            </w:pPr>
          </w:p>
        </w:tc>
      </w:tr>
    </w:tbl>
    <w:p>
      <w:pPr>
        <w:spacing w:after="120"/>
      </w:pPr>
    </w:p>
    <w:p>
      <w:pPr>
        <w:spacing w:after="40" w:before="240"/>
      </w:pPr>
      <w:r>
        <w:rPr>
          <w:b/>
          <w:bCs/>
          <w:sz w:val="22"/>
          <w:szCs w:val="22"/>
        </w:rPr>
        <w:t xml:space="preserve">2. What problem is that reader trying to solve when they read us?</w:t>
      </w:r>
    </w:p>
    <w:p>
      <w:pPr>
        <w:spacing w:after="80"/>
      </w:pPr>
      <w:r>
        <w:rPr>
          <w:i/>
          <w:iCs/>
          <w:color w:val="595959"/>
          <w:sz w:val="19"/>
          <w:szCs w:val="19"/>
        </w:rPr>
        <w:t xml:space="preserve">What keeps them up at night? What decision are they trying to get right this quarter?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spacing w:after="60"/>
            </w:pPr>
          </w:p>
          <w:p>
            <w:pPr>
              <w:spacing w:after="60"/>
            </w:pPr>
          </w:p>
          <w:p>
            <w:pPr>
              <w:spacing w:after="60"/>
            </w:pPr>
          </w:p>
        </w:tc>
      </w:tr>
    </w:tbl>
    <w:p>
      <w:pPr>
        <w:spacing w:after="120"/>
      </w:pPr>
    </w:p>
    <w:p>
      <w:pPr>
        <w:spacing w:after="40" w:before="240"/>
      </w:pPr>
      <w:r>
        <w:rPr>
          <w:b/>
          <w:bCs/>
          <w:sz w:val="22"/>
          <w:szCs w:val="22"/>
        </w:rPr>
        <w:t xml:space="preserve">3. Write three things that reader would actually type into Google.</w:t>
      </w:r>
    </w:p>
    <w:p>
      <w:pPr>
        <w:spacing w:after="80"/>
      </w:pPr>
      <w:r>
        <w:rPr>
          <w:i/>
          <w:iCs/>
          <w:color w:val="595959"/>
          <w:sz w:val="19"/>
          <w:szCs w:val="19"/>
        </w:rPr>
        <w:t xml:space="preserve">Their words, not industry jargon — this directly shapes what we target in search.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spacing w:after="60"/>
            </w:pPr>
          </w:p>
          <w:p>
            <w:pPr>
              <w:spacing w:after="60"/>
            </w:pPr>
          </w:p>
          <w:p>
            <w:pPr>
              <w:spacing w:after="60"/>
            </w:pPr>
          </w:p>
        </w:tc>
      </w:tr>
    </w:tbl>
    <w:p>
      <w:pPr>
        <w:spacing w:after="120"/>
      </w:pPr>
    </w:p>
    <w:p>
      <w:pPr>
        <w:spacing w:after="40" w:before="240"/>
      </w:pPr>
      <w:r>
        <w:rPr>
          <w:b/>
          <w:bCs/>
          <w:sz w:val="22"/>
          <w:szCs w:val="22"/>
        </w:rPr>
        <w:t xml:space="preserve">4. Who is NOT our reader, but might land on the site anyway?</w:t>
      </w:r>
    </w:p>
    <w:p>
      <w:pPr>
        <w:spacing w:after="80"/>
      </w:pPr>
      <w:r>
        <w:rPr>
          <w:i/>
          <w:iCs/>
          <w:color w:val="595959"/>
          <w:sz w:val="19"/>
          <w:szCs w:val="19"/>
        </w:rPr>
        <w:t xml:space="preserve">e.g. hobbyists, consumers, students. Knowing who to ignore keeps the coverage from drifting off-target.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spacing w:after="60"/>
            </w:pPr>
          </w:p>
          <w:p>
            <w:pPr>
              <w:spacing w:after="60"/>
            </w:pPr>
          </w:p>
        </w:tc>
      </w:tr>
    </w:tbl>
    <w:p>
      <w:pPr>
        <w:spacing w:after="120"/>
      </w:pPr>
    </w:p>
    <w:p>
      <w:pPr>
        <w:pStyle w:val="Heading1"/>
        <w:spacing w:after="120" w:before="360"/>
      </w:pPr>
      <w:r>
        <w:rPr>
          <w:b/>
          <w:bCs/>
          <w:color w:val="1F3864"/>
          <w:sz w:val="30"/>
          <w:szCs w:val="30"/>
        </w:rPr>
        <w:t xml:space="preserve">2 · Articles — what good looks like</w:t>
      </w:r>
    </w:p>
    <w:p>
      <w:pPr>
        <w:spacing w:after="40" w:before="240"/>
      </w:pPr>
      <w:r>
        <w:rPr>
          <w:b/>
          <w:bCs/>
          <w:sz w:val="22"/>
          <w:szCs w:val="22"/>
        </w:rPr>
        <w:t xml:space="preserve">5. Your favourite article on the site — link (or headline) and one or two sentences on why.</w:t>
      </w:r>
    </w:p>
    <w:p>
      <w:pPr>
        <w:spacing w:after="80"/>
      </w:pPr>
      <w:r>
        <w:rPr>
          <w:i/>
          <w:iCs/>
          <w:color w:val="595959"/>
          <w:sz w:val="19"/>
          <w:szCs w:val="19"/>
        </w:rPr>
        <w:t xml:space="preserve">If the site is too new to have a favourite, pick a competitor’s article you wish we had run.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spacing w:after="60"/>
            </w:pPr>
          </w:p>
          <w:p>
            <w:pPr>
              <w:spacing w:after="60"/>
            </w:pPr>
          </w:p>
          <w:p>
            <w:pPr>
              <w:spacing w:after="60"/>
            </w:pPr>
          </w:p>
        </w:tc>
      </w:tr>
    </w:tbl>
    <w:p>
      <w:pPr>
        <w:spacing w:after="120"/>
      </w:pPr>
    </w:p>
    <w:p>
      <w:pPr>
        <w:spacing w:after="40" w:before="240"/>
      </w:pPr>
      <w:r>
        <w:rPr>
          <w:b/>
          <w:bCs/>
          <w:sz w:val="22"/>
          <w:szCs w:val="22"/>
        </w:rPr>
        <w:t xml:space="preserve">6. Your least favourite article on the site — link (or headline) and why.</w:t>
      </w:r>
    </w:p>
    <w:p>
      <w:pPr>
        <w:spacing w:after="80"/>
      </w:pPr>
      <w:r>
        <w:rPr>
          <w:i/>
          <w:iCs/>
          <w:color w:val="595959"/>
          <w:sz w:val="19"/>
          <w:szCs w:val="19"/>
        </w:rPr>
        <w:t xml:space="preserve">Be blunt. This is honestly more useful than the favourite — it tells us what to stop doing.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spacing w:after="60"/>
            </w:pPr>
          </w:p>
          <w:p>
            <w:pPr>
              <w:spacing w:after="60"/>
            </w:pPr>
          </w:p>
          <w:p>
            <w:pPr>
              <w:spacing w:after="60"/>
            </w:pPr>
          </w:p>
        </w:tc>
      </w:tr>
    </w:tbl>
    <w:p>
      <w:pPr>
        <w:spacing w:after="120"/>
      </w:pPr>
    </w:p>
    <w:p>
      <w:pPr>
        <w:spacing w:after="40" w:before="240"/>
      </w:pPr>
      <w:r>
        <w:rPr>
          <w:b/>
          <w:bCs/>
          <w:sz w:val="22"/>
          <w:szCs w:val="22"/>
        </w:rPr>
        <w:t xml:space="preserve">7. Up to three more articles — ours or a competitor’s — that are exactly what this title should be, with one line each on why.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spacing w:after="60"/>
            </w:pPr>
          </w:p>
          <w:p>
            <w:pPr>
              <w:spacing w:after="60"/>
            </w:pPr>
          </w:p>
          <w:p>
            <w:pPr>
              <w:spacing w:after="60"/>
            </w:pPr>
          </w:p>
          <w:p>
            <w:pPr>
              <w:spacing w:after="60"/>
            </w:pPr>
          </w:p>
        </w:tc>
      </w:tr>
    </w:tbl>
    <w:p>
      <w:pPr>
        <w:spacing w:after="120"/>
      </w:pPr>
    </w:p>
    <w:p>
      <w:pPr>
        <w:spacing w:after="40" w:before="240"/>
      </w:pPr>
      <w:r>
        <w:rPr>
          <w:b/>
          <w:bCs/>
          <w:sz w:val="22"/>
          <w:szCs w:val="22"/>
        </w:rPr>
        <w:t xml:space="preserve">8. Topics, angles or styles this title should never touch.</w:t>
      </w:r>
    </w:p>
    <w:p>
      <w:pPr>
        <w:spacing w:after="80"/>
      </w:pPr>
      <w:r>
        <w:rPr>
          <w:i/>
          <w:iCs/>
          <w:color w:val="595959"/>
          <w:sz w:val="19"/>
          <w:szCs w:val="19"/>
        </w:rPr>
        <w:t xml:space="preserve">e.g. consumer content, politics, anything legally sensitive in this sector, a competitor’s trademark.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spacing w:after="60"/>
            </w:pPr>
          </w:p>
          <w:p>
            <w:pPr>
              <w:spacing w:after="60"/>
            </w:pPr>
          </w:p>
          <w:p>
            <w:pPr>
              <w:spacing w:after="60"/>
            </w:pPr>
          </w:p>
        </w:tc>
      </w:tr>
    </w:tbl>
    <w:p>
      <w:pPr>
        <w:spacing w:after="120"/>
      </w:pPr>
    </w:p>
    <w:p>
      <w:pPr>
        <w:pStyle w:val="Heading1"/>
        <w:spacing w:after="120" w:before="360"/>
      </w:pPr>
      <w:r>
        <w:rPr>
          <w:b/>
          <w:bCs/>
          <w:color w:val="1F3864"/>
          <w:sz w:val="30"/>
          <w:szCs w:val="30"/>
        </w:rPr>
        <w:t xml:space="preserve">3 · Advertisers and the commercial picture</w:t>
      </w:r>
    </w:p>
    <w:p>
      <w:pPr>
        <w:spacing w:after="40" w:before="240"/>
      </w:pPr>
      <w:r>
        <w:rPr>
          <w:b/>
          <w:bCs/>
          <w:sz w:val="22"/>
          <w:szCs w:val="22"/>
        </w:rPr>
        <w:t xml:space="preserve">9. List up to 20 brands actively advertising in this sector right now — and where you have seen them.</w:t>
      </w:r>
    </w:p>
    <w:p>
      <w:pPr>
        <w:spacing w:after="80"/>
      </w:pPr>
      <w:r>
        <w:rPr>
          <w:i/>
          <w:iCs/>
          <w:color w:val="595959"/>
          <w:sz w:val="19"/>
          <w:szCs w:val="19"/>
        </w:rPr>
        <w:t xml:space="preserve">From memory — competitor magazines, trade sites, event sponsorships, LinkedIn. Don’t go hunting; however many you can recall is the right number.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4526"/>
      </w:tblGrid>
      <w:tr>
        <w:trPr>
          <w:tblHeader/>
        </w:trPr>
        <w:tc>
          <w:tcPr>
            <w:tcW w:type="dxa" w:w="700"/>
            <w:tcBorders>
              <w:top w:val="single" w:color="BFBFBF" w:sz="4"/>
              <w:left w:val="single" w:color="BFBFBF" w:sz="4"/>
              <w:bottom w:val="single" w:color="BFBFBF" w:sz="4"/>
              <w:right w:val="single" w:color="BFBFBF" w:sz="4"/>
            </w:tcBorders>
            <w:shd w:fill="EDEDED" w:val="clear"/>
            <w:tcMar>
              <w:top w:type="dxa" w:w="60"/>
              <w:left w:type="dxa" w:w="120"/>
              <w:bottom w:type="dxa" w:w="60"/>
              <w:right w:type="dxa" w:w="120"/>
            </w:tcMar>
          </w:tcPr>
          <w:p>
            <w:r>
              <w:rPr>
                <w:b/>
                <w:bCs/>
                <w:sz w:val="19"/>
                <w:szCs w:val="19"/>
              </w:rPr>
              <w:t xml:space="preserve">#</w:t>
            </w:r>
          </w:p>
        </w:tc>
        <w:tc>
          <w:tcPr>
            <w:tcW w:type="dxa" w:w="3800"/>
            <w:tcBorders>
              <w:top w:val="single" w:color="BFBFBF" w:sz="4"/>
              <w:left w:val="single" w:color="BFBFBF" w:sz="4"/>
              <w:bottom w:val="single" w:color="BFBFBF" w:sz="4"/>
              <w:right w:val="single" w:color="BFBFBF" w:sz="4"/>
            </w:tcBorders>
            <w:shd w:fill="EDEDED" w:val="clear"/>
            <w:tcMar>
              <w:top w:type="dxa" w:w="60"/>
              <w:left w:type="dxa" w:w="120"/>
              <w:bottom w:type="dxa" w:w="60"/>
              <w:right w:type="dxa" w:w="120"/>
            </w:tcMar>
          </w:tcPr>
          <w:p>
            <w:r>
              <w:rPr>
                <w:b/>
                <w:bCs/>
                <w:sz w:val="19"/>
                <w:szCs w:val="19"/>
              </w:rPr>
              <w:t xml:space="preserve">Brand</w:t>
            </w:r>
          </w:p>
        </w:tc>
        <w:tc>
          <w:tcPr>
            <w:tcW w:type="dxa" w:w="4526"/>
            <w:tcBorders>
              <w:top w:val="single" w:color="BFBFBF" w:sz="4"/>
              <w:left w:val="single" w:color="BFBFBF" w:sz="4"/>
              <w:bottom w:val="single" w:color="BFBFBF" w:sz="4"/>
              <w:right w:val="single" w:color="BFBFBF" w:sz="4"/>
            </w:tcBorders>
            <w:shd w:fill="EDEDED" w:val="clear"/>
            <w:tcMar>
              <w:top w:type="dxa" w:w="60"/>
              <w:left w:type="dxa" w:w="120"/>
              <w:bottom w:type="dxa" w:w="60"/>
              <w:right w:type="dxa" w:w="120"/>
            </w:tcMar>
          </w:tcPr>
          <w:p>
            <w:r>
              <w:rPr>
                <w:b/>
                <w:bCs/>
                <w:sz w:val="19"/>
                <w:szCs w:val="19"/>
              </w:rPr>
              <w:t xml:space="preserve">Where you saw them advertising</w:t>
            </w:r>
          </w:p>
        </w:tc>
      </w:tr>
      <w:tr>
        <w:tc>
          <w:tcPr>
            <w:tcW w:type="dxa" w:w="7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595959"/>
                <w:sz w:val="19"/>
                <w:szCs w:val="19"/>
              </w:rPr>
              <w:t xml:space="preserve">1</w:t>
            </w:r>
          </w:p>
        </w:tc>
        <w:tc>
          <w:tcPr>
            <w:tcW w:type="dxa" w:w="3800"/>
            <w:tcBorders>
              <w:top w:val="single" w:color="BFBFBF" w:sz="4"/>
              <w:left w:val="single" w:color="BFBFBF" w:sz="4"/>
              <w:bottom w:val="single" w:color="BFBFBF" w:sz="4"/>
              <w:right w:val="single" w:color="BFBFBF" w:sz="4"/>
            </w:tcBorders>
            <w:tcMar>
              <w:top w:type="dxa" w:w="60"/>
              <w:left w:type="dxa" w:w="120"/>
              <w:bottom w:type="dxa" w:w="60"/>
              <w:right w:type="dxa" w:w="120"/>
            </w:tcMar>
          </w:tcPr>
          <w:p/>
        </w:tc>
        <w:tc>
          <w:tcPr>
            <w:tcW w:type="dxa" w:w="4526"/>
            <w:tcBorders>
              <w:top w:val="single" w:color="BFBFBF" w:sz="4"/>
              <w:left w:val="single" w:color="BFBFBF" w:sz="4"/>
              <w:bottom w:val="single" w:color="BFBFBF" w:sz="4"/>
              <w:right w:val="single" w:color="BFBFBF" w:sz="4"/>
            </w:tcBorders>
            <w:tcMar>
              <w:top w:type="dxa" w:w="60"/>
              <w:left w:type="dxa" w:w="120"/>
              <w:bottom w:type="dxa" w:w="60"/>
              <w:right w:type="dxa" w:w="120"/>
            </w:tcMar>
          </w:tcPr>
          <w:p/>
        </w:tc>
      </w:tr>
      <w:tr>
        <w:tc>
          <w:tcPr>
            <w:tcW w:type="dxa" w:w="7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595959"/>
                <w:sz w:val="19"/>
                <w:szCs w:val="19"/>
              </w:rPr>
              <w:t xml:space="preserve">2</w:t>
            </w:r>
          </w:p>
        </w:tc>
        <w:tc>
          <w:tcPr>
            <w:tcW w:type="dxa" w:w="3800"/>
            <w:tcBorders>
              <w:top w:val="single" w:color="BFBFBF" w:sz="4"/>
              <w:left w:val="single" w:color="BFBFBF" w:sz="4"/>
              <w:bottom w:val="single" w:color="BFBFBF" w:sz="4"/>
              <w:right w:val="single" w:color="BFBFBF" w:sz="4"/>
            </w:tcBorders>
            <w:tcMar>
              <w:top w:type="dxa" w:w="60"/>
              <w:left w:type="dxa" w:w="120"/>
              <w:bottom w:type="dxa" w:w="60"/>
              <w:right w:type="dxa" w:w="120"/>
            </w:tcMar>
          </w:tcPr>
          <w:p/>
        </w:tc>
        <w:tc>
          <w:tcPr>
            <w:tcW w:type="dxa" w:w="4526"/>
            <w:tcBorders>
              <w:top w:val="single" w:color="BFBFBF" w:sz="4"/>
              <w:left w:val="single" w:color="BFBFBF" w:sz="4"/>
              <w:bottom w:val="single" w:color="BFBFBF" w:sz="4"/>
              <w:right w:val="single" w:color="BFBFBF" w:sz="4"/>
            </w:tcBorders>
            <w:tcMar>
              <w:top w:type="dxa" w:w="60"/>
              <w:left w:type="dxa" w:w="120"/>
              <w:bottom w:type="dxa" w:w="60"/>
              <w:right w:type="dxa" w:w="120"/>
            </w:tcMar>
          </w:tcPr>
          <w:p/>
        </w:tc>
      </w:tr>
      <w:tr>
        <w:tc>
          <w:tcPr>
            <w:tcW w:type="dxa" w:w="7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595959"/>
                <w:sz w:val="19"/>
                <w:szCs w:val="19"/>
              </w:rPr>
              <w:t xml:space="preserve">3</w:t>
            </w:r>
          </w:p>
        </w:tc>
        <w:tc>
          <w:tcPr>
            <w:tcW w:type="dxa" w:w="3800"/>
            <w:tcBorders>
              <w:top w:val="single" w:color="BFBFBF" w:sz="4"/>
              <w:left w:val="single" w:color="BFBFBF" w:sz="4"/>
              <w:bottom w:val="single" w:color="BFBFBF" w:sz="4"/>
              <w:right w:val="single" w:color="BFBFBF" w:sz="4"/>
            </w:tcBorders>
            <w:tcMar>
              <w:top w:type="dxa" w:w="60"/>
              <w:left w:type="dxa" w:w="120"/>
              <w:bottom w:type="dxa" w:w="60"/>
              <w:right w:type="dxa" w:w="120"/>
            </w:tcMar>
          </w:tcPr>
          <w:p/>
        </w:tc>
        <w:tc>
          <w:tcPr>
            <w:tcW w:type="dxa" w:w="4526"/>
            <w:tcBorders>
              <w:top w:val="single" w:color="BFBFBF" w:sz="4"/>
              <w:left w:val="single" w:color="BFBFBF" w:sz="4"/>
              <w:bottom w:val="single" w:color="BFBFBF" w:sz="4"/>
              <w:right w:val="single" w:color="BFBFBF" w:sz="4"/>
            </w:tcBorders>
            <w:tcMar>
              <w:top w:type="dxa" w:w="60"/>
              <w:left w:type="dxa" w:w="120"/>
              <w:bottom w:type="dxa" w:w="60"/>
              <w:right w:type="dxa" w:w="120"/>
            </w:tcMar>
          </w:tcPr>
          <w:p/>
        </w:tc>
      </w:tr>
      <w:tr>
        <w:tc>
          <w:tcPr>
            <w:tcW w:type="dxa" w:w="7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595959"/>
                <w:sz w:val="19"/>
                <w:szCs w:val="19"/>
              </w:rPr>
              <w:t xml:space="preserve">4</w:t>
            </w:r>
          </w:p>
        </w:tc>
        <w:tc>
          <w:tcPr>
            <w:tcW w:type="dxa" w:w="3800"/>
            <w:tcBorders>
              <w:top w:val="single" w:color="BFBFBF" w:sz="4"/>
              <w:left w:val="single" w:color="BFBFBF" w:sz="4"/>
              <w:bottom w:val="single" w:color="BFBFBF" w:sz="4"/>
              <w:right w:val="single" w:color="BFBFBF" w:sz="4"/>
            </w:tcBorders>
            <w:tcMar>
              <w:top w:type="dxa" w:w="60"/>
              <w:left w:type="dxa" w:w="120"/>
              <w:bottom w:type="dxa" w:w="60"/>
              <w:right w:type="dxa" w:w="120"/>
            </w:tcMar>
          </w:tcPr>
          <w:p/>
        </w:tc>
        <w:tc>
          <w:tcPr>
            <w:tcW w:type="dxa" w:w="4526"/>
            <w:tcBorders>
              <w:top w:val="single" w:color="BFBFBF" w:sz="4"/>
              <w:left w:val="single" w:color="BFBFBF" w:sz="4"/>
              <w:bottom w:val="single" w:color="BFBFBF" w:sz="4"/>
              <w:right w:val="single" w:color="BFBFBF" w:sz="4"/>
            </w:tcBorders>
            <w:tcMar>
              <w:top w:type="dxa" w:w="60"/>
              <w:left w:type="dxa" w:w="120"/>
              <w:bottom w:type="dxa" w:w="60"/>
              <w:right w:type="dxa" w:w="120"/>
            </w:tcMar>
          </w:tcPr>
          <w:p/>
        </w:tc>
      </w:tr>
      <w:tr>
        <w:tc>
          <w:tcPr>
            <w:tcW w:type="dxa" w:w="7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595959"/>
                <w:sz w:val="19"/>
                <w:szCs w:val="19"/>
              </w:rPr>
              <w:t xml:space="preserve">5</w:t>
            </w:r>
          </w:p>
        </w:tc>
        <w:tc>
          <w:tcPr>
            <w:tcW w:type="dxa" w:w="3800"/>
            <w:tcBorders>
              <w:top w:val="single" w:color="BFBFBF" w:sz="4"/>
              <w:left w:val="single" w:color="BFBFBF" w:sz="4"/>
              <w:bottom w:val="single" w:color="BFBFBF" w:sz="4"/>
              <w:right w:val="single" w:color="BFBFBF" w:sz="4"/>
            </w:tcBorders>
            <w:tcMar>
              <w:top w:type="dxa" w:w="60"/>
              <w:left w:type="dxa" w:w="120"/>
              <w:bottom w:type="dxa" w:w="60"/>
              <w:right w:type="dxa" w:w="120"/>
            </w:tcMar>
          </w:tcPr>
          <w:p/>
        </w:tc>
        <w:tc>
          <w:tcPr>
            <w:tcW w:type="dxa" w:w="4526"/>
            <w:tcBorders>
              <w:top w:val="single" w:color="BFBFBF" w:sz="4"/>
              <w:left w:val="single" w:color="BFBFBF" w:sz="4"/>
              <w:bottom w:val="single" w:color="BFBFBF" w:sz="4"/>
              <w:right w:val="single" w:color="BFBFBF" w:sz="4"/>
            </w:tcBorders>
            <w:tcMar>
              <w:top w:type="dxa" w:w="60"/>
              <w:left w:type="dxa" w:w="120"/>
              <w:bottom w:type="dxa" w:w="60"/>
              <w:right w:type="dxa" w:w="120"/>
            </w:tcMar>
          </w:tcPr>
          <w:p/>
        </w:tc>
      </w:tr>
      <w:tr>
        <w:tc>
          <w:tcPr>
            <w:tcW w:type="dxa" w:w="7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595959"/>
                <w:sz w:val="19"/>
                <w:szCs w:val="19"/>
              </w:rPr>
              <w:t xml:space="preserve">6</w:t>
            </w:r>
          </w:p>
        </w:tc>
        <w:tc>
          <w:tcPr>
            <w:tcW w:type="dxa" w:w="3800"/>
            <w:tcBorders>
              <w:top w:val="single" w:color="BFBFBF" w:sz="4"/>
              <w:left w:val="single" w:color="BFBFBF" w:sz="4"/>
              <w:bottom w:val="single" w:color="BFBFBF" w:sz="4"/>
              <w:right w:val="single" w:color="BFBFBF" w:sz="4"/>
            </w:tcBorders>
            <w:tcMar>
              <w:top w:type="dxa" w:w="60"/>
              <w:left w:type="dxa" w:w="120"/>
              <w:bottom w:type="dxa" w:w="60"/>
              <w:right w:type="dxa" w:w="120"/>
            </w:tcMar>
          </w:tcPr>
          <w:p/>
        </w:tc>
        <w:tc>
          <w:tcPr>
            <w:tcW w:type="dxa" w:w="4526"/>
            <w:tcBorders>
              <w:top w:val="single" w:color="BFBFBF" w:sz="4"/>
              <w:left w:val="single" w:color="BFBFBF" w:sz="4"/>
              <w:bottom w:val="single" w:color="BFBFBF" w:sz="4"/>
              <w:right w:val="single" w:color="BFBFBF" w:sz="4"/>
            </w:tcBorders>
            <w:tcMar>
              <w:top w:type="dxa" w:w="60"/>
              <w:left w:type="dxa" w:w="120"/>
              <w:bottom w:type="dxa" w:w="60"/>
              <w:right w:type="dxa" w:w="120"/>
            </w:tcMar>
          </w:tcPr>
          <w:p/>
        </w:tc>
      </w:tr>
      <w:tr>
        <w:tc>
          <w:tcPr>
            <w:tcW w:type="dxa" w:w="7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595959"/>
                <w:sz w:val="19"/>
                <w:szCs w:val="19"/>
              </w:rPr>
              <w:t xml:space="preserve">7</w:t>
            </w:r>
          </w:p>
        </w:tc>
        <w:tc>
          <w:tcPr>
            <w:tcW w:type="dxa" w:w="3800"/>
            <w:tcBorders>
              <w:top w:val="single" w:color="BFBFBF" w:sz="4"/>
              <w:left w:val="single" w:color="BFBFBF" w:sz="4"/>
              <w:bottom w:val="single" w:color="BFBFBF" w:sz="4"/>
              <w:right w:val="single" w:color="BFBFBF" w:sz="4"/>
            </w:tcBorders>
            <w:tcMar>
              <w:top w:type="dxa" w:w="60"/>
              <w:left w:type="dxa" w:w="120"/>
              <w:bottom w:type="dxa" w:w="60"/>
              <w:right w:type="dxa" w:w="120"/>
            </w:tcMar>
          </w:tcPr>
          <w:p/>
        </w:tc>
        <w:tc>
          <w:tcPr>
            <w:tcW w:type="dxa" w:w="4526"/>
            <w:tcBorders>
              <w:top w:val="single" w:color="BFBFBF" w:sz="4"/>
              <w:left w:val="single" w:color="BFBFBF" w:sz="4"/>
              <w:bottom w:val="single" w:color="BFBFBF" w:sz="4"/>
              <w:right w:val="single" w:color="BFBFBF" w:sz="4"/>
            </w:tcBorders>
            <w:tcMar>
              <w:top w:type="dxa" w:w="60"/>
              <w:left w:type="dxa" w:w="120"/>
              <w:bottom w:type="dxa" w:w="60"/>
              <w:right w:type="dxa" w:w="120"/>
            </w:tcMar>
          </w:tcPr>
          <w:p/>
        </w:tc>
      </w:tr>
      <w:tr>
        <w:tc>
          <w:tcPr>
            <w:tcW w:type="dxa" w:w="7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595959"/>
                <w:sz w:val="19"/>
                <w:szCs w:val="19"/>
              </w:rPr>
              <w:t xml:space="preserve">8</w:t>
            </w:r>
          </w:p>
        </w:tc>
        <w:tc>
          <w:tcPr>
            <w:tcW w:type="dxa" w:w="3800"/>
            <w:tcBorders>
              <w:top w:val="single" w:color="BFBFBF" w:sz="4"/>
              <w:left w:val="single" w:color="BFBFBF" w:sz="4"/>
              <w:bottom w:val="single" w:color="BFBFBF" w:sz="4"/>
              <w:right w:val="single" w:color="BFBFBF" w:sz="4"/>
            </w:tcBorders>
            <w:tcMar>
              <w:top w:type="dxa" w:w="60"/>
              <w:left w:type="dxa" w:w="120"/>
              <w:bottom w:type="dxa" w:w="60"/>
              <w:right w:type="dxa" w:w="120"/>
            </w:tcMar>
          </w:tcPr>
          <w:p/>
        </w:tc>
        <w:tc>
          <w:tcPr>
            <w:tcW w:type="dxa" w:w="4526"/>
            <w:tcBorders>
              <w:top w:val="single" w:color="BFBFBF" w:sz="4"/>
              <w:left w:val="single" w:color="BFBFBF" w:sz="4"/>
              <w:bottom w:val="single" w:color="BFBFBF" w:sz="4"/>
              <w:right w:val="single" w:color="BFBFBF" w:sz="4"/>
            </w:tcBorders>
            <w:tcMar>
              <w:top w:type="dxa" w:w="60"/>
              <w:left w:type="dxa" w:w="120"/>
              <w:bottom w:type="dxa" w:w="60"/>
              <w:right w:type="dxa" w:w="120"/>
            </w:tcMar>
          </w:tcPr>
          <w:p/>
        </w:tc>
      </w:tr>
      <w:tr>
        <w:tc>
          <w:tcPr>
            <w:tcW w:type="dxa" w:w="7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595959"/>
                <w:sz w:val="19"/>
                <w:szCs w:val="19"/>
              </w:rPr>
              <w:t xml:space="preserve">9</w:t>
            </w:r>
          </w:p>
        </w:tc>
        <w:tc>
          <w:tcPr>
            <w:tcW w:type="dxa" w:w="3800"/>
            <w:tcBorders>
              <w:top w:val="single" w:color="BFBFBF" w:sz="4"/>
              <w:left w:val="single" w:color="BFBFBF" w:sz="4"/>
              <w:bottom w:val="single" w:color="BFBFBF" w:sz="4"/>
              <w:right w:val="single" w:color="BFBFBF" w:sz="4"/>
            </w:tcBorders>
            <w:tcMar>
              <w:top w:type="dxa" w:w="60"/>
              <w:left w:type="dxa" w:w="120"/>
              <w:bottom w:type="dxa" w:w="60"/>
              <w:right w:type="dxa" w:w="120"/>
            </w:tcMar>
          </w:tcPr>
          <w:p/>
        </w:tc>
        <w:tc>
          <w:tcPr>
            <w:tcW w:type="dxa" w:w="4526"/>
            <w:tcBorders>
              <w:top w:val="single" w:color="BFBFBF" w:sz="4"/>
              <w:left w:val="single" w:color="BFBFBF" w:sz="4"/>
              <w:bottom w:val="single" w:color="BFBFBF" w:sz="4"/>
              <w:right w:val="single" w:color="BFBFBF" w:sz="4"/>
            </w:tcBorders>
            <w:tcMar>
              <w:top w:type="dxa" w:w="60"/>
              <w:left w:type="dxa" w:w="120"/>
              <w:bottom w:type="dxa" w:w="60"/>
              <w:right w:type="dxa" w:w="120"/>
            </w:tcMar>
          </w:tcPr>
          <w:p/>
        </w:tc>
      </w:tr>
      <w:tr>
        <w:tc>
          <w:tcPr>
            <w:tcW w:type="dxa" w:w="7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595959"/>
                <w:sz w:val="19"/>
                <w:szCs w:val="19"/>
              </w:rPr>
              <w:t xml:space="preserve">10</w:t>
            </w:r>
          </w:p>
        </w:tc>
        <w:tc>
          <w:tcPr>
            <w:tcW w:type="dxa" w:w="3800"/>
            <w:tcBorders>
              <w:top w:val="single" w:color="BFBFBF" w:sz="4"/>
              <w:left w:val="single" w:color="BFBFBF" w:sz="4"/>
              <w:bottom w:val="single" w:color="BFBFBF" w:sz="4"/>
              <w:right w:val="single" w:color="BFBFBF" w:sz="4"/>
            </w:tcBorders>
            <w:tcMar>
              <w:top w:type="dxa" w:w="60"/>
              <w:left w:type="dxa" w:w="120"/>
              <w:bottom w:type="dxa" w:w="60"/>
              <w:right w:type="dxa" w:w="120"/>
            </w:tcMar>
          </w:tcPr>
          <w:p/>
        </w:tc>
        <w:tc>
          <w:tcPr>
            <w:tcW w:type="dxa" w:w="4526"/>
            <w:tcBorders>
              <w:top w:val="single" w:color="BFBFBF" w:sz="4"/>
              <w:left w:val="single" w:color="BFBFBF" w:sz="4"/>
              <w:bottom w:val="single" w:color="BFBFBF" w:sz="4"/>
              <w:right w:val="single" w:color="BFBFBF" w:sz="4"/>
            </w:tcBorders>
            <w:tcMar>
              <w:top w:type="dxa" w:w="60"/>
              <w:left w:type="dxa" w:w="120"/>
              <w:bottom w:type="dxa" w:w="60"/>
              <w:right w:type="dxa" w:w="120"/>
            </w:tcMar>
          </w:tcPr>
          <w:p/>
        </w:tc>
      </w:tr>
      <w:tr>
        <w:tc>
          <w:tcPr>
            <w:tcW w:type="dxa" w:w="7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595959"/>
                <w:sz w:val="19"/>
                <w:szCs w:val="19"/>
              </w:rPr>
              <w:t xml:space="preserve">11</w:t>
            </w:r>
          </w:p>
        </w:tc>
        <w:tc>
          <w:tcPr>
            <w:tcW w:type="dxa" w:w="3800"/>
            <w:tcBorders>
              <w:top w:val="single" w:color="BFBFBF" w:sz="4"/>
              <w:left w:val="single" w:color="BFBFBF" w:sz="4"/>
              <w:bottom w:val="single" w:color="BFBFBF" w:sz="4"/>
              <w:right w:val="single" w:color="BFBFBF" w:sz="4"/>
            </w:tcBorders>
            <w:tcMar>
              <w:top w:type="dxa" w:w="60"/>
              <w:left w:type="dxa" w:w="120"/>
              <w:bottom w:type="dxa" w:w="60"/>
              <w:right w:type="dxa" w:w="120"/>
            </w:tcMar>
          </w:tcPr>
          <w:p/>
        </w:tc>
        <w:tc>
          <w:tcPr>
            <w:tcW w:type="dxa" w:w="4526"/>
            <w:tcBorders>
              <w:top w:val="single" w:color="BFBFBF" w:sz="4"/>
              <w:left w:val="single" w:color="BFBFBF" w:sz="4"/>
              <w:bottom w:val="single" w:color="BFBFBF" w:sz="4"/>
              <w:right w:val="single" w:color="BFBFBF" w:sz="4"/>
            </w:tcBorders>
            <w:tcMar>
              <w:top w:type="dxa" w:w="60"/>
              <w:left w:type="dxa" w:w="120"/>
              <w:bottom w:type="dxa" w:w="60"/>
              <w:right w:type="dxa" w:w="120"/>
            </w:tcMar>
          </w:tcPr>
          <w:p/>
        </w:tc>
      </w:tr>
      <w:tr>
        <w:tc>
          <w:tcPr>
            <w:tcW w:type="dxa" w:w="7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595959"/>
                <w:sz w:val="19"/>
                <w:szCs w:val="19"/>
              </w:rPr>
              <w:t xml:space="preserve">12</w:t>
            </w:r>
          </w:p>
        </w:tc>
        <w:tc>
          <w:tcPr>
            <w:tcW w:type="dxa" w:w="3800"/>
            <w:tcBorders>
              <w:top w:val="single" w:color="BFBFBF" w:sz="4"/>
              <w:left w:val="single" w:color="BFBFBF" w:sz="4"/>
              <w:bottom w:val="single" w:color="BFBFBF" w:sz="4"/>
              <w:right w:val="single" w:color="BFBFBF" w:sz="4"/>
            </w:tcBorders>
            <w:tcMar>
              <w:top w:type="dxa" w:w="60"/>
              <w:left w:type="dxa" w:w="120"/>
              <w:bottom w:type="dxa" w:w="60"/>
              <w:right w:type="dxa" w:w="120"/>
            </w:tcMar>
          </w:tcPr>
          <w:p/>
        </w:tc>
        <w:tc>
          <w:tcPr>
            <w:tcW w:type="dxa" w:w="4526"/>
            <w:tcBorders>
              <w:top w:val="single" w:color="BFBFBF" w:sz="4"/>
              <w:left w:val="single" w:color="BFBFBF" w:sz="4"/>
              <w:bottom w:val="single" w:color="BFBFBF" w:sz="4"/>
              <w:right w:val="single" w:color="BFBFBF" w:sz="4"/>
            </w:tcBorders>
            <w:tcMar>
              <w:top w:type="dxa" w:w="60"/>
              <w:left w:type="dxa" w:w="120"/>
              <w:bottom w:type="dxa" w:w="60"/>
              <w:right w:type="dxa" w:w="120"/>
            </w:tcMar>
          </w:tcPr>
          <w:p/>
        </w:tc>
      </w:tr>
      <w:tr>
        <w:tc>
          <w:tcPr>
            <w:tcW w:type="dxa" w:w="7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595959"/>
                <w:sz w:val="19"/>
                <w:szCs w:val="19"/>
              </w:rPr>
              <w:t xml:space="preserve">13</w:t>
            </w:r>
          </w:p>
        </w:tc>
        <w:tc>
          <w:tcPr>
            <w:tcW w:type="dxa" w:w="3800"/>
            <w:tcBorders>
              <w:top w:val="single" w:color="BFBFBF" w:sz="4"/>
              <w:left w:val="single" w:color="BFBFBF" w:sz="4"/>
              <w:bottom w:val="single" w:color="BFBFBF" w:sz="4"/>
              <w:right w:val="single" w:color="BFBFBF" w:sz="4"/>
            </w:tcBorders>
            <w:tcMar>
              <w:top w:type="dxa" w:w="60"/>
              <w:left w:type="dxa" w:w="120"/>
              <w:bottom w:type="dxa" w:w="60"/>
              <w:right w:type="dxa" w:w="120"/>
            </w:tcMar>
          </w:tcPr>
          <w:p/>
        </w:tc>
        <w:tc>
          <w:tcPr>
            <w:tcW w:type="dxa" w:w="4526"/>
            <w:tcBorders>
              <w:top w:val="single" w:color="BFBFBF" w:sz="4"/>
              <w:left w:val="single" w:color="BFBFBF" w:sz="4"/>
              <w:bottom w:val="single" w:color="BFBFBF" w:sz="4"/>
              <w:right w:val="single" w:color="BFBFBF" w:sz="4"/>
            </w:tcBorders>
            <w:tcMar>
              <w:top w:type="dxa" w:w="60"/>
              <w:left w:type="dxa" w:w="120"/>
              <w:bottom w:type="dxa" w:w="60"/>
              <w:right w:type="dxa" w:w="120"/>
            </w:tcMar>
          </w:tcPr>
          <w:p/>
        </w:tc>
      </w:tr>
      <w:tr>
        <w:tc>
          <w:tcPr>
            <w:tcW w:type="dxa" w:w="7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595959"/>
                <w:sz w:val="19"/>
                <w:szCs w:val="19"/>
              </w:rPr>
              <w:t xml:space="preserve">14</w:t>
            </w:r>
          </w:p>
        </w:tc>
        <w:tc>
          <w:tcPr>
            <w:tcW w:type="dxa" w:w="3800"/>
            <w:tcBorders>
              <w:top w:val="single" w:color="BFBFBF" w:sz="4"/>
              <w:left w:val="single" w:color="BFBFBF" w:sz="4"/>
              <w:bottom w:val="single" w:color="BFBFBF" w:sz="4"/>
              <w:right w:val="single" w:color="BFBFBF" w:sz="4"/>
            </w:tcBorders>
            <w:tcMar>
              <w:top w:type="dxa" w:w="60"/>
              <w:left w:type="dxa" w:w="120"/>
              <w:bottom w:type="dxa" w:w="60"/>
              <w:right w:type="dxa" w:w="120"/>
            </w:tcMar>
          </w:tcPr>
          <w:p/>
        </w:tc>
        <w:tc>
          <w:tcPr>
            <w:tcW w:type="dxa" w:w="4526"/>
            <w:tcBorders>
              <w:top w:val="single" w:color="BFBFBF" w:sz="4"/>
              <w:left w:val="single" w:color="BFBFBF" w:sz="4"/>
              <w:bottom w:val="single" w:color="BFBFBF" w:sz="4"/>
              <w:right w:val="single" w:color="BFBFBF" w:sz="4"/>
            </w:tcBorders>
            <w:tcMar>
              <w:top w:type="dxa" w:w="60"/>
              <w:left w:type="dxa" w:w="120"/>
              <w:bottom w:type="dxa" w:w="60"/>
              <w:right w:type="dxa" w:w="120"/>
            </w:tcMar>
          </w:tcPr>
          <w:p/>
        </w:tc>
      </w:tr>
      <w:tr>
        <w:tc>
          <w:tcPr>
            <w:tcW w:type="dxa" w:w="7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595959"/>
                <w:sz w:val="19"/>
                <w:szCs w:val="19"/>
              </w:rPr>
              <w:t xml:space="preserve">15</w:t>
            </w:r>
          </w:p>
        </w:tc>
        <w:tc>
          <w:tcPr>
            <w:tcW w:type="dxa" w:w="3800"/>
            <w:tcBorders>
              <w:top w:val="single" w:color="BFBFBF" w:sz="4"/>
              <w:left w:val="single" w:color="BFBFBF" w:sz="4"/>
              <w:bottom w:val="single" w:color="BFBFBF" w:sz="4"/>
              <w:right w:val="single" w:color="BFBFBF" w:sz="4"/>
            </w:tcBorders>
            <w:tcMar>
              <w:top w:type="dxa" w:w="60"/>
              <w:left w:type="dxa" w:w="120"/>
              <w:bottom w:type="dxa" w:w="60"/>
              <w:right w:type="dxa" w:w="120"/>
            </w:tcMar>
          </w:tcPr>
          <w:p/>
        </w:tc>
        <w:tc>
          <w:tcPr>
            <w:tcW w:type="dxa" w:w="4526"/>
            <w:tcBorders>
              <w:top w:val="single" w:color="BFBFBF" w:sz="4"/>
              <w:left w:val="single" w:color="BFBFBF" w:sz="4"/>
              <w:bottom w:val="single" w:color="BFBFBF" w:sz="4"/>
              <w:right w:val="single" w:color="BFBFBF" w:sz="4"/>
            </w:tcBorders>
            <w:tcMar>
              <w:top w:type="dxa" w:w="60"/>
              <w:left w:type="dxa" w:w="120"/>
              <w:bottom w:type="dxa" w:w="60"/>
              <w:right w:type="dxa" w:w="120"/>
            </w:tcMar>
          </w:tcPr>
          <w:p/>
        </w:tc>
      </w:tr>
      <w:tr>
        <w:tc>
          <w:tcPr>
            <w:tcW w:type="dxa" w:w="7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595959"/>
                <w:sz w:val="19"/>
                <w:szCs w:val="19"/>
              </w:rPr>
              <w:t xml:space="preserve">16</w:t>
            </w:r>
          </w:p>
        </w:tc>
        <w:tc>
          <w:tcPr>
            <w:tcW w:type="dxa" w:w="3800"/>
            <w:tcBorders>
              <w:top w:val="single" w:color="BFBFBF" w:sz="4"/>
              <w:left w:val="single" w:color="BFBFBF" w:sz="4"/>
              <w:bottom w:val="single" w:color="BFBFBF" w:sz="4"/>
              <w:right w:val="single" w:color="BFBFBF" w:sz="4"/>
            </w:tcBorders>
            <w:tcMar>
              <w:top w:type="dxa" w:w="60"/>
              <w:left w:type="dxa" w:w="120"/>
              <w:bottom w:type="dxa" w:w="60"/>
              <w:right w:type="dxa" w:w="120"/>
            </w:tcMar>
          </w:tcPr>
          <w:p/>
        </w:tc>
        <w:tc>
          <w:tcPr>
            <w:tcW w:type="dxa" w:w="4526"/>
            <w:tcBorders>
              <w:top w:val="single" w:color="BFBFBF" w:sz="4"/>
              <w:left w:val="single" w:color="BFBFBF" w:sz="4"/>
              <w:bottom w:val="single" w:color="BFBFBF" w:sz="4"/>
              <w:right w:val="single" w:color="BFBFBF" w:sz="4"/>
            </w:tcBorders>
            <w:tcMar>
              <w:top w:type="dxa" w:w="60"/>
              <w:left w:type="dxa" w:w="120"/>
              <w:bottom w:type="dxa" w:w="60"/>
              <w:right w:type="dxa" w:w="120"/>
            </w:tcMar>
          </w:tcPr>
          <w:p/>
        </w:tc>
      </w:tr>
      <w:tr>
        <w:tc>
          <w:tcPr>
            <w:tcW w:type="dxa" w:w="7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595959"/>
                <w:sz w:val="19"/>
                <w:szCs w:val="19"/>
              </w:rPr>
              <w:t xml:space="preserve">17</w:t>
            </w:r>
          </w:p>
        </w:tc>
        <w:tc>
          <w:tcPr>
            <w:tcW w:type="dxa" w:w="3800"/>
            <w:tcBorders>
              <w:top w:val="single" w:color="BFBFBF" w:sz="4"/>
              <w:left w:val="single" w:color="BFBFBF" w:sz="4"/>
              <w:bottom w:val="single" w:color="BFBFBF" w:sz="4"/>
              <w:right w:val="single" w:color="BFBFBF" w:sz="4"/>
            </w:tcBorders>
            <w:tcMar>
              <w:top w:type="dxa" w:w="60"/>
              <w:left w:type="dxa" w:w="120"/>
              <w:bottom w:type="dxa" w:w="60"/>
              <w:right w:type="dxa" w:w="120"/>
            </w:tcMar>
          </w:tcPr>
          <w:p/>
        </w:tc>
        <w:tc>
          <w:tcPr>
            <w:tcW w:type="dxa" w:w="4526"/>
            <w:tcBorders>
              <w:top w:val="single" w:color="BFBFBF" w:sz="4"/>
              <w:left w:val="single" w:color="BFBFBF" w:sz="4"/>
              <w:bottom w:val="single" w:color="BFBFBF" w:sz="4"/>
              <w:right w:val="single" w:color="BFBFBF" w:sz="4"/>
            </w:tcBorders>
            <w:tcMar>
              <w:top w:type="dxa" w:w="60"/>
              <w:left w:type="dxa" w:w="120"/>
              <w:bottom w:type="dxa" w:w="60"/>
              <w:right w:type="dxa" w:w="120"/>
            </w:tcMar>
          </w:tcPr>
          <w:p/>
        </w:tc>
      </w:tr>
      <w:tr>
        <w:tc>
          <w:tcPr>
            <w:tcW w:type="dxa" w:w="7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595959"/>
                <w:sz w:val="19"/>
                <w:szCs w:val="19"/>
              </w:rPr>
              <w:t xml:space="preserve">18</w:t>
            </w:r>
          </w:p>
        </w:tc>
        <w:tc>
          <w:tcPr>
            <w:tcW w:type="dxa" w:w="3800"/>
            <w:tcBorders>
              <w:top w:val="single" w:color="BFBFBF" w:sz="4"/>
              <w:left w:val="single" w:color="BFBFBF" w:sz="4"/>
              <w:bottom w:val="single" w:color="BFBFBF" w:sz="4"/>
              <w:right w:val="single" w:color="BFBFBF" w:sz="4"/>
            </w:tcBorders>
            <w:tcMar>
              <w:top w:type="dxa" w:w="60"/>
              <w:left w:type="dxa" w:w="120"/>
              <w:bottom w:type="dxa" w:w="60"/>
              <w:right w:type="dxa" w:w="120"/>
            </w:tcMar>
          </w:tcPr>
          <w:p/>
        </w:tc>
        <w:tc>
          <w:tcPr>
            <w:tcW w:type="dxa" w:w="4526"/>
            <w:tcBorders>
              <w:top w:val="single" w:color="BFBFBF" w:sz="4"/>
              <w:left w:val="single" w:color="BFBFBF" w:sz="4"/>
              <w:bottom w:val="single" w:color="BFBFBF" w:sz="4"/>
              <w:right w:val="single" w:color="BFBFBF" w:sz="4"/>
            </w:tcBorders>
            <w:tcMar>
              <w:top w:type="dxa" w:w="60"/>
              <w:left w:type="dxa" w:w="120"/>
              <w:bottom w:type="dxa" w:w="60"/>
              <w:right w:type="dxa" w:w="120"/>
            </w:tcMar>
          </w:tcPr>
          <w:p/>
        </w:tc>
      </w:tr>
      <w:tr>
        <w:tc>
          <w:tcPr>
            <w:tcW w:type="dxa" w:w="7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595959"/>
                <w:sz w:val="19"/>
                <w:szCs w:val="19"/>
              </w:rPr>
              <w:t xml:space="preserve">19</w:t>
            </w:r>
          </w:p>
        </w:tc>
        <w:tc>
          <w:tcPr>
            <w:tcW w:type="dxa" w:w="3800"/>
            <w:tcBorders>
              <w:top w:val="single" w:color="BFBFBF" w:sz="4"/>
              <w:left w:val="single" w:color="BFBFBF" w:sz="4"/>
              <w:bottom w:val="single" w:color="BFBFBF" w:sz="4"/>
              <w:right w:val="single" w:color="BFBFBF" w:sz="4"/>
            </w:tcBorders>
            <w:tcMar>
              <w:top w:type="dxa" w:w="60"/>
              <w:left w:type="dxa" w:w="120"/>
              <w:bottom w:type="dxa" w:w="60"/>
              <w:right w:type="dxa" w:w="120"/>
            </w:tcMar>
          </w:tcPr>
          <w:p/>
        </w:tc>
        <w:tc>
          <w:tcPr>
            <w:tcW w:type="dxa" w:w="4526"/>
            <w:tcBorders>
              <w:top w:val="single" w:color="BFBFBF" w:sz="4"/>
              <w:left w:val="single" w:color="BFBFBF" w:sz="4"/>
              <w:bottom w:val="single" w:color="BFBFBF" w:sz="4"/>
              <w:right w:val="single" w:color="BFBFBF" w:sz="4"/>
            </w:tcBorders>
            <w:tcMar>
              <w:top w:type="dxa" w:w="60"/>
              <w:left w:type="dxa" w:w="120"/>
              <w:bottom w:type="dxa" w:w="60"/>
              <w:right w:type="dxa" w:w="120"/>
            </w:tcMar>
          </w:tcPr>
          <w:p/>
        </w:tc>
      </w:tr>
      <w:tr>
        <w:tc>
          <w:tcPr>
            <w:tcW w:type="dxa" w:w="7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595959"/>
                <w:sz w:val="19"/>
                <w:szCs w:val="19"/>
              </w:rPr>
              <w:t xml:space="preserve">20</w:t>
            </w:r>
          </w:p>
        </w:tc>
        <w:tc>
          <w:tcPr>
            <w:tcW w:type="dxa" w:w="3800"/>
            <w:tcBorders>
              <w:top w:val="single" w:color="BFBFBF" w:sz="4"/>
              <w:left w:val="single" w:color="BFBFBF" w:sz="4"/>
              <w:bottom w:val="single" w:color="BFBFBF" w:sz="4"/>
              <w:right w:val="single" w:color="BFBFBF" w:sz="4"/>
            </w:tcBorders>
            <w:tcMar>
              <w:top w:type="dxa" w:w="60"/>
              <w:left w:type="dxa" w:w="120"/>
              <w:bottom w:type="dxa" w:w="60"/>
              <w:right w:type="dxa" w:w="120"/>
            </w:tcMar>
          </w:tcPr>
          <w:p/>
        </w:tc>
        <w:tc>
          <w:tcPr>
            <w:tcW w:type="dxa" w:w="4526"/>
            <w:tcBorders>
              <w:top w:val="single" w:color="BFBFBF" w:sz="4"/>
              <w:left w:val="single" w:color="BFBFBF" w:sz="4"/>
              <w:bottom w:val="single" w:color="BFBFBF" w:sz="4"/>
              <w:right w:val="single" w:color="BFBFBF" w:sz="4"/>
            </w:tcBorders>
            <w:tcMar>
              <w:top w:type="dxa" w:w="60"/>
              <w:left w:type="dxa" w:w="120"/>
              <w:bottom w:type="dxa" w:w="60"/>
              <w:right w:type="dxa" w:w="120"/>
            </w:tcMar>
          </w:tcPr>
          <w:p/>
        </w:tc>
      </w:tr>
    </w:tbl>
    <w:p>
      <w:pPr>
        <w:spacing w:after="160"/>
      </w:pPr>
    </w:p>
    <w:p>
      <w:pPr>
        <w:spacing w:after="40" w:before="240"/>
      </w:pPr>
      <w:r>
        <w:rPr>
          <w:b/>
          <w:bCs/>
          <w:sz w:val="22"/>
          <w:szCs w:val="22"/>
        </w:rPr>
        <w:t xml:space="preserve">10. The ten companies you would most like as advertisers, in order.</w:t>
      </w:r>
    </w:p>
    <w:p>
      <w:pPr>
        <w:spacing w:after="80"/>
      </w:pPr>
      <w:r>
        <w:rPr>
          <w:i/>
          <w:iCs/>
          <w:color w:val="595959"/>
          <w:sz w:val="19"/>
          <w:szCs w:val="19"/>
        </w:rPr>
        <w:t xml:space="preserve">The real wishlist — editorial will deliberately build the coverage those companies want to sit next 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4526"/>
      </w:tblGrid>
      <w:tr>
        <w:trPr>
          <w:tblHeader/>
        </w:trPr>
        <w:tc>
          <w:tcPr>
            <w:tcW w:type="dxa" w:w="700"/>
            <w:tcBorders>
              <w:top w:val="single" w:color="BFBFBF" w:sz="4"/>
              <w:left w:val="single" w:color="BFBFBF" w:sz="4"/>
              <w:bottom w:val="single" w:color="BFBFBF" w:sz="4"/>
              <w:right w:val="single" w:color="BFBFBF" w:sz="4"/>
            </w:tcBorders>
            <w:shd w:fill="EDEDED" w:val="clear"/>
            <w:tcMar>
              <w:top w:type="dxa" w:w="60"/>
              <w:left w:type="dxa" w:w="120"/>
              <w:bottom w:type="dxa" w:w="60"/>
              <w:right w:type="dxa" w:w="120"/>
            </w:tcMar>
          </w:tcPr>
          <w:p>
            <w:r>
              <w:rPr>
                <w:b/>
                <w:bCs/>
                <w:sz w:val="19"/>
                <w:szCs w:val="19"/>
              </w:rPr>
              <w:t xml:space="preserve">#</w:t>
            </w:r>
          </w:p>
        </w:tc>
        <w:tc>
          <w:tcPr>
            <w:tcW w:type="dxa" w:w="3800"/>
            <w:tcBorders>
              <w:top w:val="single" w:color="BFBFBF" w:sz="4"/>
              <w:left w:val="single" w:color="BFBFBF" w:sz="4"/>
              <w:bottom w:val="single" w:color="BFBFBF" w:sz="4"/>
              <w:right w:val="single" w:color="BFBFBF" w:sz="4"/>
            </w:tcBorders>
            <w:shd w:fill="EDEDED" w:val="clear"/>
            <w:tcMar>
              <w:top w:type="dxa" w:w="60"/>
              <w:left w:type="dxa" w:w="120"/>
              <w:bottom w:type="dxa" w:w="60"/>
              <w:right w:type="dxa" w:w="120"/>
            </w:tcMar>
          </w:tcPr>
          <w:p>
            <w:r>
              <w:rPr>
                <w:b/>
                <w:bCs/>
                <w:sz w:val="19"/>
                <w:szCs w:val="19"/>
              </w:rPr>
              <w:t xml:space="preserve">Company</w:t>
            </w:r>
          </w:p>
        </w:tc>
        <w:tc>
          <w:tcPr>
            <w:tcW w:type="dxa" w:w="4526"/>
            <w:tcBorders>
              <w:top w:val="single" w:color="BFBFBF" w:sz="4"/>
              <w:left w:val="single" w:color="BFBFBF" w:sz="4"/>
              <w:bottom w:val="single" w:color="BFBFBF" w:sz="4"/>
              <w:right w:val="single" w:color="BFBFBF" w:sz="4"/>
            </w:tcBorders>
            <w:shd w:fill="EDEDED" w:val="clear"/>
            <w:tcMar>
              <w:top w:type="dxa" w:w="60"/>
              <w:left w:type="dxa" w:w="120"/>
              <w:bottom w:type="dxa" w:w="60"/>
              <w:right w:type="dxa" w:w="120"/>
            </w:tcMar>
          </w:tcPr>
          <w:p>
            <w:r>
              <w:rPr>
                <w:b/>
                <w:bCs/>
                <w:sz w:val="19"/>
                <w:szCs w:val="19"/>
              </w:rPr>
              <w:t xml:space="preserve">Why them</w:t>
            </w:r>
          </w:p>
        </w:tc>
      </w:tr>
      <w:tr>
        <w:tc>
          <w:tcPr>
            <w:tcW w:type="dxa" w:w="7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595959"/>
                <w:sz w:val="19"/>
                <w:szCs w:val="19"/>
              </w:rPr>
              <w:t xml:space="preserve">1</w:t>
            </w:r>
          </w:p>
        </w:tc>
        <w:tc>
          <w:tcPr>
            <w:tcW w:type="dxa" w:w="3800"/>
            <w:tcBorders>
              <w:top w:val="single" w:color="BFBFBF" w:sz="4"/>
              <w:left w:val="single" w:color="BFBFBF" w:sz="4"/>
              <w:bottom w:val="single" w:color="BFBFBF" w:sz="4"/>
              <w:right w:val="single" w:color="BFBFBF" w:sz="4"/>
            </w:tcBorders>
            <w:tcMar>
              <w:top w:type="dxa" w:w="60"/>
              <w:left w:type="dxa" w:w="120"/>
              <w:bottom w:type="dxa" w:w="60"/>
              <w:right w:type="dxa" w:w="120"/>
            </w:tcMar>
          </w:tcPr>
          <w:p/>
        </w:tc>
        <w:tc>
          <w:tcPr>
            <w:tcW w:type="dxa" w:w="4526"/>
            <w:tcBorders>
              <w:top w:val="single" w:color="BFBFBF" w:sz="4"/>
              <w:left w:val="single" w:color="BFBFBF" w:sz="4"/>
              <w:bottom w:val="single" w:color="BFBFBF" w:sz="4"/>
              <w:right w:val="single" w:color="BFBFBF" w:sz="4"/>
            </w:tcBorders>
            <w:tcMar>
              <w:top w:type="dxa" w:w="60"/>
              <w:left w:type="dxa" w:w="120"/>
              <w:bottom w:type="dxa" w:w="60"/>
              <w:right w:type="dxa" w:w="120"/>
            </w:tcMar>
          </w:tcPr>
          <w:p/>
        </w:tc>
      </w:tr>
      <w:tr>
        <w:tc>
          <w:tcPr>
            <w:tcW w:type="dxa" w:w="7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595959"/>
                <w:sz w:val="19"/>
                <w:szCs w:val="19"/>
              </w:rPr>
              <w:t xml:space="preserve">2</w:t>
            </w:r>
          </w:p>
        </w:tc>
        <w:tc>
          <w:tcPr>
            <w:tcW w:type="dxa" w:w="3800"/>
            <w:tcBorders>
              <w:top w:val="single" w:color="BFBFBF" w:sz="4"/>
              <w:left w:val="single" w:color="BFBFBF" w:sz="4"/>
              <w:bottom w:val="single" w:color="BFBFBF" w:sz="4"/>
              <w:right w:val="single" w:color="BFBFBF" w:sz="4"/>
            </w:tcBorders>
            <w:tcMar>
              <w:top w:type="dxa" w:w="60"/>
              <w:left w:type="dxa" w:w="120"/>
              <w:bottom w:type="dxa" w:w="60"/>
              <w:right w:type="dxa" w:w="120"/>
            </w:tcMar>
          </w:tcPr>
          <w:p/>
        </w:tc>
        <w:tc>
          <w:tcPr>
            <w:tcW w:type="dxa" w:w="4526"/>
            <w:tcBorders>
              <w:top w:val="single" w:color="BFBFBF" w:sz="4"/>
              <w:left w:val="single" w:color="BFBFBF" w:sz="4"/>
              <w:bottom w:val="single" w:color="BFBFBF" w:sz="4"/>
              <w:right w:val="single" w:color="BFBFBF" w:sz="4"/>
            </w:tcBorders>
            <w:tcMar>
              <w:top w:type="dxa" w:w="60"/>
              <w:left w:type="dxa" w:w="120"/>
              <w:bottom w:type="dxa" w:w="60"/>
              <w:right w:type="dxa" w:w="120"/>
            </w:tcMar>
          </w:tcPr>
          <w:p/>
        </w:tc>
      </w:tr>
      <w:tr>
        <w:tc>
          <w:tcPr>
            <w:tcW w:type="dxa" w:w="7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595959"/>
                <w:sz w:val="19"/>
                <w:szCs w:val="19"/>
              </w:rPr>
              <w:t xml:space="preserve">3</w:t>
            </w:r>
          </w:p>
        </w:tc>
        <w:tc>
          <w:tcPr>
            <w:tcW w:type="dxa" w:w="3800"/>
            <w:tcBorders>
              <w:top w:val="single" w:color="BFBFBF" w:sz="4"/>
              <w:left w:val="single" w:color="BFBFBF" w:sz="4"/>
              <w:bottom w:val="single" w:color="BFBFBF" w:sz="4"/>
              <w:right w:val="single" w:color="BFBFBF" w:sz="4"/>
            </w:tcBorders>
            <w:tcMar>
              <w:top w:type="dxa" w:w="60"/>
              <w:left w:type="dxa" w:w="120"/>
              <w:bottom w:type="dxa" w:w="60"/>
              <w:right w:type="dxa" w:w="120"/>
            </w:tcMar>
          </w:tcPr>
          <w:p/>
        </w:tc>
        <w:tc>
          <w:tcPr>
            <w:tcW w:type="dxa" w:w="4526"/>
            <w:tcBorders>
              <w:top w:val="single" w:color="BFBFBF" w:sz="4"/>
              <w:left w:val="single" w:color="BFBFBF" w:sz="4"/>
              <w:bottom w:val="single" w:color="BFBFBF" w:sz="4"/>
              <w:right w:val="single" w:color="BFBFBF" w:sz="4"/>
            </w:tcBorders>
            <w:tcMar>
              <w:top w:type="dxa" w:w="60"/>
              <w:left w:type="dxa" w:w="120"/>
              <w:bottom w:type="dxa" w:w="60"/>
              <w:right w:type="dxa" w:w="120"/>
            </w:tcMar>
          </w:tcPr>
          <w:p/>
        </w:tc>
      </w:tr>
      <w:tr>
        <w:tc>
          <w:tcPr>
            <w:tcW w:type="dxa" w:w="7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595959"/>
                <w:sz w:val="19"/>
                <w:szCs w:val="19"/>
              </w:rPr>
              <w:t xml:space="preserve">4</w:t>
            </w:r>
          </w:p>
        </w:tc>
        <w:tc>
          <w:tcPr>
            <w:tcW w:type="dxa" w:w="3800"/>
            <w:tcBorders>
              <w:top w:val="single" w:color="BFBFBF" w:sz="4"/>
              <w:left w:val="single" w:color="BFBFBF" w:sz="4"/>
              <w:bottom w:val="single" w:color="BFBFBF" w:sz="4"/>
              <w:right w:val="single" w:color="BFBFBF" w:sz="4"/>
            </w:tcBorders>
            <w:tcMar>
              <w:top w:type="dxa" w:w="60"/>
              <w:left w:type="dxa" w:w="120"/>
              <w:bottom w:type="dxa" w:w="60"/>
              <w:right w:type="dxa" w:w="120"/>
            </w:tcMar>
          </w:tcPr>
          <w:p/>
        </w:tc>
        <w:tc>
          <w:tcPr>
            <w:tcW w:type="dxa" w:w="4526"/>
            <w:tcBorders>
              <w:top w:val="single" w:color="BFBFBF" w:sz="4"/>
              <w:left w:val="single" w:color="BFBFBF" w:sz="4"/>
              <w:bottom w:val="single" w:color="BFBFBF" w:sz="4"/>
              <w:right w:val="single" w:color="BFBFBF" w:sz="4"/>
            </w:tcBorders>
            <w:tcMar>
              <w:top w:type="dxa" w:w="60"/>
              <w:left w:type="dxa" w:w="120"/>
              <w:bottom w:type="dxa" w:w="60"/>
              <w:right w:type="dxa" w:w="120"/>
            </w:tcMar>
          </w:tcPr>
          <w:p/>
        </w:tc>
      </w:tr>
      <w:tr>
        <w:tc>
          <w:tcPr>
            <w:tcW w:type="dxa" w:w="7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595959"/>
                <w:sz w:val="19"/>
                <w:szCs w:val="19"/>
              </w:rPr>
              <w:t xml:space="preserve">5</w:t>
            </w:r>
          </w:p>
        </w:tc>
        <w:tc>
          <w:tcPr>
            <w:tcW w:type="dxa" w:w="3800"/>
            <w:tcBorders>
              <w:top w:val="single" w:color="BFBFBF" w:sz="4"/>
              <w:left w:val="single" w:color="BFBFBF" w:sz="4"/>
              <w:bottom w:val="single" w:color="BFBFBF" w:sz="4"/>
              <w:right w:val="single" w:color="BFBFBF" w:sz="4"/>
            </w:tcBorders>
            <w:tcMar>
              <w:top w:type="dxa" w:w="60"/>
              <w:left w:type="dxa" w:w="120"/>
              <w:bottom w:type="dxa" w:w="60"/>
              <w:right w:type="dxa" w:w="120"/>
            </w:tcMar>
          </w:tcPr>
          <w:p/>
        </w:tc>
        <w:tc>
          <w:tcPr>
            <w:tcW w:type="dxa" w:w="4526"/>
            <w:tcBorders>
              <w:top w:val="single" w:color="BFBFBF" w:sz="4"/>
              <w:left w:val="single" w:color="BFBFBF" w:sz="4"/>
              <w:bottom w:val="single" w:color="BFBFBF" w:sz="4"/>
              <w:right w:val="single" w:color="BFBFBF" w:sz="4"/>
            </w:tcBorders>
            <w:tcMar>
              <w:top w:type="dxa" w:w="60"/>
              <w:left w:type="dxa" w:w="120"/>
              <w:bottom w:type="dxa" w:w="60"/>
              <w:right w:type="dxa" w:w="120"/>
            </w:tcMar>
          </w:tcPr>
          <w:p/>
        </w:tc>
      </w:tr>
      <w:tr>
        <w:tc>
          <w:tcPr>
            <w:tcW w:type="dxa" w:w="7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595959"/>
                <w:sz w:val="19"/>
                <w:szCs w:val="19"/>
              </w:rPr>
              <w:t xml:space="preserve">6</w:t>
            </w:r>
          </w:p>
        </w:tc>
        <w:tc>
          <w:tcPr>
            <w:tcW w:type="dxa" w:w="3800"/>
            <w:tcBorders>
              <w:top w:val="single" w:color="BFBFBF" w:sz="4"/>
              <w:left w:val="single" w:color="BFBFBF" w:sz="4"/>
              <w:bottom w:val="single" w:color="BFBFBF" w:sz="4"/>
              <w:right w:val="single" w:color="BFBFBF" w:sz="4"/>
            </w:tcBorders>
            <w:tcMar>
              <w:top w:type="dxa" w:w="60"/>
              <w:left w:type="dxa" w:w="120"/>
              <w:bottom w:type="dxa" w:w="60"/>
              <w:right w:type="dxa" w:w="120"/>
            </w:tcMar>
          </w:tcPr>
          <w:p/>
        </w:tc>
        <w:tc>
          <w:tcPr>
            <w:tcW w:type="dxa" w:w="4526"/>
            <w:tcBorders>
              <w:top w:val="single" w:color="BFBFBF" w:sz="4"/>
              <w:left w:val="single" w:color="BFBFBF" w:sz="4"/>
              <w:bottom w:val="single" w:color="BFBFBF" w:sz="4"/>
              <w:right w:val="single" w:color="BFBFBF" w:sz="4"/>
            </w:tcBorders>
            <w:tcMar>
              <w:top w:type="dxa" w:w="60"/>
              <w:left w:type="dxa" w:w="120"/>
              <w:bottom w:type="dxa" w:w="60"/>
              <w:right w:type="dxa" w:w="120"/>
            </w:tcMar>
          </w:tcPr>
          <w:p/>
        </w:tc>
      </w:tr>
      <w:tr>
        <w:tc>
          <w:tcPr>
            <w:tcW w:type="dxa" w:w="7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595959"/>
                <w:sz w:val="19"/>
                <w:szCs w:val="19"/>
              </w:rPr>
              <w:t xml:space="preserve">7</w:t>
            </w:r>
          </w:p>
        </w:tc>
        <w:tc>
          <w:tcPr>
            <w:tcW w:type="dxa" w:w="3800"/>
            <w:tcBorders>
              <w:top w:val="single" w:color="BFBFBF" w:sz="4"/>
              <w:left w:val="single" w:color="BFBFBF" w:sz="4"/>
              <w:bottom w:val="single" w:color="BFBFBF" w:sz="4"/>
              <w:right w:val="single" w:color="BFBFBF" w:sz="4"/>
            </w:tcBorders>
            <w:tcMar>
              <w:top w:type="dxa" w:w="60"/>
              <w:left w:type="dxa" w:w="120"/>
              <w:bottom w:type="dxa" w:w="60"/>
              <w:right w:type="dxa" w:w="120"/>
            </w:tcMar>
          </w:tcPr>
          <w:p/>
        </w:tc>
        <w:tc>
          <w:tcPr>
            <w:tcW w:type="dxa" w:w="4526"/>
            <w:tcBorders>
              <w:top w:val="single" w:color="BFBFBF" w:sz="4"/>
              <w:left w:val="single" w:color="BFBFBF" w:sz="4"/>
              <w:bottom w:val="single" w:color="BFBFBF" w:sz="4"/>
              <w:right w:val="single" w:color="BFBFBF" w:sz="4"/>
            </w:tcBorders>
            <w:tcMar>
              <w:top w:type="dxa" w:w="60"/>
              <w:left w:type="dxa" w:w="120"/>
              <w:bottom w:type="dxa" w:w="60"/>
              <w:right w:type="dxa" w:w="120"/>
            </w:tcMar>
          </w:tcPr>
          <w:p/>
        </w:tc>
      </w:tr>
      <w:tr>
        <w:tc>
          <w:tcPr>
            <w:tcW w:type="dxa" w:w="7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595959"/>
                <w:sz w:val="19"/>
                <w:szCs w:val="19"/>
              </w:rPr>
              <w:t xml:space="preserve">8</w:t>
            </w:r>
          </w:p>
        </w:tc>
        <w:tc>
          <w:tcPr>
            <w:tcW w:type="dxa" w:w="3800"/>
            <w:tcBorders>
              <w:top w:val="single" w:color="BFBFBF" w:sz="4"/>
              <w:left w:val="single" w:color="BFBFBF" w:sz="4"/>
              <w:bottom w:val="single" w:color="BFBFBF" w:sz="4"/>
              <w:right w:val="single" w:color="BFBFBF" w:sz="4"/>
            </w:tcBorders>
            <w:tcMar>
              <w:top w:type="dxa" w:w="60"/>
              <w:left w:type="dxa" w:w="120"/>
              <w:bottom w:type="dxa" w:w="60"/>
              <w:right w:type="dxa" w:w="120"/>
            </w:tcMar>
          </w:tcPr>
          <w:p/>
        </w:tc>
        <w:tc>
          <w:tcPr>
            <w:tcW w:type="dxa" w:w="4526"/>
            <w:tcBorders>
              <w:top w:val="single" w:color="BFBFBF" w:sz="4"/>
              <w:left w:val="single" w:color="BFBFBF" w:sz="4"/>
              <w:bottom w:val="single" w:color="BFBFBF" w:sz="4"/>
              <w:right w:val="single" w:color="BFBFBF" w:sz="4"/>
            </w:tcBorders>
            <w:tcMar>
              <w:top w:type="dxa" w:w="60"/>
              <w:left w:type="dxa" w:w="120"/>
              <w:bottom w:type="dxa" w:w="60"/>
              <w:right w:type="dxa" w:w="120"/>
            </w:tcMar>
          </w:tcPr>
          <w:p/>
        </w:tc>
      </w:tr>
      <w:tr>
        <w:tc>
          <w:tcPr>
            <w:tcW w:type="dxa" w:w="7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595959"/>
                <w:sz w:val="19"/>
                <w:szCs w:val="19"/>
              </w:rPr>
              <w:t xml:space="preserve">9</w:t>
            </w:r>
          </w:p>
        </w:tc>
        <w:tc>
          <w:tcPr>
            <w:tcW w:type="dxa" w:w="3800"/>
            <w:tcBorders>
              <w:top w:val="single" w:color="BFBFBF" w:sz="4"/>
              <w:left w:val="single" w:color="BFBFBF" w:sz="4"/>
              <w:bottom w:val="single" w:color="BFBFBF" w:sz="4"/>
              <w:right w:val="single" w:color="BFBFBF" w:sz="4"/>
            </w:tcBorders>
            <w:tcMar>
              <w:top w:type="dxa" w:w="60"/>
              <w:left w:type="dxa" w:w="120"/>
              <w:bottom w:type="dxa" w:w="60"/>
              <w:right w:type="dxa" w:w="120"/>
            </w:tcMar>
          </w:tcPr>
          <w:p/>
        </w:tc>
        <w:tc>
          <w:tcPr>
            <w:tcW w:type="dxa" w:w="4526"/>
            <w:tcBorders>
              <w:top w:val="single" w:color="BFBFBF" w:sz="4"/>
              <w:left w:val="single" w:color="BFBFBF" w:sz="4"/>
              <w:bottom w:val="single" w:color="BFBFBF" w:sz="4"/>
              <w:right w:val="single" w:color="BFBFBF" w:sz="4"/>
            </w:tcBorders>
            <w:tcMar>
              <w:top w:type="dxa" w:w="60"/>
              <w:left w:type="dxa" w:w="120"/>
              <w:bottom w:type="dxa" w:w="60"/>
              <w:right w:type="dxa" w:w="120"/>
            </w:tcMar>
          </w:tcPr>
          <w:p/>
        </w:tc>
      </w:tr>
      <w:tr>
        <w:tc>
          <w:tcPr>
            <w:tcW w:type="dxa" w:w="7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595959"/>
                <w:sz w:val="19"/>
                <w:szCs w:val="19"/>
              </w:rPr>
              <w:t xml:space="preserve">10</w:t>
            </w:r>
          </w:p>
        </w:tc>
        <w:tc>
          <w:tcPr>
            <w:tcW w:type="dxa" w:w="3800"/>
            <w:tcBorders>
              <w:top w:val="single" w:color="BFBFBF" w:sz="4"/>
              <w:left w:val="single" w:color="BFBFBF" w:sz="4"/>
              <w:bottom w:val="single" w:color="BFBFBF" w:sz="4"/>
              <w:right w:val="single" w:color="BFBFBF" w:sz="4"/>
            </w:tcBorders>
            <w:tcMar>
              <w:top w:type="dxa" w:w="60"/>
              <w:left w:type="dxa" w:w="120"/>
              <w:bottom w:type="dxa" w:w="60"/>
              <w:right w:type="dxa" w:w="120"/>
            </w:tcMar>
          </w:tcPr>
          <w:p/>
        </w:tc>
        <w:tc>
          <w:tcPr>
            <w:tcW w:type="dxa" w:w="4526"/>
            <w:tcBorders>
              <w:top w:val="single" w:color="BFBFBF" w:sz="4"/>
              <w:left w:val="single" w:color="BFBFBF" w:sz="4"/>
              <w:bottom w:val="single" w:color="BFBFBF" w:sz="4"/>
              <w:right w:val="single" w:color="BFBFBF" w:sz="4"/>
            </w:tcBorders>
            <w:tcMar>
              <w:top w:type="dxa" w:w="60"/>
              <w:left w:type="dxa" w:w="120"/>
              <w:bottom w:type="dxa" w:w="60"/>
              <w:right w:type="dxa" w:w="120"/>
            </w:tcMar>
          </w:tcPr>
          <w:p/>
        </w:tc>
      </w:tr>
    </w:tbl>
    <w:p>
      <w:pPr>
        <w:spacing w:after="160"/>
      </w:pPr>
    </w:p>
    <w:p>
      <w:pPr>
        <w:spacing w:after="40" w:before="240"/>
      </w:pPr>
      <w:r>
        <w:rPr>
          <w:b/>
          <w:bCs/>
          <w:sz w:val="22"/>
          <w:szCs w:val="22"/>
        </w:rPr>
        <w:t xml:space="preserve">11. What kind of coverage do those advertisers want to appear next to?</w:t>
      </w:r>
    </w:p>
    <w:p>
      <w:pPr>
        <w:spacing w:after="80"/>
      </w:pPr>
      <w:r>
        <w:rPr>
          <w:i/>
          <w:iCs/>
          <w:color w:val="595959"/>
          <w:sz w:val="19"/>
          <w:szCs w:val="19"/>
        </w:rPr>
        <w:t xml:space="preserve">e.g. product round-ups, buyer’s guides, interviews with operators like their customers, technical explainers.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spacing w:after="60"/>
            </w:pPr>
          </w:p>
          <w:p>
            <w:pPr>
              <w:spacing w:after="60"/>
            </w:pPr>
          </w:p>
          <w:p>
            <w:pPr>
              <w:spacing w:after="60"/>
            </w:pPr>
          </w:p>
        </w:tc>
      </w:tr>
    </w:tbl>
    <w:p>
      <w:pPr>
        <w:spacing w:after="120"/>
      </w:pPr>
    </w:p>
    <w:p>
      <w:pPr>
        <w:pStyle w:val="Heading1"/>
        <w:spacing w:after="120" w:before="360"/>
      </w:pPr>
      <w:r>
        <w:rPr>
          <w:b/>
          <w:bCs/>
          <w:color w:val="1F3864"/>
          <w:sz w:val="30"/>
          <w:szCs w:val="30"/>
        </w:rPr>
        <w:t xml:space="preserve">4 · News and PR sources</w:t>
      </w:r>
    </w:p>
    <w:p>
      <w:pPr>
        <w:spacing w:after="40" w:before="240"/>
      </w:pPr>
      <w:r>
        <w:rPr>
          <w:b/>
          <w:bCs/>
          <w:sz w:val="22"/>
          <w:szCs w:val="22"/>
        </w:rPr>
        <w:t xml:space="preserve">12. Where does news in this sector break first?</w:t>
      </w:r>
    </w:p>
    <w:p>
      <w:pPr>
        <w:spacing w:after="80"/>
      </w:pPr>
      <w:r>
        <w:rPr>
          <w:i/>
          <w:iCs/>
          <w:color w:val="595959"/>
          <w:sz w:val="19"/>
          <w:szCs w:val="19"/>
        </w:rPr>
        <w:t xml:space="preserve">Specific websites, newsletters, LinkedIn accounts, trade bodies, forums, WhatsApp groups — wherever you would hear it first.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spacing w:after="60"/>
            </w:pPr>
          </w:p>
          <w:p>
            <w:pPr>
              <w:spacing w:after="60"/>
            </w:pPr>
          </w:p>
          <w:p>
            <w:pPr>
              <w:spacing w:after="60"/>
            </w:pPr>
          </w:p>
          <w:p>
            <w:pPr>
              <w:spacing w:after="60"/>
            </w:pPr>
          </w:p>
        </w:tc>
      </w:tr>
    </w:tbl>
    <w:p>
      <w:pPr>
        <w:spacing w:after="120"/>
      </w:pPr>
    </w:p>
    <w:p>
      <w:pPr>
        <w:spacing w:after="40" w:before="240"/>
      </w:pPr>
      <w:r>
        <w:rPr>
          <w:b/>
          <w:bCs/>
          <w:sz w:val="22"/>
          <w:szCs w:val="22"/>
        </w:rPr>
        <w:t xml:space="preserve">13. Which PR agencies or company press offices serve this sector? Any names or contacts?</w:t>
      </w:r>
    </w:p>
    <w:p>
      <w:pPr>
        <w:spacing w:after="80"/>
      </w:pPr>
      <w:r>
        <w:rPr>
          <w:i/>
          <w:iCs/>
          <w:color w:val="595959"/>
          <w:sz w:val="19"/>
          <w:szCs w:val="19"/>
        </w:rPr>
        <w:t xml:space="preserve">Getting on their distribution lists means we publish from fresh press material instead of chasing what competitors already ran.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spacing w:after="60"/>
            </w:pPr>
          </w:p>
          <w:p>
            <w:pPr>
              <w:spacing w:after="60"/>
            </w:pPr>
          </w:p>
          <w:p>
            <w:pPr>
              <w:spacing w:after="60"/>
            </w:pPr>
          </w:p>
          <w:p>
            <w:pPr>
              <w:spacing w:after="60"/>
            </w:pPr>
          </w:p>
        </w:tc>
      </w:tr>
    </w:tbl>
    <w:p>
      <w:pPr>
        <w:spacing w:after="120"/>
      </w:pPr>
    </w:p>
    <w:p>
      <w:pPr>
        <w:spacing w:after="40" w:before="240"/>
      </w:pPr>
      <w:r>
        <w:rPr>
          <w:b/>
          <w:bCs/>
          <w:sz w:val="22"/>
          <w:szCs w:val="22"/>
        </w:rPr>
        <w:t xml:space="preserve">14. Which press lists or mailing lists should this title be on — and can you get us on them?</w:t>
      </w:r>
    </w:p>
    <w:p>
      <w:pPr>
        <w:spacing w:after="80"/>
      </w:pPr>
      <w:r>
        <w:rPr>
          <w:i/>
          <w:iCs/>
          <w:color w:val="595959"/>
          <w:sz w:val="19"/>
          <w:szCs w:val="19"/>
        </w:rPr>
        <w:t xml:space="preserve">Trade body bulletins, manufacturer press lists, event press-office lists. Name them even if you can’t action it yourself.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spacing w:after="60"/>
            </w:pPr>
          </w:p>
          <w:p>
            <w:pPr>
              <w:spacing w:after="60"/>
            </w:pPr>
          </w:p>
          <w:p>
            <w:pPr>
              <w:spacing w:after="60"/>
            </w:pPr>
          </w:p>
        </w:tc>
      </w:tr>
    </w:tbl>
    <w:p>
      <w:pPr>
        <w:spacing w:after="120"/>
      </w:pPr>
    </w:p>
    <w:p>
      <w:pPr>
        <w:spacing w:after="40" w:before="240"/>
      </w:pPr>
      <w:r>
        <w:rPr>
          <w:b/>
          <w:bCs/>
          <w:sz w:val="22"/>
          <w:szCs w:val="22"/>
        </w:rPr>
        <w:t xml:space="preserve">15. What do you personally read, follow or listen to in order to stay current in this sector?</w:t>
      </w:r>
    </w:p>
    <w:p>
      <w:pPr>
        <w:spacing w:after="80"/>
      </w:pPr>
      <w:r>
        <w:rPr>
          <w:i/>
          <w:iCs/>
          <w:color w:val="595959"/>
          <w:sz w:val="19"/>
          <w:szCs w:val="19"/>
        </w:rPr>
        <w:t xml:space="preserve">Newsletters, podcasts, individual people on LinkedIn — your actual habits, not what sounds impressive.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spacing w:after="60"/>
            </w:pPr>
          </w:p>
          <w:p>
            <w:pPr>
              <w:spacing w:after="60"/>
            </w:pPr>
          </w:p>
          <w:p>
            <w:pPr>
              <w:spacing w:after="60"/>
            </w:pPr>
          </w:p>
        </w:tc>
      </w:tr>
    </w:tbl>
    <w:p>
      <w:pPr>
        <w:spacing w:after="120"/>
      </w:pPr>
    </w:p>
    <w:p>
      <w:pPr>
        <w:pStyle w:val="Heading1"/>
        <w:spacing w:after="120" w:before="360"/>
      </w:pPr>
      <w:r>
        <w:rPr>
          <w:b/>
          <w:bCs/>
          <w:color w:val="1F3864"/>
          <w:sz w:val="30"/>
          <w:szCs w:val="30"/>
        </w:rPr>
        <w:t xml:space="preserve">5 · People</w:t>
      </w:r>
    </w:p>
    <w:p>
      <w:pPr>
        <w:spacing w:after="40" w:before="240"/>
      </w:pPr>
      <w:r>
        <w:rPr>
          <w:b/>
          <w:bCs/>
          <w:sz w:val="22"/>
          <w:szCs w:val="22"/>
        </w:rPr>
        <w:t xml:space="preserve">16. Up to five people who would give us a quote — consultants, trade-body figures, friendly operators.</w:t>
      </w:r>
    </w:p>
    <w:p>
      <w:pPr>
        <w:spacing w:after="80"/>
      </w:pPr>
      <w:r>
        <w:rPr>
          <w:i/>
          <w:iCs/>
          <w:color w:val="595959"/>
          <w:sz w:val="19"/>
          <w:szCs w:val="19"/>
        </w:rPr>
        <w:t xml:space="preserve">Real quotes are what separate us from the AI-content sludge in every sector. Include anyone the business already knows.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100"/>
        <w:gridCol w:w="3126"/>
      </w:tblGrid>
      <w:tr>
        <w:trPr>
          <w:tblHeader/>
        </w:trPr>
        <w:tc>
          <w:tcPr>
            <w:tcW w:type="dxa" w:w="2800"/>
            <w:tcBorders>
              <w:top w:val="single" w:color="BFBFBF" w:sz="4"/>
              <w:left w:val="single" w:color="BFBFBF" w:sz="4"/>
              <w:bottom w:val="single" w:color="BFBFBF" w:sz="4"/>
              <w:right w:val="single" w:color="BFBFBF" w:sz="4"/>
            </w:tcBorders>
            <w:shd w:fill="EDEDED" w:val="clear"/>
            <w:tcMar>
              <w:top w:type="dxa" w:w="60"/>
              <w:left w:type="dxa" w:w="120"/>
              <w:bottom w:type="dxa" w:w="60"/>
              <w:right w:type="dxa" w:w="120"/>
            </w:tcMar>
          </w:tcPr>
          <w:p>
            <w:r>
              <w:rPr>
                <w:b/>
                <w:bCs/>
                <w:sz w:val="19"/>
                <w:szCs w:val="19"/>
              </w:rPr>
              <w:t xml:space="preserve">Name</w:t>
            </w:r>
          </w:p>
        </w:tc>
        <w:tc>
          <w:tcPr>
            <w:tcW w:type="dxa" w:w="3100"/>
            <w:tcBorders>
              <w:top w:val="single" w:color="BFBFBF" w:sz="4"/>
              <w:left w:val="single" w:color="BFBFBF" w:sz="4"/>
              <w:bottom w:val="single" w:color="BFBFBF" w:sz="4"/>
              <w:right w:val="single" w:color="BFBFBF" w:sz="4"/>
            </w:tcBorders>
            <w:shd w:fill="EDEDED" w:val="clear"/>
            <w:tcMar>
              <w:top w:type="dxa" w:w="60"/>
              <w:left w:type="dxa" w:w="120"/>
              <w:bottom w:type="dxa" w:w="60"/>
              <w:right w:type="dxa" w:w="120"/>
            </w:tcMar>
          </w:tcPr>
          <w:p>
            <w:r>
              <w:rPr>
                <w:b/>
                <w:bCs/>
                <w:sz w:val="19"/>
                <w:szCs w:val="19"/>
              </w:rPr>
              <w:t xml:space="preserve">Role / organisation</w:t>
            </w:r>
          </w:p>
        </w:tc>
        <w:tc>
          <w:tcPr>
            <w:tcW w:type="dxa" w:w="3126"/>
            <w:tcBorders>
              <w:top w:val="single" w:color="BFBFBF" w:sz="4"/>
              <w:left w:val="single" w:color="BFBFBF" w:sz="4"/>
              <w:bottom w:val="single" w:color="BFBFBF" w:sz="4"/>
              <w:right w:val="single" w:color="BFBFBF" w:sz="4"/>
            </w:tcBorders>
            <w:shd w:fill="EDEDED" w:val="clear"/>
            <w:tcMar>
              <w:top w:type="dxa" w:w="60"/>
              <w:left w:type="dxa" w:w="120"/>
              <w:bottom w:type="dxa" w:w="60"/>
              <w:right w:type="dxa" w:w="120"/>
            </w:tcMar>
          </w:tcPr>
          <w:p>
            <w:r>
              <w:rPr>
                <w:b/>
                <w:bCs/>
                <w:sz w:val="19"/>
                <w:szCs w:val="19"/>
              </w:rPr>
              <w:t xml:space="preserve">How we reach them</w:t>
            </w:r>
          </w:p>
        </w:tc>
      </w:tr>
      <w:tr>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tc>
        <w:tc>
          <w:tcPr>
            <w:tcW w:type="dxa" w:w="3100"/>
            <w:tcBorders>
              <w:top w:val="single" w:color="BFBFBF" w:sz="4"/>
              <w:left w:val="single" w:color="BFBFBF" w:sz="4"/>
              <w:bottom w:val="single" w:color="BFBFBF" w:sz="4"/>
              <w:right w:val="single" w:color="BFBFBF" w:sz="4"/>
            </w:tcBorders>
            <w:tcMar>
              <w:top w:type="dxa" w:w="60"/>
              <w:left w:type="dxa" w:w="120"/>
              <w:bottom w:type="dxa" w:w="60"/>
              <w:right w:type="dxa" w:w="120"/>
            </w:tcMar>
          </w:tcPr>
          <w:p/>
        </w:tc>
        <w:tc>
          <w:tcPr>
            <w:tcW w:type="dxa" w:w="3126"/>
            <w:tcBorders>
              <w:top w:val="single" w:color="BFBFBF" w:sz="4"/>
              <w:left w:val="single" w:color="BFBFBF" w:sz="4"/>
              <w:bottom w:val="single" w:color="BFBFBF" w:sz="4"/>
              <w:right w:val="single" w:color="BFBFBF" w:sz="4"/>
            </w:tcBorders>
            <w:tcMar>
              <w:top w:type="dxa" w:w="60"/>
              <w:left w:type="dxa" w:w="120"/>
              <w:bottom w:type="dxa" w:w="60"/>
              <w:right w:type="dxa" w:w="120"/>
            </w:tcMar>
          </w:tcPr>
          <w:p/>
        </w:tc>
      </w:tr>
      <w:tr>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tc>
        <w:tc>
          <w:tcPr>
            <w:tcW w:type="dxa" w:w="3100"/>
            <w:tcBorders>
              <w:top w:val="single" w:color="BFBFBF" w:sz="4"/>
              <w:left w:val="single" w:color="BFBFBF" w:sz="4"/>
              <w:bottom w:val="single" w:color="BFBFBF" w:sz="4"/>
              <w:right w:val="single" w:color="BFBFBF" w:sz="4"/>
            </w:tcBorders>
            <w:tcMar>
              <w:top w:type="dxa" w:w="60"/>
              <w:left w:type="dxa" w:w="120"/>
              <w:bottom w:type="dxa" w:w="60"/>
              <w:right w:type="dxa" w:w="120"/>
            </w:tcMar>
          </w:tcPr>
          <w:p/>
        </w:tc>
        <w:tc>
          <w:tcPr>
            <w:tcW w:type="dxa" w:w="3126"/>
            <w:tcBorders>
              <w:top w:val="single" w:color="BFBFBF" w:sz="4"/>
              <w:left w:val="single" w:color="BFBFBF" w:sz="4"/>
              <w:bottom w:val="single" w:color="BFBFBF" w:sz="4"/>
              <w:right w:val="single" w:color="BFBFBF" w:sz="4"/>
            </w:tcBorders>
            <w:tcMar>
              <w:top w:type="dxa" w:w="60"/>
              <w:left w:type="dxa" w:w="120"/>
              <w:bottom w:type="dxa" w:w="60"/>
              <w:right w:type="dxa" w:w="120"/>
            </w:tcMar>
          </w:tcPr>
          <w:p/>
        </w:tc>
      </w:tr>
      <w:tr>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tc>
        <w:tc>
          <w:tcPr>
            <w:tcW w:type="dxa" w:w="3100"/>
            <w:tcBorders>
              <w:top w:val="single" w:color="BFBFBF" w:sz="4"/>
              <w:left w:val="single" w:color="BFBFBF" w:sz="4"/>
              <w:bottom w:val="single" w:color="BFBFBF" w:sz="4"/>
              <w:right w:val="single" w:color="BFBFBF" w:sz="4"/>
            </w:tcBorders>
            <w:tcMar>
              <w:top w:type="dxa" w:w="60"/>
              <w:left w:type="dxa" w:w="120"/>
              <w:bottom w:type="dxa" w:w="60"/>
              <w:right w:type="dxa" w:w="120"/>
            </w:tcMar>
          </w:tcPr>
          <w:p/>
        </w:tc>
        <w:tc>
          <w:tcPr>
            <w:tcW w:type="dxa" w:w="3126"/>
            <w:tcBorders>
              <w:top w:val="single" w:color="BFBFBF" w:sz="4"/>
              <w:left w:val="single" w:color="BFBFBF" w:sz="4"/>
              <w:bottom w:val="single" w:color="BFBFBF" w:sz="4"/>
              <w:right w:val="single" w:color="BFBFBF" w:sz="4"/>
            </w:tcBorders>
            <w:tcMar>
              <w:top w:type="dxa" w:w="60"/>
              <w:left w:type="dxa" w:w="120"/>
              <w:bottom w:type="dxa" w:w="60"/>
              <w:right w:type="dxa" w:w="120"/>
            </w:tcMar>
          </w:tcPr>
          <w:p/>
        </w:tc>
      </w:tr>
      <w:tr>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tc>
        <w:tc>
          <w:tcPr>
            <w:tcW w:type="dxa" w:w="3100"/>
            <w:tcBorders>
              <w:top w:val="single" w:color="BFBFBF" w:sz="4"/>
              <w:left w:val="single" w:color="BFBFBF" w:sz="4"/>
              <w:bottom w:val="single" w:color="BFBFBF" w:sz="4"/>
              <w:right w:val="single" w:color="BFBFBF" w:sz="4"/>
            </w:tcBorders>
            <w:tcMar>
              <w:top w:type="dxa" w:w="60"/>
              <w:left w:type="dxa" w:w="120"/>
              <w:bottom w:type="dxa" w:w="60"/>
              <w:right w:type="dxa" w:w="120"/>
            </w:tcMar>
          </w:tcPr>
          <w:p/>
        </w:tc>
        <w:tc>
          <w:tcPr>
            <w:tcW w:type="dxa" w:w="3126"/>
            <w:tcBorders>
              <w:top w:val="single" w:color="BFBFBF" w:sz="4"/>
              <w:left w:val="single" w:color="BFBFBF" w:sz="4"/>
              <w:bottom w:val="single" w:color="BFBFBF" w:sz="4"/>
              <w:right w:val="single" w:color="BFBFBF" w:sz="4"/>
            </w:tcBorders>
            <w:tcMar>
              <w:top w:type="dxa" w:w="60"/>
              <w:left w:type="dxa" w:w="120"/>
              <w:bottom w:type="dxa" w:w="60"/>
              <w:right w:type="dxa" w:w="120"/>
            </w:tcMar>
          </w:tcPr>
          <w:p/>
        </w:tc>
      </w:tr>
      <w:tr>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tc>
        <w:tc>
          <w:tcPr>
            <w:tcW w:type="dxa" w:w="3100"/>
            <w:tcBorders>
              <w:top w:val="single" w:color="BFBFBF" w:sz="4"/>
              <w:left w:val="single" w:color="BFBFBF" w:sz="4"/>
              <w:bottom w:val="single" w:color="BFBFBF" w:sz="4"/>
              <w:right w:val="single" w:color="BFBFBF" w:sz="4"/>
            </w:tcBorders>
            <w:tcMar>
              <w:top w:type="dxa" w:w="60"/>
              <w:left w:type="dxa" w:w="120"/>
              <w:bottom w:type="dxa" w:w="60"/>
              <w:right w:type="dxa" w:w="120"/>
            </w:tcMar>
          </w:tcPr>
          <w:p/>
        </w:tc>
        <w:tc>
          <w:tcPr>
            <w:tcW w:type="dxa" w:w="3126"/>
            <w:tcBorders>
              <w:top w:val="single" w:color="BFBFBF" w:sz="4"/>
              <w:left w:val="single" w:color="BFBFBF" w:sz="4"/>
              <w:bottom w:val="single" w:color="BFBFBF" w:sz="4"/>
              <w:right w:val="single" w:color="BFBFBF" w:sz="4"/>
            </w:tcBorders>
            <w:tcMar>
              <w:top w:type="dxa" w:w="60"/>
              <w:left w:type="dxa" w:w="120"/>
              <w:bottom w:type="dxa" w:w="60"/>
              <w:right w:type="dxa" w:w="120"/>
            </w:tcMar>
          </w:tcPr>
          <w:p/>
        </w:tc>
      </w:tr>
    </w:tbl>
    <w:p>
      <w:pPr>
        <w:spacing w:after="160"/>
      </w:pPr>
    </w:p>
    <w:p>
      <w:pPr>
        <w:spacing w:after="40" w:before="240"/>
      </w:pPr>
      <w:r>
        <w:rPr>
          <w:b/>
          <w:bCs/>
          <w:sz w:val="22"/>
          <w:szCs w:val="22"/>
        </w:rPr>
        <w:t xml:space="preserve">17. Who are the recognised voices in this sector — even if we don’t know them yet?</w:t>
      </w:r>
    </w:p>
    <w:p>
      <w:pPr>
        <w:spacing w:after="80"/>
      </w:pPr>
      <w:r>
        <w:rPr>
          <w:i/>
          <w:iCs/>
          <w:color w:val="595959"/>
          <w:sz w:val="19"/>
          <w:szCs w:val="19"/>
        </w:rPr>
        <w:t xml:space="preserve">The people whose opinion the reader actually respects. Targets for future interviews and comment.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spacing w:after="60"/>
            </w:pPr>
          </w:p>
          <w:p>
            <w:pPr>
              <w:spacing w:after="60"/>
            </w:pPr>
          </w:p>
          <w:p>
            <w:pPr>
              <w:spacing w:after="60"/>
            </w:pPr>
          </w:p>
        </w:tc>
      </w:tr>
    </w:tbl>
    <w:p>
      <w:pPr>
        <w:spacing w:after="120"/>
      </w:pPr>
    </w:p>
    <w:p>
      <w:pPr>
        <w:pStyle w:val="Heading1"/>
        <w:spacing w:after="120" w:before="360"/>
      </w:pPr>
      <w:r>
        <w:rPr>
          <w:b/>
          <w:bCs/>
          <w:color w:val="1F3864"/>
          <w:sz w:val="30"/>
          <w:szCs w:val="30"/>
        </w:rPr>
        <w:t xml:space="preserve">6 · Events</w:t>
      </w:r>
    </w:p>
    <w:p>
      <w:pPr>
        <w:spacing w:after="40" w:before="240"/>
      </w:pPr>
      <w:r>
        <w:rPr>
          <w:b/>
          <w:bCs/>
          <w:sz w:val="22"/>
          <w:szCs w:val="22"/>
        </w:rPr>
        <w:t xml:space="preserve">18. The trade shows, conferences and awards that matter in the next 12 months.</w:t>
      </w:r>
    </w:p>
    <w:p>
      <w:pPr>
        <w:spacing w:after="80"/>
      </w:pPr>
      <w:r>
        <w:rPr>
          <w:i/>
          <w:iCs/>
          <w:color w:val="595959"/>
          <w:sz w:val="19"/>
          <w:szCs w:val="19"/>
        </w:rPr>
        <w:t xml:space="preserve">Events drive predictable news cycles and search spikes — knowing them in advance means coverage lands before the traffic arrives, not after.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4026"/>
      </w:tblGrid>
      <w:tr>
        <w:trPr>
          <w:tblHeader/>
        </w:trPr>
        <w:tc>
          <w:tcPr>
            <w:tcW w:type="dxa" w:w="3600"/>
            <w:tcBorders>
              <w:top w:val="single" w:color="BFBFBF" w:sz="4"/>
              <w:left w:val="single" w:color="BFBFBF" w:sz="4"/>
              <w:bottom w:val="single" w:color="BFBFBF" w:sz="4"/>
              <w:right w:val="single" w:color="BFBFBF" w:sz="4"/>
            </w:tcBorders>
            <w:shd w:fill="EDEDED" w:val="clear"/>
            <w:tcMar>
              <w:top w:type="dxa" w:w="60"/>
              <w:left w:type="dxa" w:w="120"/>
              <w:bottom w:type="dxa" w:w="60"/>
              <w:right w:type="dxa" w:w="120"/>
            </w:tcMar>
          </w:tcPr>
          <w:p>
            <w:r>
              <w:rPr>
                <w:b/>
                <w:bCs/>
                <w:sz w:val="19"/>
                <w:szCs w:val="19"/>
              </w:rPr>
              <w:t xml:space="preserve">Event</w:t>
            </w:r>
          </w:p>
        </w:tc>
        <w:tc>
          <w:tcPr>
            <w:tcW w:type="dxa" w:w="1400"/>
            <w:tcBorders>
              <w:top w:val="single" w:color="BFBFBF" w:sz="4"/>
              <w:left w:val="single" w:color="BFBFBF" w:sz="4"/>
              <w:bottom w:val="single" w:color="BFBFBF" w:sz="4"/>
              <w:right w:val="single" w:color="BFBFBF" w:sz="4"/>
            </w:tcBorders>
            <w:shd w:fill="EDEDED" w:val="clear"/>
            <w:tcMar>
              <w:top w:type="dxa" w:w="60"/>
              <w:left w:type="dxa" w:w="120"/>
              <w:bottom w:type="dxa" w:w="60"/>
              <w:right w:type="dxa" w:w="120"/>
            </w:tcMar>
          </w:tcPr>
          <w:p>
            <w:r>
              <w:rPr>
                <w:b/>
                <w:bCs/>
                <w:sz w:val="19"/>
                <w:szCs w:val="19"/>
              </w:rPr>
              <w:t xml:space="preserve">Month</w:t>
            </w:r>
          </w:p>
        </w:tc>
        <w:tc>
          <w:tcPr>
            <w:tcW w:type="dxa" w:w="4026"/>
            <w:tcBorders>
              <w:top w:val="single" w:color="BFBFBF" w:sz="4"/>
              <w:left w:val="single" w:color="BFBFBF" w:sz="4"/>
              <w:bottom w:val="single" w:color="BFBFBF" w:sz="4"/>
              <w:right w:val="single" w:color="BFBFBF" w:sz="4"/>
            </w:tcBorders>
            <w:shd w:fill="EDEDED" w:val="clear"/>
            <w:tcMar>
              <w:top w:type="dxa" w:w="60"/>
              <w:left w:type="dxa" w:w="120"/>
              <w:bottom w:type="dxa" w:w="60"/>
              <w:right w:type="dxa" w:w="120"/>
            </w:tcMar>
          </w:tcPr>
          <w:p>
            <w:r>
              <w:rPr>
                <w:b/>
                <w:bCs/>
                <w:sz w:val="19"/>
                <w:szCs w:val="19"/>
              </w:rPr>
              <w:t xml:space="preserve">Why it matters</w:t>
            </w:r>
          </w:p>
        </w:tc>
      </w:tr>
      <w:tr>
        <w:tc>
          <w:tcPr>
            <w:tcW w:type="dxa" w:w="3600"/>
            <w:tcBorders>
              <w:top w:val="single" w:color="BFBFBF" w:sz="4"/>
              <w:left w:val="single" w:color="BFBFBF" w:sz="4"/>
              <w:bottom w:val="single" w:color="BFBFBF" w:sz="4"/>
              <w:right w:val="single" w:color="BFBFBF" w:sz="4"/>
            </w:tcBorders>
            <w:tcMar>
              <w:top w:type="dxa" w:w="60"/>
              <w:left w:type="dxa" w:w="120"/>
              <w:bottom w:type="dxa" w:w="60"/>
              <w:right w:type="dxa" w:w="120"/>
            </w:tcMar>
          </w:tcPr>
          <w:p/>
        </w:tc>
        <w:tc>
          <w:tcPr>
            <w:tcW w:type="dxa" w:w="1400"/>
            <w:tcBorders>
              <w:top w:val="single" w:color="BFBFBF" w:sz="4"/>
              <w:left w:val="single" w:color="BFBFBF" w:sz="4"/>
              <w:bottom w:val="single" w:color="BFBFBF" w:sz="4"/>
              <w:right w:val="single" w:color="BFBFBF" w:sz="4"/>
            </w:tcBorders>
            <w:tcMar>
              <w:top w:type="dxa" w:w="60"/>
              <w:left w:type="dxa" w:w="120"/>
              <w:bottom w:type="dxa" w:w="60"/>
              <w:right w:type="dxa" w:w="120"/>
            </w:tcMar>
          </w:tcPr>
          <w:p/>
        </w:tc>
        <w:tc>
          <w:tcPr>
            <w:tcW w:type="dxa" w:w="4026"/>
            <w:tcBorders>
              <w:top w:val="single" w:color="BFBFBF" w:sz="4"/>
              <w:left w:val="single" w:color="BFBFBF" w:sz="4"/>
              <w:bottom w:val="single" w:color="BFBFBF" w:sz="4"/>
              <w:right w:val="single" w:color="BFBFBF" w:sz="4"/>
            </w:tcBorders>
            <w:tcMar>
              <w:top w:type="dxa" w:w="60"/>
              <w:left w:type="dxa" w:w="120"/>
              <w:bottom w:type="dxa" w:w="60"/>
              <w:right w:type="dxa" w:w="120"/>
            </w:tcMar>
          </w:tcPr>
          <w:p/>
        </w:tc>
      </w:tr>
      <w:tr>
        <w:tc>
          <w:tcPr>
            <w:tcW w:type="dxa" w:w="3600"/>
            <w:tcBorders>
              <w:top w:val="single" w:color="BFBFBF" w:sz="4"/>
              <w:left w:val="single" w:color="BFBFBF" w:sz="4"/>
              <w:bottom w:val="single" w:color="BFBFBF" w:sz="4"/>
              <w:right w:val="single" w:color="BFBFBF" w:sz="4"/>
            </w:tcBorders>
            <w:tcMar>
              <w:top w:type="dxa" w:w="60"/>
              <w:left w:type="dxa" w:w="120"/>
              <w:bottom w:type="dxa" w:w="60"/>
              <w:right w:type="dxa" w:w="120"/>
            </w:tcMar>
          </w:tcPr>
          <w:p/>
        </w:tc>
        <w:tc>
          <w:tcPr>
            <w:tcW w:type="dxa" w:w="1400"/>
            <w:tcBorders>
              <w:top w:val="single" w:color="BFBFBF" w:sz="4"/>
              <w:left w:val="single" w:color="BFBFBF" w:sz="4"/>
              <w:bottom w:val="single" w:color="BFBFBF" w:sz="4"/>
              <w:right w:val="single" w:color="BFBFBF" w:sz="4"/>
            </w:tcBorders>
            <w:tcMar>
              <w:top w:type="dxa" w:w="60"/>
              <w:left w:type="dxa" w:w="120"/>
              <w:bottom w:type="dxa" w:w="60"/>
              <w:right w:type="dxa" w:w="120"/>
            </w:tcMar>
          </w:tcPr>
          <w:p/>
        </w:tc>
        <w:tc>
          <w:tcPr>
            <w:tcW w:type="dxa" w:w="4026"/>
            <w:tcBorders>
              <w:top w:val="single" w:color="BFBFBF" w:sz="4"/>
              <w:left w:val="single" w:color="BFBFBF" w:sz="4"/>
              <w:bottom w:val="single" w:color="BFBFBF" w:sz="4"/>
              <w:right w:val="single" w:color="BFBFBF" w:sz="4"/>
            </w:tcBorders>
            <w:tcMar>
              <w:top w:type="dxa" w:w="60"/>
              <w:left w:type="dxa" w:w="120"/>
              <w:bottom w:type="dxa" w:w="60"/>
              <w:right w:type="dxa" w:w="120"/>
            </w:tcMar>
          </w:tcPr>
          <w:p/>
        </w:tc>
      </w:tr>
      <w:tr>
        <w:tc>
          <w:tcPr>
            <w:tcW w:type="dxa" w:w="3600"/>
            <w:tcBorders>
              <w:top w:val="single" w:color="BFBFBF" w:sz="4"/>
              <w:left w:val="single" w:color="BFBFBF" w:sz="4"/>
              <w:bottom w:val="single" w:color="BFBFBF" w:sz="4"/>
              <w:right w:val="single" w:color="BFBFBF" w:sz="4"/>
            </w:tcBorders>
            <w:tcMar>
              <w:top w:type="dxa" w:w="60"/>
              <w:left w:type="dxa" w:w="120"/>
              <w:bottom w:type="dxa" w:w="60"/>
              <w:right w:type="dxa" w:w="120"/>
            </w:tcMar>
          </w:tcPr>
          <w:p/>
        </w:tc>
        <w:tc>
          <w:tcPr>
            <w:tcW w:type="dxa" w:w="1400"/>
            <w:tcBorders>
              <w:top w:val="single" w:color="BFBFBF" w:sz="4"/>
              <w:left w:val="single" w:color="BFBFBF" w:sz="4"/>
              <w:bottom w:val="single" w:color="BFBFBF" w:sz="4"/>
              <w:right w:val="single" w:color="BFBFBF" w:sz="4"/>
            </w:tcBorders>
            <w:tcMar>
              <w:top w:type="dxa" w:w="60"/>
              <w:left w:type="dxa" w:w="120"/>
              <w:bottom w:type="dxa" w:w="60"/>
              <w:right w:type="dxa" w:w="120"/>
            </w:tcMar>
          </w:tcPr>
          <w:p/>
        </w:tc>
        <w:tc>
          <w:tcPr>
            <w:tcW w:type="dxa" w:w="4026"/>
            <w:tcBorders>
              <w:top w:val="single" w:color="BFBFBF" w:sz="4"/>
              <w:left w:val="single" w:color="BFBFBF" w:sz="4"/>
              <w:bottom w:val="single" w:color="BFBFBF" w:sz="4"/>
              <w:right w:val="single" w:color="BFBFBF" w:sz="4"/>
            </w:tcBorders>
            <w:tcMar>
              <w:top w:type="dxa" w:w="60"/>
              <w:left w:type="dxa" w:w="120"/>
              <w:bottom w:type="dxa" w:w="60"/>
              <w:right w:type="dxa" w:w="120"/>
            </w:tcMar>
          </w:tcPr>
          <w:p/>
        </w:tc>
      </w:tr>
      <w:tr>
        <w:tc>
          <w:tcPr>
            <w:tcW w:type="dxa" w:w="3600"/>
            <w:tcBorders>
              <w:top w:val="single" w:color="BFBFBF" w:sz="4"/>
              <w:left w:val="single" w:color="BFBFBF" w:sz="4"/>
              <w:bottom w:val="single" w:color="BFBFBF" w:sz="4"/>
              <w:right w:val="single" w:color="BFBFBF" w:sz="4"/>
            </w:tcBorders>
            <w:tcMar>
              <w:top w:type="dxa" w:w="60"/>
              <w:left w:type="dxa" w:w="120"/>
              <w:bottom w:type="dxa" w:w="60"/>
              <w:right w:type="dxa" w:w="120"/>
            </w:tcMar>
          </w:tcPr>
          <w:p/>
        </w:tc>
        <w:tc>
          <w:tcPr>
            <w:tcW w:type="dxa" w:w="1400"/>
            <w:tcBorders>
              <w:top w:val="single" w:color="BFBFBF" w:sz="4"/>
              <w:left w:val="single" w:color="BFBFBF" w:sz="4"/>
              <w:bottom w:val="single" w:color="BFBFBF" w:sz="4"/>
              <w:right w:val="single" w:color="BFBFBF" w:sz="4"/>
            </w:tcBorders>
            <w:tcMar>
              <w:top w:type="dxa" w:w="60"/>
              <w:left w:type="dxa" w:w="120"/>
              <w:bottom w:type="dxa" w:w="60"/>
              <w:right w:type="dxa" w:w="120"/>
            </w:tcMar>
          </w:tcPr>
          <w:p/>
        </w:tc>
        <w:tc>
          <w:tcPr>
            <w:tcW w:type="dxa" w:w="4026"/>
            <w:tcBorders>
              <w:top w:val="single" w:color="BFBFBF" w:sz="4"/>
              <w:left w:val="single" w:color="BFBFBF" w:sz="4"/>
              <w:bottom w:val="single" w:color="BFBFBF" w:sz="4"/>
              <w:right w:val="single" w:color="BFBFBF" w:sz="4"/>
            </w:tcBorders>
            <w:tcMar>
              <w:top w:type="dxa" w:w="60"/>
              <w:left w:type="dxa" w:w="120"/>
              <w:bottom w:type="dxa" w:w="60"/>
              <w:right w:type="dxa" w:w="120"/>
            </w:tcMar>
          </w:tcPr>
          <w:p/>
        </w:tc>
      </w:tr>
      <w:tr>
        <w:tc>
          <w:tcPr>
            <w:tcW w:type="dxa" w:w="3600"/>
            <w:tcBorders>
              <w:top w:val="single" w:color="BFBFBF" w:sz="4"/>
              <w:left w:val="single" w:color="BFBFBF" w:sz="4"/>
              <w:bottom w:val="single" w:color="BFBFBF" w:sz="4"/>
              <w:right w:val="single" w:color="BFBFBF" w:sz="4"/>
            </w:tcBorders>
            <w:tcMar>
              <w:top w:type="dxa" w:w="60"/>
              <w:left w:type="dxa" w:w="120"/>
              <w:bottom w:type="dxa" w:w="60"/>
              <w:right w:type="dxa" w:w="120"/>
            </w:tcMar>
          </w:tcPr>
          <w:p/>
        </w:tc>
        <w:tc>
          <w:tcPr>
            <w:tcW w:type="dxa" w:w="1400"/>
            <w:tcBorders>
              <w:top w:val="single" w:color="BFBFBF" w:sz="4"/>
              <w:left w:val="single" w:color="BFBFBF" w:sz="4"/>
              <w:bottom w:val="single" w:color="BFBFBF" w:sz="4"/>
              <w:right w:val="single" w:color="BFBFBF" w:sz="4"/>
            </w:tcBorders>
            <w:tcMar>
              <w:top w:type="dxa" w:w="60"/>
              <w:left w:type="dxa" w:w="120"/>
              <w:bottom w:type="dxa" w:w="60"/>
              <w:right w:type="dxa" w:w="120"/>
            </w:tcMar>
          </w:tcPr>
          <w:p/>
        </w:tc>
        <w:tc>
          <w:tcPr>
            <w:tcW w:type="dxa" w:w="4026"/>
            <w:tcBorders>
              <w:top w:val="single" w:color="BFBFBF" w:sz="4"/>
              <w:left w:val="single" w:color="BFBFBF" w:sz="4"/>
              <w:bottom w:val="single" w:color="BFBFBF" w:sz="4"/>
              <w:right w:val="single" w:color="BFBFBF" w:sz="4"/>
            </w:tcBorders>
            <w:tcMar>
              <w:top w:type="dxa" w:w="60"/>
              <w:left w:type="dxa" w:w="120"/>
              <w:bottom w:type="dxa" w:w="60"/>
              <w:right w:type="dxa" w:w="120"/>
            </w:tcMar>
          </w:tcPr>
          <w:p/>
        </w:tc>
      </w:tr>
      <w:tr>
        <w:tc>
          <w:tcPr>
            <w:tcW w:type="dxa" w:w="3600"/>
            <w:tcBorders>
              <w:top w:val="single" w:color="BFBFBF" w:sz="4"/>
              <w:left w:val="single" w:color="BFBFBF" w:sz="4"/>
              <w:bottom w:val="single" w:color="BFBFBF" w:sz="4"/>
              <w:right w:val="single" w:color="BFBFBF" w:sz="4"/>
            </w:tcBorders>
            <w:tcMar>
              <w:top w:type="dxa" w:w="60"/>
              <w:left w:type="dxa" w:w="120"/>
              <w:bottom w:type="dxa" w:w="60"/>
              <w:right w:type="dxa" w:w="120"/>
            </w:tcMar>
          </w:tcPr>
          <w:p/>
        </w:tc>
        <w:tc>
          <w:tcPr>
            <w:tcW w:type="dxa" w:w="1400"/>
            <w:tcBorders>
              <w:top w:val="single" w:color="BFBFBF" w:sz="4"/>
              <w:left w:val="single" w:color="BFBFBF" w:sz="4"/>
              <w:bottom w:val="single" w:color="BFBFBF" w:sz="4"/>
              <w:right w:val="single" w:color="BFBFBF" w:sz="4"/>
            </w:tcBorders>
            <w:tcMar>
              <w:top w:type="dxa" w:w="60"/>
              <w:left w:type="dxa" w:w="120"/>
              <w:bottom w:type="dxa" w:w="60"/>
              <w:right w:type="dxa" w:w="120"/>
            </w:tcMar>
          </w:tcPr>
          <w:p/>
        </w:tc>
        <w:tc>
          <w:tcPr>
            <w:tcW w:type="dxa" w:w="4026"/>
            <w:tcBorders>
              <w:top w:val="single" w:color="BFBFBF" w:sz="4"/>
              <w:left w:val="single" w:color="BFBFBF" w:sz="4"/>
              <w:bottom w:val="single" w:color="BFBFBF" w:sz="4"/>
              <w:right w:val="single" w:color="BFBFBF" w:sz="4"/>
            </w:tcBorders>
            <w:tcMar>
              <w:top w:type="dxa" w:w="60"/>
              <w:left w:type="dxa" w:w="120"/>
              <w:bottom w:type="dxa" w:w="60"/>
              <w:right w:type="dxa" w:w="120"/>
            </w:tcMar>
          </w:tcPr>
          <w:p/>
        </w:tc>
      </w:tr>
      <w:tr>
        <w:tc>
          <w:tcPr>
            <w:tcW w:type="dxa" w:w="3600"/>
            <w:tcBorders>
              <w:top w:val="single" w:color="BFBFBF" w:sz="4"/>
              <w:left w:val="single" w:color="BFBFBF" w:sz="4"/>
              <w:bottom w:val="single" w:color="BFBFBF" w:sz="4"/>
              <w:right w:val="single" w:color="BFBFBF" w:sz="4"/>
            </w:tcBorders>
            <w:tcMar>
              <w:top w:type="dxa" w:w="60"/>
              <w:left w:type="dxa" w:w="120"/>
              <w:bottom w:type="dxa" w:w="60"/>
              <w:right w:type="dxa" w:w="120"/>
            </w:tcMar>
          </w:tcPr>
          <w:p/>
        </w:tc>
        <w:tc>
          <w:tcPr>
            <w:tcW w:type="dxa" w:w="1400"/>
            <w:tcBorders>
              <w:top w:val="single" w:color="BFBFBF" w:sz="4"/>
              <w:left w:val="single" w:color="BFBFBF" w:sz="4"/>
              <w:bottom w:val="single" w:color="BFBFBF" w:sz="4"/>
              <w:right w:val="single" w:color="BFBFBF" w:sz="4"/>
            </w:tcBorders>
            <w:tcMar>
              <w:top w:type="dxa" w:w="60"/>
              <w:left w:type="dxa" w:w="120"/>
              <w:bottom w:type="dxa" w:w="60"/>
              <w:right w:type="dxa" w:w="120"/>
            </w:tcMar>
          </w:tcPr>
          <w:p/>
        </w:tc>
        <w:tc>
          <w:tcPr>
            <w:tcW w:type="dxa" w:w="4026"/>
            <w:tcBorders>
              <w:top w:val="single" w:color="BFBFBF" w:sz="4"/>
              <w:left w:val="single" w:color="BFBFBF" w:sz="4"/>
              <w:bottom w:val="single" w:color="BFBFBF" w:sz="4"/>
              <w:right w:val="single" w:color="BFBFBF" w:sz="4"/>
            </w:tcBorders>
            <w:tcMar>
              <w:top w:type="dxa" w:w="60"/>
              <w:left w:type="dxa" w:w="120"/>
              <w:bottom w:type="dxa" w:w="60"/>
              <w:right w:type="dxa" w:w="120"/>
            </w:tcMar>
          </w:tcPr>
          <w:p/>
        </w:tc>
      </w:tr>
      <w:tr>
        <w:tc>
          <w:tcPr>
            <w:tcW w:type="dxa" w:w="3600"/>
            <w:tcBorders>
              <w:top w:val="single" w:color="BFBFBF" w:sz="4"/>
              <w:left w:val="single" w:color="BFBFBF" w:sz="4"/>
              <w:bottom w:val="single" w:color="BFBFBF" w:sz="4"/>
              <w:right w:val="single" w:color="BFBFBF" w:sz="4"/>
            </w:tcBorders>
            <w:tcMar>
              <w:top w:type="dxa" w:w="60"/>
              <w:left w:type="dxa" w:w="120"/>
              <w:bottom w:type="dxa" w:w="60"/>
              <w:right w:type="dxa" w:w="120"/>
            </w:tcMar>
          </w:tcPr>
          <w:p/>
        </w:tc>
        <w:tc>
          <w:tcPr>
            <w:tcW w:type="dxa" w:w="1400"/>
            <w:tcBorders>
              <w:top w:val="single" w:color="BFBFBF" w:sz="4"/>
              <w:left w:val="single" w:color="BFBFBF" w:sz="4"/>
              <w:bottom w:val="single" w:color="BFBFBF" w:sz="4"/>
              <w:right w:val="single" w:color="BFBFBF" w:sz="4"/>
            </w:tcBorders>
            <w:tcMar>
              <w:top w:type="dxa" w:w="60"/>
              <w:left w:type="dxa" w:w="120"/>
              <w:bottom w:type="dxa" w:w="60"/>
              <w:right w:type="dxa" w:w="120"/>
            </w:tcMar>
          </w:tcPr>
          <w:p/>
        </w:tc>
        <w:tc>
          <w:tcPr>
            <w:tcW w:type="dxa" w:w="4026"/>
            <w:tcBorders>
              <w:top w:val="single" w:color="BFBFBF" w:sz="4"/>
              <w:left w:val="single" w:color="BFBFBF" w:sz="4"/>
              <w:bottom w:val="single" w:color="BFBFBF" w:sz="4"/>
              <w:right w:val="single" w:color="BFBFBF" w:sz="4"/>
            </w:tcBorders>
            <w:tcMar>
              <w:top w:type="dxa" w:w="60"/>
              <w:left w:type="dxa" w:w="120"/>
              <w:bottom w:type="dxa" w:w="60"/>
              <w:right w:type="dxa" w:w="120"/>
            </w:tcMar>
          </w:tcPr>
          <w:p/>
        </w:tc>
      </w:tr>
    </w:tbl>
    <w:p>
      <w:pPr>
        <w:spacing w:after="160"/>
      </w:pPr>
    </w:p>
    <w:p>
      <w:pPr>
        <w:pStyle w:val="Heading1"/>
        <w:spacing w:after="120" w:before="360"/>
      </w:pPr>
      <w:r>
        <w:rPr>
          <w:b/>
          <w:bCs/>
          <w:color w:val="1F3864"/>
          <w:sz w:val="30"/>
          <w:szCs w:val="30"/>
        </w:rPr>
        <w:t xml:space="preserve">7 · Competitors</w:t>
      </w:r>
    </w:p>
    <w:p>
      <w:pPr>
        <w:spacing w:after="40" w:before="240"/>
      </w:pPr>
      <w:r>
        <w:rPr>
          <w:b/>
          <w:bCs/>
          <w:sz w:val="22"/>
          <w:szCs w:val="22"/>
        </w:rPr>
        <w:t xml:space="preserve">19. Which competitor title do you most rate, and what specifically do they do well?</w:t>
      </w:r>
    </w:p>
    <w:p>
      <w:pPr>
        <w:spacing w:after="80"/>
      </w:pPr>
      <w:r>
        <w:rPr>
          <w:i/>
          <w:iCs/>
          <w:color w:val="595959"/>
          <w:sz w:val="19"/>
          <w:szCs w:val="19"/>
        </w:rPr>
        <w:t xml:space="preserve">Not just the biggest name — the one whose work you would actually steal ideas from.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spacing w:after="60"/>
            </w:pPr>
          </w:p>
          <w:p>
            <w:pPr>
              <w:spacing w:after="60"/>
            </w:pPr>
          </w:p>
          <w:p>
            <w:pPr>
              <w:spacing w:after="60"/>
            </w:pPr>
          </w:p>
        </w:tc>
      </w:tr>
    </w:tbl>
    <w:p>
      <w:pPr>
        <w:spacing w:after="120"/>
      </w:pPr>
    </w:p>
    <w:p>
      <w:pPr>
        <w:spacing w:after="40" w:before="240"/>
      </w:pPr>
      <w:r>
        <w:rPr>
          <w:b/>
          <w:bCs/>
          <w:sz w:val="22"/>
          <w:szCs w:val="22"/>
        </w:rPr>
        <w:t xml:space="preserve">20. Which competitor should we ignore completely, and why?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spacing w:after="60"/>
            </w:pPr>
          </w:p>
          <w:p>
            <w:pPr>
              <w:spacing w:after="60"/>
            </w:pPr>
          </w:p>
        </w:tc>
      </w:tr>
    </w:tbl>
    <w:p>
      <w:pPr>
        <w:spacing w:after="120"/>
      </w:pPr>
    </w:p>
    <w:p>
      <w:pPr>
        <w:spacing w:after="40" w:before="240"/>
      </w:pPr>
      <w:r>
        <w:rPr>
          <w:b/>
          <w:bCs/>
          <w:sz w:val="22"/>
          <w:szCs w:val="22"/>
        </w:rPr>
        <w:t xml:space="preserve">21. What is the gap — what does nobody in this sector cover well?</w:t>
      </w:r>
    </w:p>
    <w:p>
      <w:pPr>
        <w:spacing w:after="80"/>
      </w:pPr>
      <w:r>
        <w:rPr>
          <w:i/>
          <w:iCs/>
          <w:color w:val="595959"/>
          <w:sz w:val="19"/>
          <w:szCs w:val="19"/>
        </w:rPr>
        <w:t xml:space="preserve">The unclaimed territory. This is where a new title wins.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spacing w:after="60"/>
            </w:pPr>
          </w:p>
          <w:p>
            <w:pPr>
              <w:spacing w:after="60"/>
            </w:pPr>
          </w:p>
          <w:p>
            <w:pPr>
              <w:spacing w:after="60"/>
            </w:pPr>
          </w:p>
        </w:tc>
      </w:tr>
    </w:tbl>
    <w:p>
      <w:pPr>
        <w:spacing w:after="120"/>
      </w:pPr>
    </w:p>
    <w:p>
      <w:pPr>
        <w:pStyle w:val="Heading1"/>
        <w:spacing w:after="120" w:before="360"/>
      </w:pPr>
      <w:r>
        <w:rPr>
          <w:b/>
          <w:bCs/>
          <w:color w:val="1F3864"/>
          <w:sz w:val="30"/>
          <w:szCs w:val="30"/>
        </w:rPr>
        <w:t xml:space="preserve">8 · The vision</w:t>
      </w:r>
    </w:p>
    <w:p>
      <w:pPr>
        <w:spacing w:after="40" w:before="240"/>
      </w:pPr>
      <w:r>
        <w:rPr>
          <w:b/>
          <w:bCs/>
          <w:sz w:val="22"/>
          <w:szCs w:val="22"/>
        </w:rPr>
        <w:t xml:space="preserve">22. Describe this title three years from now, in one or two sentences.</w:t>
      </w:r>
    </w:p>
    <w:p>
      <w:pPr>
        <w:spacing w:after="80"/>
      </w:pPr>
      <w:r>
        <w:rPr>
          <w:i/>
          <w:iCs/>
          <w:color w:val="595959"/>
          <w:sz w:val="19"/>
          <w:szCs w:val="19"/>
        </w:rPr>
        <w:t xml:space="preserve">What is it known for? Who quotes it? What does it 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spacing w:after="60"/>
            </w:pPr>
          </w:p>
          <w:p>
            <w:pPr>
              <w:spacing w:after="60"/>
            </w:pPr>
          </w:p>
          <w:p>
            <w:pPr>
              <w:spacing w:after="60"/>
            </w:pPr>
          </w:p>
        </w:tc>
      </w:tr>
    </w:tbl>
    <w:p>
      <w:pPr>
        <w:spacing w:after="120"/>
      </w:pPr>
    </w:p>
    <w:p>
      <w:pPr>
        <w:spacing w:after="40" w:before="240"/>
      </w:pPr>
      <w:r>
        <w:rPr>
          <w:b/>
          <w:bCs/>
          <w:sz w:val="22"/>
          <w:szCs w:val="22"/>
        </w:rPr>
        <w:t xml:space="preserve">23. What would make you proud to see on the site — and what would embarrass you?</w:t>
      </w:r>
    </w:p>
    <w:p>
      <w:pPr>
        <w:spacing w:after="80"/>
      </w:pPr>
      <w:r>
        <w:rPr>
          <w:i/>
          <w:iCs/>
          <w:color w:val="595959"/>
          <w:sz w:val="19"/>
          <w:szCs w:val="19"/>
        </w:rPr>
        <w:t xml:space="preserve">The fastest way to teach taste: one thing you’d screenshot and share, one thing you’d quietly delete.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spacing w:after="60"/>
            </w:pPr>
          </w:p>
          <w:p>
            <w:pPr>
              <w:spacing w:after="60"/>
            </w:pPr>
          </w:p>
          <w:p>
            <w:pPr>
              <w:spacing w:after="60"/>
            </w:pPr>
          </w:p>
        </w:tc>
      </w:tr>
    </w:tbl>
    <w:p>
      <w:pPr>
        <w:spacing w:after="120"/>
      </w:pPr>
    </w:p>
    <w:p>
      <w:pPr>
        <w:spacing w:after="40" w:before="240"/>
      </w:pPr>
      <w:r>
        <w:rPr>
          <w:b/>
          <w:bCs/>
          <w:sz w:val="22"/>
          <w:szCs w:val="22"/>
        </w:rPr>
        <w:t xml:space="preserve">24. Anything the current automated coverage keeps getting wrong, missing, or not quite nailing?</w:t>
      </w:r>
    </w:p>
    <w:p>
      <w:pPr>
        <w:spacing w:after="80"/>
      </w:pPr>
      <w:r>
        <w:rPr>
          <w:i/>
          <w:iCs/>
          <w:color w:val="595959"/>
          <w:sz w:val="19"/>
          <w:szCs w:val="19"/>
        </w:rPr>
        <w:t xml:space="preserve">Tone, topic choice, depth, terminology — anything that makes you wince, however small.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spacing w:after="60"/>
            </w:pPr>
          </w:p>
          <w:p>
            <w:pPr>
              <w:spacing w:after="60"/>
            </w:pPr>
          </w:p>
          <w:p>
            <w:pPr>
              <w:spacing w:after="60"/>
            </w:pPr>
          </w:p>
          <w:p>
            <w:pPr>
              <w:spacing w:after="60"/>
            </w:pPr>
          </w:p>
        </w:tc>
      </w:tr>
    </w:tbl>
    <w:p>
      <w:pPr>
        <w:spacing w:after="120"/>
      </w:pPr>
    </w:p>
    <w:sectPr>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2026-08-25T09:15:58.780Z</dcterms:created>
  <dcterms:modified xsi:type="dcterms:W3CDTF">2026-08-25T09:15:58.782Z</dcterms:modified>
</cp:coreProperties>
</file>

<file path=docProps/custom.xml><?xml version="1.0" encoding="utf-8"?>
<Properties xmlns="http://schemas.openxmlformats.org/officeDocument/2006/custom-properties" xmlns:vt="http://schemas.openxmlformats.org/officeDocument/2006/docPropsVTypes"/>
</file>