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E4DAC" w14:textId="77777777" w:rsidR="00EC762B" w:rsidRPr="00EC762B" w:rsidRDefault="00EC762B" w:rsidP="00EC762B">
      <w:pPr>
        <w:shd w:val="clear" w:color="auto" w:fill="FFFFFF"/>
        <w:spacing w:after="150" w:line="360" w:lineRule="atLeast"/>
        <w:outlineLvl w:val="1"/>
        <w:rPr>
          <w:rFonts w:ascii="DauphinPlain" w:eastAsia="Times New Roman" w:hAnsi="DauphinPlain" w:cs="Open Sans"/>
          <w:color w:val="000000"/>
          <w:kern w:val="0"/>
          <w:sz w:val="36"/>
          <w:szCs w:val="36"/>
          <w:lang w:eastAsia="pl-PL"/>
          <w14:ligatures w14:val="none"/>
        </w:rPr>
      </w:pPr>
      <w:proofErr w:type="spellStart"/>
      <w:r w:rsidRPr="00EC762B">
        <w:rPr>
          <w:rFonts w:ascii="DauphinPlain" w:eastAsia="Times New Roman" w:hAnsi="DauphinPlain" w:cs="Open Sans"/>
          <w:color w:val="000000"/>
          <w:kern w:val="0"/>
          <w:sz w:val="36"/>
          <w:szCs w:val="36"/>
          <w:lang w:eastAsia="pl-PL"/>
          <w14:ligatures w14:val="none"/>
        </w:rPr>
        <w:t>What</w:t>
      </w:r>
      <w:proofErr w:type="spellEnd"/>
      <w:r w:rsidRPr="00EC762B">
        <w:rPr>
          <w:rFonts w:ascii="DauphinPlain" w:eastAsia="Times New Roman" w:hAnsi="DauphinPlain" w:cs="Open Sans"/>
          <w:color w:val="000000"/>
          <w:kern w:val="0"/>
          <w:sz w:val="36"/>
          <w:szCs w:val="36"/>
          <w:lang w:eastAsia="pl-PL"/>
          <w14:ligatures w14:val="none"/>
        </w:rPr>
        <w:t xml:space="preserve"> </w:t>
      </w:r>
      <w:proofErr w:type="spellStart"/>
      <w:r w:rsidRPr="00EC762B">
        <w:rPr>
          <w:rFonts w:ascii="DauphinPlain" w:eastAsia="Times New Roman" w:hAnsi="DauphinPlain" w:cs="Open Sans"/>
          <w:color w:val="000000"/>
          <w:kern w:val="0"/>
          <w:sz w:val="36"/>
          <w:szCs w:val="36"/>
          <w:lang w:eastAsia="pl-PL"/>
          <w14:ligatures w14:val="none"/>
        </w:rPr>
        <w:t>is</w:t>
      </w:r>
      <w:proofErr w:type="spellEnd"/>
      <w:r w:rsidRPr="00EC762B">
        <w:rPr>
          <w:rFonts w:ascii="DauphinPlain" w:eastAsia="Times New Roman" w:hAnsi="DauphinPlain" w:cs="Open Sans"/>
          <w:color w:val="000000"/>
          <w:kern w:val="0"/>
          <w:sz w:val="36"/>
          <w:szCs w:val="36"/>
          <w:lang w:eastAsia="pl-PL"/>
          <w14:ligatures w14:val="none"/>
        </w:rPr>
        <w:t xml:space="preserve"> </w:t>
      </w:r>
      <w:proofErr w:type="spellStart"/>
      <w:r w:rsidRPr="00EC762B">
        <w:rPr>
          <w:rFonts w:ascii="DauphinPlain" w:eastAsia="Times New Roman" w:hAnsi="DauphinPlain" w:cs="Open Sans"/>
          <w:color w:val="000000"/>
          <w:kern w:val="0"/>
          <w:sz w:val="36"/>
          <w:szCs w:val="36"/>
          <w:lang w:eastAsia="pl-PL"/>
          <w14:ligatures w14:val="none"/>
        </w:rPr>
        <w:t>Lorem</w:t>
      </w:r>
      <w:proofErr w:type="spellEnd"/>
      <w:r w:rsidRPr="00EC762B">
        <w:rPr>
          <w:rFonts w:ascii="DauphinPlain" w:eastAsia="Times New Roman" w:hAnsi="DauphinPlain" w:cs="Open Sans"/>
          <w:color w:val="000000"/>
          <w:kern w:val="0"/>
          <w:sz w:val="36"/>
          <w:szCs w:val="36"/>
          <w:lang w:eastAsia="pl-PL"/>
          <w14:ligatures w14:val="none"/>
        </w:rPr>
        <w:t xml:space="preserve"> </w:t>
      </w:r>
      <w:proofErr w:type="spellStart"/>
      <w:r w:rsidRPr="00EC762B">
        <w:rPr>
          <w:rFonts w:ascii="DauphinPlain" w:eastAsia="Times New Roman" w:hAnsi="DauphinPlain" w:cs="Open Sans"/>
          <w:color w:val="000000"/>
          <w:kern w:val="0"/>
          <w:sz w:val="36"/>
          <w:szCs w:val="36"/>
          <w:lang w:eastAsia="pl-PL"/>
          <w14:ligatures w14:val="none"/>
        </w:rPr>
        <w:t>Ipsum</w:t>
      </w:r>
      <w:proofErr w:type="spellEnd"/>
      <w:r w:rsidRPr="00EC762B">
        <w:rPr>
          <w:rFonts w:ascii="DauphinPlain" w:eastAsia="Times New Roman" w:hAnsi="DauphinPlain" w:cs="Open Sans"/>
          <w:color w:val="000000"/>
          <w:kern w:val="0"/>
          <w:sz w:val="36"/>
          <w:szCs w:val="36"/>
          <w:lang w:eastAsia="pl-PL"/>
          <w14:ligatures w14:val="none"/>
        </w:rPr>
        <w:t>?</w:t>
      </w:r>
    </w:p>
    <w:p w14:paraId="3486B965" w14:textId="77777777" w:rsidR="00EC762B" w:rsidRPr="00EC762B" w:rsidRDefault="00EC762B" w:rsidP="00EC762B">
      <w:pPr>
        <w:shd w:val="clear" w:color="auto" w:fill="FFFFFF"/>
        <w:spacing w:after="0" w:line="240" w:lineRule="auto"/>
        <w:jc w:val="both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</w:pPr>
      <w:proofErr w:type="spellStart"/>
      <w:r w:rsidRPr="00EC762B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:lang w:eastAsia="pl-PL"/>
          <w14:ligatures w14:val="none"/>
        </w:rPr>
        <w:t>Lorem</w:t>
      </w:r>
      <w:proofErr w:type="spellEnd"/>
      <w:r w:rsidRPr="00EC762B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:lang w:eastAsia="pl-PL"/>
          <w14:ligatures w14:val="none"/>
        </w:rPr>
        <w:t>Ipsum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 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is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simply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dummy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text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of the printing and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typesetting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industry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.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Lorem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Ipsum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has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been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the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industry's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standard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dummy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text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ever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since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the 1500s,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when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an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unknown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printer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took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a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galley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of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type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and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scrambled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it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to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make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a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type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specimen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book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. It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has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survived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not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only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five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centuries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, but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also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the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leap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into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electronic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typesetting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,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remaining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essentially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unchanged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. It was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popularised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in the 1960s with the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release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of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Letraset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sheets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containing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Lorem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Ipsum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passages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, and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more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recently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with desktop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publishing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software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like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Aldus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PageMaker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including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versions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of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Lorem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Ipsum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.</w:t>
      </w:r>
    </w:p>
    <w:p w14:paraId="2F831F8D" w14:textId="77777777" w:rsidR="00EC762B" w:rsidRPr="00EC762B" w:rsidRDefault="00EC762B" w:rsidP="00EC762B">
      <w:pPr>
        <w:shd w:val="clear" w:color="auto" w:fill="FFFFFF"/>
        <w:spacing w:after="150" w:line="360" w:lineRule="atLeast"/>
        <w:outlineLvl w:val="1"/>
        <w:rPr>
          <w:rFonts w:ascii="DauphinPlain" w:eastAsia="Times New Roman" w:hAnsi="DauphinPlain" w:cs="Open Sans"/>
          <w:color w:val="000000"/>
          <w:kern w:val="0"/>
          <w:sz w:val="36"/>
          <w:szCs w:val="36"/>
          <w:lang w:eastAsia="pl-PL"/>
          <w14:ligatures w14:val="none"/>
        </w:rPr>
      </w:pPr>
      <w:proofErr w:type="spellStart"/>
      <w:r w:rsidRPr="00EC762B">
        <w:rPr>
          <w:rFonts w:ascii="DauphinPlain" w:eastAsia="Times New Roman" w:hAnsi="DauphinPlain" w:cs="Open Sans"/>
          <w:color w:val="000000"/>
          <w:kern w:val="0"/>
          <w:sz w:val="36"/>
          <w:szCs w:val="36"/>
          <w:lang w:eastAsia="pl-PL"/>
          <w14:ligatures w14:val="none"/>
        </w:rPr>
        <w:t>Why</w:t>
      </w:r>
      <w:proofErr w:type="spellEnd"/>
      <w:r w:rsidRPr="00EC762B">
        <w:rPr>
          <w:rFonts w:ascii="DauphinPlain" w:eastAsia="Times New Roman" w:hAnsi="DauphinPlain" w:cs="Open Sans"/>
          <w:color w:val="000000"/>
          <w:kern w:val="0"/>
          <w:sz w:val="36"/>
          <w:szCs w:val="36"/>
          <w:lang w:eastAsia="pl-PL"/>
          <w14:ligatures w14:val="none"/>
        </w:rPr>
        <w:t xml:space="preserve"> do we </w:t>
      </w:r>
      <w:proofErr w:type="spellStart"/>
      <w:r w:rsidRPr="00EC762B">
        <w:rPr>
          <w:rFonts w:ascii="DauphinPlain" w:eastAsia="Times New Roman" w:hAnsi="DauphinPlain" w:cs="Open Sans"/>
          <w:color w:val="000000"/>
          <w:kern w:val="0"/>
          <w:sz w:val="36"/>
          <w:szCs w:val="36"/>
          <w:lang w:eastAsia="pl-PL"/>
          <w14:ligatures w14:val="none"/>
        </w:rPr>
        <w:t>use</w:t>
      </w:r>
      <w:proofErr w:type="spellEnd"/>
      <w:r w:rsidRPr="00EC762B">
        <w:rPr>
          <w:rFonts w:ascii="DauphinPlain" w:eastAsia="Times New Roman" w:hAnsi="DauphinPlain" w:cs="Open Sans"/>
          <w:color w:val="000000"/>
          <w:kern w:val="0"/>
          <w:sz w:val="36"/>
          <w:szCs w:val="36"/>
          <w:lang w:eastAsia="pl-PL"/>
          <w14:ligatures w14:val="none"/>
        </w:rPr>
        <w:t xml:space="preserve"> </w:t>
      </w:r>
      <w:proofErr w:type="spellStart"/>
      <w:r w:rsidRPr="00EC762B">
        <w:rPr>
          <w:rFonts w:ascii="DauphinPlain" w:eastAsia="Times New Roman" w:hAnsi="DauphinPlain" w:cs="Open Sans"/>
          <w:color w:val="000000"/>
          <w:kern w:val="0"/>
          <w:sz w:val="36"/>
          <w:szCs w:val="36"/>
          <w:lang w:eastAsia="pl-PL"/>
          <w14:ligatures w14:val="none"/>
        </w:rPr>
        <w:t>it</w:t>
      </w:r>
      <w:proofErr w:type="spellEnd"/>
      <w:r w:rsidRPr="00EC762B">
        <w:rPr>
          <w:rFonts w:ascii="DauphinPlain" w:eastAsia="Times New Roman" w:hAnsi="DauphinPlain" w:cs="Open Sans"/>
          <w:color w:val="000000"/>
          <w:kern w:val="0"/>
          <w:sz w:val="36"/>
          <w:szCs w:val="36"/>
          <w:lang w:eastAsia="pl-PL"/>
          <w14:ligatures w14:val="none"/>
        </w:rPr>
        <w:t>?</w:t>
      </w:r>
    </w:p>
    <w:p w14:paraId="545E1F1E" w14:textId="77777777" w:rsidR="00EC762B" w:rsidRPr="00EC762B" w:rsidRDefault="00EC762B" w:rsidP="00EC762B">
      <w:pPr>
        <w:shd w:val="clear" w:color="auto" w:fill="FFFFFF"/>
        <w:spacing w:after="225" w:line="240" w:lineRule="auto"/>
        <w:jc w:val="both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</w:pPr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It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is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a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long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established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fact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that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a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reader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will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be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distracted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by the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readable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content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of a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page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when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looking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at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its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layout. The point of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using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Lorem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Ipsum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is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that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it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has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a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more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-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or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-less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normal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distribution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of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letters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, as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opposed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to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using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'Content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here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,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content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here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',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making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it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look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like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readable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English. Many desktop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publishing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packages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and web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page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editors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now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use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Lorem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Ipsum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as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their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default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model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text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, and a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search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for '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lorem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ipsum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'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will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uncover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many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web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sites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still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in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their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infancy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.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Various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versions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have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evolved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over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the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years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,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sometimes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by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accident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,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sometimes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on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purpose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(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injected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humour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 xml:space="preserve"> and the </w:t>
      </w:r>
      <w:proofErr w:type="spellStart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like</w:t>
      </w:r>
      <w:proofErr w:type="spellEnd"/>
      <w:r w:rsidRPr="00EC762B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l-PL"/>
          <w14:ligatures w14:val="none"/>
        </w:rPr>
        <w:t>).</w:t>
      </w:r>
    </w:p>
    <w:p w14:paraId="3A2B4091" w14:textId="77777777" w:rsidR="00EC762B" w:rsidRDefault="00EC762B"/>
    <w:sectPr w:rsidR="00EC76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DauphinPlain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A2B"/>
    <w:rsid w:val="0017168D"/>
    <w:rsid w:val="001A7544"/>
    <w:rsid w:val="004709CC"/>
    <w:rsid w:val="004C7A2B"/>
    <w:rsid w:val="005C0EC7"/>
    <w:rsid w:val="00614D4A"/>
    <w:rsid w:val="00891AE3"/>
    <w:rsid w:val="00902CDB"/>
    <w:rsid w:val="009E277D"/>
    <w:rsid w:val="00B85730"/>
    <w:rsid w:val="00EC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83B7A"/>
  <w15:chartTrackingRefBased/>
  <w15:docId w15:val="{3A7086A0-EDC5-43B4-8685-AD01550BC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EC76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EC762B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paragraph" w:styleId="NormalnyWeb">
    <w:name w:val="Normal (Web)"/>
    <w:basedOn w:val="Normalny"/>
    <w:uiPriority w:val="99"/>
    <w:semiHidden/>
    <w:unhideWhenUsed/>
    <w:rsid w:val="00EC7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EC76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7433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096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97279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4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7659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1965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4498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4240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0616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6194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1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70495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6664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1209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94737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7981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41904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09300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7102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5232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2852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02181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49906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0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7776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476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7999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0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27441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5703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71869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23974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8570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2839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2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2440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53518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5522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4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5055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3406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4981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7796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6738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85913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Sapeta</dc:creator>
  <cp:keywords/>
  <dc:description/>
  <cp:lastModifiedBy>Jakub Sapeta</cp:lastModifiedBy>
  <cp:revision>4</cp:revision>
  <cp:lastPrinted>2024-05-06T19:36:00Z</cp:lastPrinted>
  <dcterms:created xsi:type="dcterms:W3CDTF">2024-05-06T19:37:00Z</dcterms:created>
  <dcterms:modified xsi:type="dcterms:W3CDTF">2024-05-11T14:10:00Z</dcterms:modified>
</cp:coreProperties>
</file>