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DC2E" w14:textId="77777777" w:rsidR="00F54C65" w:rsidRDefault="00F54C65">
      <w:pPr>
        <w:widowControl w:val="0"/>
        <w:spacing w:line="285" w:lineRule="exact"/>
        <w:rPr>
          <w:lang w:val="en-GB"/>
        </w:rPr>
      </w:pPr>
    </w:p>
    <w:p w14:paraId="15668696" w14:textId="77777777" w:rsidR="00F54C65" w:rsidRDefault="00F54C65">
      <w:pPr>
        <w:widowControl w:val="0"/>
        <w:tabs>
          <w:tab w:val="center" w:pos="5677"/>
        </w:tabs>
        <w:spacing w:line="440" w:lineRule="exact"/>
        <w:rPr>
          <w:rFonts w:ascii="Times New Roman" w:hAnsi="Times New Roman" w:cs="Times New Roman"/>
          <w:b/>
          <w:bCs/>
          <w:color w:val="87764E"/>
          <w:sz w:val="36"/>
          <w:szCs w:val="36"/>
          <w:lang w:val="en-GB"/>
        </w:rPr>
      </w:pPr>
      <w:r>
        <w:rPr>
          <w:lang w:val="en-GB"/>
        </w:rPr>
        <w:tab/>
      </w:r>
      <w:r>
        <w:rPr>
          <w:rFonts w:ascii="Times New Roman" w:hAnsi="Times New Roman" w:cs="Times New Roman"/>
          <w:b/>
          <w:bCs/>
          <w:color w:val="87764E"/>
          <w:sz w:val="36"/>
          <w:szCs w:val="36"/>
          <w:lang w:val="en-GB"/>
        </w:rPr>
        <w:t>Annual Statement</w:t>
      </w:r>
    </w:p>
    <w:p w14:paraId="1945F2F9" w14:textId="77777777" w:rsidR="00F54C65" w:rsidRDefault="00F54C65">
      <w:pPr>
        <w:widowControl w:val="0"/>
        <w:spacing w:line="570" w:lineRule="exact"/>
        <w:rPr>
          <w:lang w:val="en-GB"/>
        </w:rPr>
      </w:pPr>
    </w:p>
    <w:p w14:paraId="2B870310" w14:textId="31F54483" w:rsidR="00F54C65" w:rsidRDefault="00F54C65">
      <w:pPr>
        <w:widowControl w:val="0"/>
        <w:tabs>
          <w:tab w:val="left" w:pos="555"/>
          <w:tab w:val="right" w:pos="10803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 xml:space="preserve">Mr </w:t>
      </w:r>
      <w:r w:rsidR="00AE6AE8">
        <w:rPr>
          <w:color w:val="000000"/>
          <w:sz w:val="22"/>
          <w:szCs w:val="22"/>
          <w:lang w:val="en-GB"/>
        </w:rPr>
        <w:t>Boris Johnson</w:t>
      </w:r>
      <w:r>
        <w:rPr>
          <w:color w:val="000000"/>
          <w:sz w:val="22"/>
          <w:szCs w:val="22"/>
          <w:lang w:val="en-GB"/>
        </w:rPr>
        <w:tab/>
        <w:t>06/05/2020</w:t>
      </w:r>
    </w:p>
    <w:p w14:paraId="758D5706" w14:textId="7DF75403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 w:rsidR="00AE6AE8">
        <w:rPr>
          <w:color w:val="000000"/>
          <w:sz w:val="22"/>
          <w:szCs w:val="22"/>
          <w:lang w:val="en-GB"/>
        </w:rPr>
        <w:t xml:space="preserve">Farm </w:t>
      </w:r>
      <w:r>
        <w:rPr>
          <w:color w:val="000000"/>
          <w:sz w:val="22"/>
          <w:szCs w:val="22"/>
          <w:lang w:val="en-GB"/>
        </w:rPr>
        <w:t>House</w:t>
      </w:r>
    </w:p>
    <w:p w14:paraId="4A5075B1" w14:textId="14DD5835" w:rsidR="00F54C65" w:rsidRDefault="00F54C65">
      <w:pPr>
        <w:widowControl w:val="0"/>
        <w:tabs>
          <w:tab w:val="left" w:pos="555"/>
          <w:tab w:val="right" w:pos="10803"/>
        </w:tabs>
        <w:spacing w:line="263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 w:rsidR="00AE6AE8">
        <w:rPr>
          <w:color w:val="000000"/>
          <w:sz w:val="22"/>
          <w:szCs w:val="22"/>
          <w:lang w:val="en-GB"/>
        </w:rPr>
        <w:t>Highwood</w:t>
      </w:r>
      <w:r>
        <w:rPr>
          <w:color w:val="000000"/>
          <w:sz w:val="22"/>
          <w:szCs w:val="22"/>
          <w:lang w:val="en-GB"/>
        </w:rPr>
        <w:t xml:space="preserve"> Lane</w:t>
      </w:r>
      <w:r>
        <w:rPr>
          <w:color w:val="000000"/>
          <w:sz w:val="22"/>
          <w:szCs w:val="22"/>
          <w:lang w:val="en-GB"/>
        </w:rPr>
        <w:tab/>
      </w:r>
      <w:r>
        <w:rPr>
          <w:b/>
          <w:bCs/>
          <w:color w:val="87764E"/>
          <w:sz w:val="22"/>
          <w:szCs w:val="22"/>
          <w:lang w:val="en-GB"/>
        </w:rPr>
        <w:t xml:space="preserve">Our Reference: </w:t>
      </w:r>
      <w:r>
        <w:rPr>
          <w:color w:val="000000"/>
          <w:sz w:val="22"/>
          <w:szCs w:val="22"/>
          <w:lang w:val="en-GB"/>
        </w:rPr>
        <w:t>A0</w:t>
      </w:r>
      <w:r w:rsidR="0024711B">
        <w:rPr>
          <w:color w:val="000000"/>
          <w:sz w:val="22"/>
          <w:szCs w:val="22"/>
          <w:lang w:val="en-GB"/>
        </w:rPr>
        <w:t>999</w:t>
      </w:r>
      <w:r>
        <w:rPr>
          <w:color w:val="000000"/>
          <w:sz w:val="22"/>
          <w:szCs w:val="22"/>
          <w:lang w:val="en-GB"/>
        </w:rPr>
        <w:t>9</w:t>
      </w:r>
    </w:p>
    <w:p w14:paraId="0BBFF287" w14:textId="448C897C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 w:rsidR="00AE6AE8">
        <w:rPr>
          <w:color w:val="000000"/>
          <w:sz w:val="22"/>
          <w:szCs w:val="22"/>
          <w:lang w:val="en-GB"/>
        </w:rPr>
        <w:t>Brent</w:t>
      </w:r>
    </w:p>
    <w:p w14:paraId="5DC7D5BF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Wigan</w:t>
      </w:r>
    </w:p>
    <w:p w14:paraId="565FDCC6" w14:textId="3B38B2BA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 w:rsidR="00AE6AE8">
        <w:rPr>
          <w:color w:val="000000"/>
          <w:sz w:val="22"/>
          <w:szCs w:val="22"/>
          <w:lang w:val="en-GB"/>
        </w:rPr>
        <w:t>PP1</w:t>
      </w:r>
      <w:r>
        <w:rPr>
          <w:color w:val="000000"/>
          <w:sz w:val="22"/>
          <w:szCs w:val="22"/>
          <w:lang w:val="en-GB"/>
        </w:rPr>
        <w:t xml:space="preserve"> 1</w:t>
      </w:r>
      <w:r w:rsidR="00AE6AE8">
        <w:rPr>
          <w:color w:val="000000"/>
          <w:sz w:val="22"/>
          <w:szCs w:val="22"/>
          <w:lang w:val="en-GB"/>
        </w:rPr>
        <w:t>KK</w:t>
      </w:r>
    </w:p>
    <w:p w14:paraId="36A57059" w14:textId="77777777" w:rsidR="00F54C65" w:rsidRDefault="00F54C65">
      <w:pPr>
        <w:widowControl w:val="0"/>
        <w:spacing w:line="840" w:lineRule="exact"/>
        <w:rPr>
          <w:lang w:val="en-GB"/>
        </w:rPr>
      </w:pPr>
    </w:p>
    <w:p w14:paraId="03D3C6B3" w14:textId="509258EF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 xml:space="preserve">Dear Mr </w:t>
      </w:r>
      <w:r w:rsidR="00AE6AE8">
        <w:rPr>
          <w:color w:val="000000"/>
          <w:sz w:val="22"/>
          <w:szCs w:val="22"/>
          <w:lang w:val="en-GB"/>
        </w:rPr>
        <w:t>Johnson</w:t>
      </w:r>
    </w:p>
    <w:p w14:paraId="6E7A75A0" w14:textId="77777777" w:rsidR="00F54C65" w:rsidRDefault="00F54C65">
      <w:pPr>
        <w:widowControl w:val="0"/>
        <w:spacing w:line="254" w:lineRule="exact"/>
        <w:rPr>
          <w:lang w:val="en-GB"/>
        </w:rPr>
      </w:pPr>
    </w:p>
    <w:p w14:paraId="6AFF6898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Thank you for your co</w:t>
      </w:r>
      <w:bookmarkStart w:id="0" w:name="_GoBack"/>
      <w:bookmarkEnd w:id="0"/>
      <w:r>
        <w:rPr>
          <w:color w:val="000000"/>
          <w:sz w:val="22"/>
          <w:szCs w:val="22"/>
          <w:lang w:val="en-GB"/>
        </w:rPr>
        <w:t xml:space="preserve">ntinued custom. </w:t>
      </w:r>
    </w:p>
    <w:p w14:paraId="635C7798" w14:textId="77777777" w:rsidR="00F54C65" w:rsidRDefault="00F54C65">
      <w:pPr>
        <w:widowControl w:val="0"/>
        <w:spacing w:line="254" w:lineRule="exact"/>
        <w:rPr>
          <w:lang w:val="en-GB"/>
        </w:rPr>
      </w:pPr>
    </w:p>
    <w:p w14:paraId="6D64DD1B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 xml:space="preserve">The enclosed schedule of repayments details the amounts due and dates of your scheduled repayments </w:t>
      </w:r>
    </w:p>
    <w:p w14:paraId="51833B4F" w14:textId="77777777" w:rsidR="00F54C65" w:rsidRDefault="003865A7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 xml:space="preserve">      </w:t>
      </w:r>
      <w:r>
        <w:rPr>
          <w:color w:val="000000"/>
          <w:sz w:val="22"/>
          <w:szCs w:val="22"/>
          <w:lang w:val="en-GB"/>
        </w:rPr>
        <w:t xml:space="preserve">for the next </w:t>
      </w:r>
      <w:proofErr w:type="gramStart"/>
      <w:r>
        <w:rPr>
          <w:color w:val="000000"/>
          <w:sz w:val="22"/>
          <w:szCs w:val="22"/>
          <w:lang w:val="en-GB"/>
        </w:rPr>
        <w:t>12 month</w:t>
      </w:r>
      <w:proofErr w:type="gramEnd"/>
      <w:r>
        <w:rPr>
          <w:color w:val="000000"/>
          <w:sz w:val="22"/>
          <w:szCs w:val="22"/>
          <w:lang w:val="en-GB"/>
        </w:rPr>
        <w:t xml:space="preserve"> period. </w:t>
      </w:r>
    </w:p>
    <w:p w14:paraId="3287321F" w14:textId="77777777" w:rsidR="00F54C65" w:rsidRDefault="00F54C65">
      <w:pPr>
        <w:widowControl w:val="0"/>
        <w:spacing w:line="254" w:lineRule="exact"/>
        <w:rPr>
          <w:lang w:val="en-GB"/>
        </w:rPr>
      </w:pPr>
    </w:p>
    <w:p w14:paraId="079AA2BC" w14:textId="77777777" w:rsidR="00F54C65" w:rsidRDefault="003865A7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     I</w:t>
      </w:r>
      <w:r w:rsidR="00913DB2">
        <w:rPr>
          <w:color w:val="000000"/>
          <w:sz w:val="22"/>
          <w:szCs w:val="22"/>
          <w:lang w:val="en-GB"/>
        </w:rPr>
        <w:t>f</w:t>
      </w:r>
      <w:r w:rsidR="00F54C65">
        <w:rPr>
          <w:color w:val="000000"/>
          <w:sz w:val="22"/>
          <w:szCs w:val="22"/>
          <w:lang w:val="en-GB"/>
        </w:rPr>
        <w:t xml:space="preserve"> you </w:t>
      </w:r>
      <w:r>
        <w:rPr>
          <w:color w:val="000000"/>
          <w:sz w:val="22"/>
          <w:szCs w:val="22"/>
          <w:lang w:val="en-GB"/>
        </w:rPr>
        <w:t>need</w:t>
      </w:r>
      <w:r w:rsidR="00913DB2">
        <w:rPr>
          <w:color w:val="000000"/>
          <w:sz w:val="22"/>
          <w:szCs w:val="22"/>
          <w:lang w:val="en-GB"/>
        </w:rPr>
        <w:t xml:space="preserve"> to speak with a member of our team about your</w:t>
      </w:r>
      <w:r w:rsidR="00F54C65">
        <w:rPr>
          <w:color w:val="000000"/>
          <w:sz w:val="22"/>
          <w:szCs w:val="22"/>
          <w:lang w:val="en-GB"/>
        </w:rPr>
        <w:t xml:space="preserve"> agreement</w:t>
      </w:r>
      <w:r w:rsidR="00913DB2">
        <w:rPr>
          <w:color w:val="000000"/>
          <w:sz w:val="22"/>
          <w:szCs w:val="22"/>
          <w:lang w:val="en-GB"/>
        </w:rPr>
        <w:t>,</w:t>
      </w:r>
      <w:r w:rsidR="00F54C65">
        <w:rPr>
          <w:color w:val="000000"/>
          <w:sz w:val="22"/>
          <w:szCs w:val="22"/>
          <w:lang w:val="en-GB"/>
        </w:rPr>
        <w:t xml:space="preserve"> such as </w:t>
      </w:r>
      <w:r w:rsidR="00913DB2">
        <w:rPr>
          <w:color w:val="000000"/>
          <w:sz w:val="22"/>
          <w:szCs w:val="22"/>
          <w:lang w:val="en-GB"/>
        </w:rPr>
        <w:t>amending</w:t>
      </w:r>
      <w:r w:rsidR="00F54C65">
        <w:rPr>
          <w:color w:val="000000"/>
          <w:sz w:val="22"/>
          <w:szCs w:val="22"/>
          <w:lang w:val="en-GB"/>
        </w:rPr>
        <w:t xml:space="preserve"> your </w:t>
      </w:r>
    </w:p>
    <w:p w14:paraId="5261C71C" w14:textId="77777777" w:rsidR="003865A7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 w:rsidR="003865A7">
        <w:rPr>
          <w:color w:val="000000"/>
          <w:sz w:val="22"/>
          <w:szCs w:val="22"/>
          <w:lang w:val="en-GB"/>
        </w:rPr>
        <w:t>Bank</w:t>
      </w:r>
      <w:r>
        <w:rPr>
          <w:color w:val="000000"/>
          <w:sz w:val="22"/>
          <w:szCs w:val="22"/>
          <w:lang w:val="en-GB"/>
        </w:rPr>
        <w:t xml:space="preserve"> account </w:t>
      </w:r>
      <w:r w:rsidR="00913DB2">
        <w:rPr>
          <w:color w:val="000000"/>
          <w:sz w:val="22"/>
          <w:szCs w:val="22"/>
          <w:lang w:val="en-GB"/>
        </w:rPr>
        <w:t>details</w:t>
      </w:r>
      <w:r w:rsidR="003865A7">
        <w:rPr>
          <w:color w:val="000000"/>
          <w:sz w:val="22"/>
          <w:szCs w:val="22"/>
          <w:lang w:val="en-GB"/>
        </w:rPr>
        <w:t xml:space="preserve">, your </w:t>
      </w:r>
      <w:r>
        <w:rPr>
          <w:color w:val="000000"/>
          <w:sz w:val="22"/>
          <w:szCs w:val="22"/>
          <w:lang w:val="en-GB"/>
        </w:rPr>
        <w:t xml:space="preserve">contact </w:t>
      </w:r>
      <w:r w:rsidR="00913DB2">
        <w:rPr>
          <w:color w:val="000000"/>
          <w:sz w:val="22"/>
          <w:szCs w:val="22"/>
          <w:lang w:val="en-GB"/>
        </w:rPr>
        <w:t>information</w:t>
      </w:r>
      <w:r w:rsidR="003865A7">
        <w:rPr>
          <w:color w:val="000000"/>
          <w:sz w:val="22"/>
          <w:szCs w:val="22"/>
          <w:lang w:val="en-GB"/>
        </w:rPr>
        <w:t xml:space="preserve"> or if you require a</w:t>
      </w:r>
      <w:r>
        <w:rPr>
          <w:color w:val="000000"/>
          <w:sz w:val="22"/>
          <w:szCs w:val="22"/>
          <w:lang w:val="en-GB"/>
        </w:rPr>
        <w:t xml:space="preserve"> settlement quotation </w:t>
      </w:r>
      <w:r w:rsidR="003865A7">
        <w:rPr>
          <w:color w:val="000000"/>
          <w:sz w:val="22"/>
          <w:szCs w:val="22"/>
          <w:lang w:val="en-GB"/>
        </w:rPr>
        <w:t>then please call</w:t>
      </w:r>
      <w:r>
        <w:rPr>
          <w:color w:val="000000"/>
          <w:sz w:val="22"/>
          <w:szCs w:val="22"/>
          <w:lang w:val="en-GB"/>
        </w:rPr>
        <w:t xml:space="preserve"> </w:t>
      </w:r>
    </w:p>
    <w:p w14:paraId="0C205B96" w14:textId="77777777" w:rsidR="003865A7" w:rsidRDefault="003865A7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     020 339 339 36,</w:t>
      </w:r>
      <w:r w:rsidR="00F54C65">
        <w:rPr>
          <w:color w:val="000000"/>
          <w:sz w:val="22"/>
          <w:szCs w:val="22"/>
          <w:lang w:val="en-GB"/>
        </w:rPr>
        <w:t xml:space="preserve"> Monday to Friday</w:t>
      </w:r>
      <w:r>
        <w:rPr>
          <w:color w:val="000000"/>
          <w:sz w:val="22"/>
          <w:szCs w:val="22"/>
          <w:lang w:val="en-GB"/>
        </w:rPr>
        <w:t xml:space="preserve"> 9:00am - 5:30pm</w:t>
      </w:r>
      <w:r w:rsidR="00F54C65">
        <w:rPr>
          <w:color w:val="000000"/>
          <w:sz w:val="22"/>
          <w:szCs w:val="22"/>
          <w:lang w:val="en-GB"/>
        </w:rPr>
        <w:t xml:space="preserve">. </w:t>
      </w:r>
    </w:p>
    <w:p w14:paraId="506637DF" w14:textId="77777777" w:rsidR="00F54C65" w:rsidRPr="003865A7" w:rsidRDefault="00F54C65" w:rsidP="003865A7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.</w:t>
      </w:r>
    </w:p>
    <w:p w14:paraId="7C7A508E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We look forward to providing you with outstanding customer service in the year ahead.</w:t>
      </w:r>
    </w:p>
    <w:p w14:paraId="7B716306" w14:textId="77777777" w:rsidR="00F54C65" w:rsidRDefault="00F54C65">
      <w:pPr>
        <w:widowControl w:val="0"/>
        <w:spacing w:line="285" w:lineRule="exact"/>
        <w:rPr>
          <w:lang w:val="en-GB"/>
        </w:rPr>
      </w:pPr>
    </w:p>
    <w:p w14:paraId="47F0DEBB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Yours sincerely,</w:t>
      </w:r>
    </w:p>
    <w:p w14:paraId="7E9D8804" w14:textId="77777777" w:rsidR="00F54C65" w:rsidRDefault="00F54C65">
      <w:pPr>
        <w:widowControl w:val="0"/>
        <w:spacing w:line="181" w:lineRule="exact"/>
        <w:rPr>
          <w:lang w:val="en-GB"/>
        </w:rPr>
      </w:pPr>
    </w:p>
    <w:p w14:paraId="7C780AB8" w14:textId="77777777" w:rsidR="00F54C65" w:rsidRDefault="00F54C65">
      <w:pPr>
        <w:widowControl w:val="0"/>
        <w:tabs>
          <w:tab w:val="left" w:pos="555"/>
        </w:tabs>
        <w:rPr>
          <w:lang w:val="en-GB"/>
        </w:rPr>
      </w:pPr>
      <w:r>
        <w:rPr>
          <w:lang w:val="en-GB"/>
        </w:rPr>
        <w:tab/>
      </w:r>
      <w:r w:rsidR="00480231">
        <w:rPr>
          <w:noProof/>
          <w:lang w:val="en-GB"/>
        </w:rPr>
        <w:drawing>
          <wp:inline distT="0" distB="0" distL="0" distR="0" wp14:anchorId="14E7F0B6" wp14:editId="210A2DB7">
            <wp:extent cx="1438275" cy="44767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2C0F" w14:textId="77777777" w:rsidR="00F54C65" w:rsidRDefault="00F54C65">
      <w:pPr>
        <w:widowControl w:val="0"/>
        <w:spacing w:line="130" w:lineRule="exact"/>
        <w:rPr>
          <w:lang w:val="en-GB"/>
        </w:rPr>
      </w:pPr>
    </w:p>
    <w:p w14:paraId="4CE6EEA0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Darren Selig</w:t>
      </w:r>
    </w:p>
    <w:p w14:paraId="525D4C49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Executive Chairman</w:t>
      </w:r>
    </w:p>
    <w:p w14:paraId="60447664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JBR Capital Limited</w:t>
      </w:r>
    </w:p>
    <w:p w14:paraId="3D7ECD6B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</w:p>
    <w:p w14:paraId="449B5BB6" w14:textId="77777777" w:rsidR="00F54C65" w:rsidRDefault="00F54C65">
      <w:pPr>
        <w:widowControl w:val="0"/>
        <w:spacing w:line="285" w:lineRule="exact"/>
        <w:rPr>
          <w:lang w:val="en-GB"/>
        </w:rPr>
      </w:pPr>
    </w:p>
    <w:p w14:paraId="171A26CB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614EECC5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2BDE3628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06D0684A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043D8480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4710DD05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6CFBDD55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156701E3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2BC02C9F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067C8A5C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72D4A08B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621FEC61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7DBC370D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3898EA8E" w14:textId="77777777" w:rsidR="00F54C65" w:rsidRDefault="00F54C65">
      <w:pPr>
        <w:widowControl w:val="0"/>
        <w:tabs>
          <w:tab w:val="left" w:pos="555"/>
        </w:tabs>
        <w:spacing w:line="263" w:lineRule="exact"/>
        <w:rPr>
          <w:b/>
          <w:bCs/>
          <w:color w:val="87764E"/>
          <w:sz w:val="22"/>
          <w:szCs w:val="22"/>
          <w:lang w:val="en-GB"/>
        </w:rPr>
      </w:pPr>
      <w:r>
        <w:rPr>
          <w:lang w:val="en-GB"/>
        </w:rPr>
        <w:lastRenderedPageBreak/>
        <w:tab/>
      </w:r>
      <w:r>
        <w:rPr>
          <w:b/>
          <w:bCs/>
          <w:color w:val="87764E"/>
          <w:sz w:val="22"/>
          <w:szCs w:val="22"/>
          <w:lang w:val="en-GB"/>
        </w:rPr>
        <w:t>Schedule of Repayments</w:t>
      </w:r>
    </w:p>
    <w:p w14:paraId="5D6B14BD" w14:textId="77777777" w:rsidR="00F54C65" w:rsidRDefault="00F54C65">
      <w:pPr>
        <w:widowControl w:val="0"/>
        <w:spacing w:line="263" w:lineRule="exact"/>
        <w:rPr>
          <w:lang w:val="en-GB"/>
        </w:rPr>
      </w:pPr>
    </w:p>
    <w:p w14:paraId="7007779D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 xml:space="preserve">The following schedule details the repayments due in the next 12 months </w:t>
      </w:r>
      <w:r w:rsidR="003865A7">
        <w:rPr>
          <w:color w:val="000000"/>
          <w:sz w:val="22"/>
          <w:szCs w:val="22"/>
          <w:lang w:val="en-GB"/>
        </w:rPr>
        <w:t>of</w:t>
      </w:r>
      <w:r>
        <w:rPr>
          <w:color w:val="000000"/>
          <w:sz w:val="22"/>
          <w:szCs w:val="22"/>
          <w:lang w:val="en-GB"/>
        </w:rPr>
        <w:t xml:space="preserve"> your agreement with </w:t>
      </w:r>
    </w:p>
    <w:p w14:paraId="6984C3E2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 xml:space="preserve">JBR Capital Limited. The Annual Service Charge of £60 is included in the relevant anniversary </w:t>
      </w:r>
    </w:p>
    <w:p w14:paraId="255BAD10" w14:textId="77777777" w:rsidR="00F54C65" w:rsidRDefault="00F54C65">
      <w:pPr>
        <w:widowControl w:val="0"/>
        <w:tabs>
          <w:tab w:val="left" w:pos="555"/>
        </w:tabs>
        <w:spacing w:line="254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repayment.</w:t>
      </w:r>
    </w:p>
    <w:p w14:paraId="490B113C" w14:textId="77777777" w:rsidR="00F54C65" w:rsidRDefault="00F54C65">
      <w:pPr>
        <w:widowControl w:val="0"/>
        <w:spacing w:line="855" w:lineRule="exact"/>
        <w:rPr>
          <w:lang w:val="en-GB"/>
        </w:rPr>
      </w:pPr>
    </w:p>
    <w:p w14:paraId="48A0FD25" w14:textId="77777777" w:rsidR="00F54C65" w:rsidRDefault="00F54C65">
      <w:pPr>
        <w:widowControl w:val="0"/>
        <w:tabs>
          <w:tab w:val="left" w:pos="1110"/>
          <w:tab w:val="left" w:pos="4245"/>
        </w:tabs>
        <w:spacing w:line="254" w:lineRule="exact"/>
        <w:rPr>
          <w:color w:val="000000"/>
          <w:sz w:val="22"/>
          <w:szCs w:val="22"/>
          <w:u w:val="single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u w:val="single"/>
          <w:lang w:val="en-GB"/>
        </w:rPr>
        <w:t>Payment Due Date</w:t>
      </w:r>
      <w:r>
        <w:rPr>
          <w:color w:val="000000"/>
          <w:sz w:val="22"/>
          <w:szCs w:val="22"/>
          <w:lang w:val="en-GB"/>
        </w:rPr>
        <w:tab/>
      </w:r>
      <w:r>
        <w:rPr>
          <w:color w:val="000000"/>
          <w:sz w:val="22"/>
          <w:szCs w:val="22"/>
          <w:u w:val="single"/>
          <w:lang w:val="en-GB"/>
        </w:rPr>
        <w:t>Payment Amount</w:t>
      </w:r>
    </w:p>
    <w:p w14:paraId="631C3FD1" w14:textId="77777777" w:rsidR="00F54C65" w:rsidRDefault="00F54C65">
      <w:pPr>
        <w:widowControl w:val="0"/>
        <w:spacing w:line="176" w:lineRule="exact"/>
        <w:rPr>
          <w:lang w:val="en-GB"/>
        </w:rPr>
      </w:pPr>
    </w:p>
    <w:p w14:paraId="4DC92ACA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17/05/2020</w:t>
      </w:r>
      <w:r>
        <w:rPr>
          <w:color w:val="000000"/>
          <w:sz w:val="22"/>
          <w:szCs w:val="22"/>
          <w:lang w:val="en-GB"/>
        </w:rPr>
        <w:tab/>
        <w:t>£1,325.00</w:t>
      </w:r>
    </w:p>
    <w:p w14:paraId="397B5682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4BB28BDF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17/06/2020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1BACD144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4FE4DCB8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17/07/2020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19F44F78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4C997327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17/08/2020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35E380BA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73CE2613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17/09/2020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4697A42F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42826D86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17/10/2020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20B08E57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30515F39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17/11/2020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3CBEC95A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7E3F4BA5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17/12/2020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5D4603DB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620EDFC5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17/01/2021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6FAB6207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1CDCA21A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17/02/2021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57438727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54A4B67D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17/03/2021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4DF9B2A6" w14:textId="77777777" w:rsidR="00F54C65" w:rsidRDefault="00F54C65">
      <w:pPr>
        <w:widowControl w:val="0"/>
        <w:spacing w:line="186" w:lineRule="exact"/>
        <w:rPr>
          <w:lang w:val="en-GB"/>
        </w:rPr>
      </w:pPr>
    </w:p>
    <w:p w14:paraId="7F4770F4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color w:val="000000"/>
          <w:sz w:val="22"/>
          <w:szCs w:val="22"/>
          <w:lang w:val="en-GB"/>
        </w:rPr>
        <w:t>17/04/2021</w:t>
      </w:r>
      <w:r>
        <w:rPr>
          <w:color w:val="000000"/>
          <w:sz w:val="22"/>
          <w:szCs w:val="22"/>
          <w:lang w:val="en-GB"/>
        </w:rPr>
        <w:tab/>
        <w:t>£1,265.00</w:t>
      </w:r>
    </w:p>
    <w:p w14:paraId="72C53AFF" w14:textId="77777777" w:rsidR="00F54C65" w:rsidRDefault="00F54C65">
      <w:pPr>
        <w:widowControl w:val="0"/>
        <w:tabs>
          <w:tab w:val="left" w:pos="1110"/>
          <w:tab w:val="left" w:pos="4245"/>
        </w:tabs>
        <w:spacing w:line="220" w:lineRule="exact"/>
        <w:rPr>
          <w:color w:val="000000"/>
          <w:sz w:val="22"/>
          <w:szCs w:val="22"/>
          <w:lang w:val="en-GB"/>
        </w:rPr>
      </w:pPr>
    </w:p>
    <w:p w14:paraId="13753A4E" w14:textId="77777777" w:rsidR="00F54C65" w:rsidRDefault="00F54C65">
      <w:pPr>
        <w:widowControl w:val="0"/>
        <w:spacing w:line="285" w:lineRule="exact"/>
        <w:rPr>
          <w:lang w:val="en-GB"/>
        </w:rPr>
      </w:pPr>
    </w:p>
    <w:p w14:paraId="134A8AF2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2DC119C4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6406425A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5F2C61D7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44B26B91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0BD57A30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17BD351E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50AB83C8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5EEB7F39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0B7C994F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461218E2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3F515DE2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2F8B8164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15EFAE73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27043271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670FE986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687E96AA" w14:textId="77777777" w:rsidR="0024711B" w:rsidRDefault="0024711B">
      <w:pPr>
        <w:widowControl w:val="0"/>
        <w:spacing w:line="285" w:lineRule="exact"/>
        <w:rPr>
          <w:lang w:val="en-GB"/>
        </w:rPr>
      </w:pPr>
    </w:p>
    <w:p w14:paraId="5B66E18E" w14:textId="77777777" w:rsidR="0024711B" w:rsidRDefault="0024711B">
      <w:pPr>
        <w:widowControl w:val="0"/>
        <w:spacing w:line="285" w:lineRule="exact"/>
        <w:rPr>
          <w:lang w:val="en-GB"/>
        </w:rPr>
      </w:pPr>
    </w:p>
    <w:sectPr w:rsidR="0024711B">
      <w:headerReference w:type="default" r:id="rId8"/>
      <w:footerReference w:type="default" r:id="rId9"/>
      <w:pgSz w:w="11906" w:h="16838"/>
      <w:pgMar w:top="567" w:right="283" w:bottom="283" w:left="283" w:header="567" w:footer="2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90943" w14:textId="77777777" w:rsidR="00812582" w:rsidRDefault="00812582">
      <w:r>
        <w:separator/>
      </w:r>
    </w:p>
  </w:endnote>
  <w:endnote w:type="continuationSeparator" w:id="0">
    <w:p w14:paraId="1BFDFADF" w14:textId="77777777" w:rsidR="00812582" w:rsidRDefault="008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A5009" w14:textId="77777777" w:rsidR="00F54C65" w:rsidRDefault="00F54C65">
    <w:pPr>
      <w:widowControl w:val="0"/>
      <w:spacing w:line="140" w:lineRule="exact"/>
    </w:pPr>
  </w:p>
  <w:p w14:paraId="077D3A1F" w14:textId="77777777" w:rsidR="00F54C65" w:rsidRDefault="00F54C65">
    <w:pPr>
      <w:pStyle w:val="Style16"/>
      <w:spacing w:line="204" w:lineRule="exact"/>
      <w:rPr>
        <w:color w:val="383935"/>
        <w:sz w:val="16"/>
        <w:szCs w:val="16"/>
      </w:rPr>
    </w:pPr>
    <w:r>
      <w:tab/>
    </w:r>
    <w:r>
      <w:rPr>
        <w:color w:val="383935"/>
        <w:sz w:val="16"/>
        <w:szCs w:val="16"/>
      </w:rPr>
      <w:t xml:space="preserve">773 </w:t>
    </w:r>
    <w:proofErr w:type="spellStart"/>
    <w:r>
      <w:rPr>
        <w:color w:val="383935"/>
        <w:sz w:val="16"/>
        <w:szCs w:val="16"/>
      </w:rPr>
      <w:t>Finchley</w:t>
    </w:r>
    <w:proofErr w:type="spellEnd"/>
    <w:r>
      <w:rPr>
        <w:color w:val="383935"/>
        <w:sz w:val="16"/>
        <w:szCs w:val="16"/>
      </w:rPr>
      <w:t xml:space="preserve"> Road, London, NW11 8DN</w:t>
    </w:r>
  </w:p>
  <w:p w14:paraId="6A2B6A5C" w14:textId="77777777" w:rsidR="00F54C65" w:rsidRDefault="00F54C65">
    <w:pPr>
      <w:pStyle w:val="Style16"/>
      <w:spacing w:line="192" w:lineRule="exact"/>
      <w:rPr>
        <w:b/>
        <w:bCs/>
        <w:color w:val="87764E"/>
        <w:sz w:val="16"/>
        <w:szCs w:val="16"/>
      </w:rPr>
    </w:pPr>
    <w:r>
      <w:tab/>
    </w:r>
    <w:r>
      <w:rPr>
        <w:b/>
        <w:bCs/>
        <w:color w:val="87764E"/>
        <w:sz w:val="16"/>
        <w:szCs w:val="16"/>
      </w:rPr>
      <w:t xml:space="preserve">w | </w:t>
    </w:r>
    <w:proofErr w:type="gramStart"/>
    <w:r>
      <w:rPr>
        <w:b/>
        <w:bCs/>
        <w:color w:val="87764E"/>
        <w:sz w:val="16"/>
        <w:szCs w:val="16"/>
      </w:rPr>
      <w:t>jbrcapital.com  t</w:t>
    </w:r>
    <w:proofErr w:type="gramEnd"/>
    <w:r>
      <w:rPr>
        <w:b/>
        <w:bCs/>
        <w:color w:val="87764E"/>
        <w:sz w:val="16"/>
        <w:szCs w:val="16"/>
      </w:rPr>
      <w:t xml:space="preserve"> | 020 339 339 36  f | 020 339 339 37  e | info@jbrcapital.com</w:t>
    </w:r>
  </w:p>
  <w:p w14:paraId="1E9C46FB" w14:textId="77777777" w:rsidR="00F54C65" w:rsidRPr="0024711B" w:rsidRDefault="00F54C65" w:rsidP="0024711B">
    <w:pPr>
      <w:pStyle w:val="Style16"/>
      <w:spacing w:before="42"/>
      <w:rPr>
        <w:color w:val="383935"/>
        <w:sz w:val="16"/>
        <w:szCs w:val="16"/>
      </w:rPr>
    </w:pPr>
    <w:r>
      <w:tab/>
    </w:r>
    <w:r w:rsidR="00480231">
      <w:rPr>
        <w:noProof/>
        <w:lang w:val="en-GB"/>
      </w:rPr>
      <w:drawing>
        <wp:inline distT="0" distB="0" distL="0" distR="0" wp14:anchorId="5A274E01" wp14:editId="30E8559B">
          <wp:extent cx="104775" cy="104775"/>
          <wp:effectExtent l="0" t="0" r="0" b="0"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color w:val="383935"/>
        <w:sz w:val="16"/>
        <w:szCs w:val="16"/>
      </w:rPr>
      <w:t xml:space="preserve">     facebook.com/</w:t>
    </w:r>
    <w:proofErr w:type="spellStart"/>
    <w:r>
      <w:rPr>
        <w:color w:val="383935"/>
        <w:sz w:val="16"/>
        <w:szCs w:val="16"/>
      </w:rPr>
      <w:t>jbrcapital</w:t>
    </w:r>
    <w:proofErr w:type="spellEnd"/>
    <w:r>
      <w:rPr>
        <w:color w:val="383935"/>
        <w:sz w:val="16"/>
        <w:szCs w:val="16"/>
      </w:rPr>
      <w:t xml:space="preserve">     </w:t>
    </w:r>
    <w:r>
      <w:rPr>
        <w:color w:val="383935"/>
        <w:sz w:val="16"/>
        <w:szCs w:val="16"/>
      </w:rPr>
      <w:tab/>
      <w:t xml:space="preserve">    </w:t>
    </w:r>
    <w:r>
      <w:tab/>
    </w:r>
    <w:r w:rsidR="00480231">
      <w:rPr>
        <w:noProof/>
        <w:lang w:val="en-GB"/>
      </w:rPr>
      <w:drawing>
        <wp:inline distT="0" distB="0" distL="0" distR="0" wp14:anchorId="5C28DB98" wp14:editId="267D5094">
          <wp:extent cx="114300" cy="95250"/>
          <wp:effectExtent l="0" t="0" r="0" b="0"/>
          <wp:docPr id="7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4711B">
      <w:t xml:space="preserve"> </w:t>
    </w:r>
    <w:r w:rsidR="0024711B">
      <w:rPr>
        <w:color w:val="383935"/>
        <w:sz w:val="16"/>
        <w:szCs w:val="16"/>
      </w:rPr>
      <w:t>twitter.com/</w:t>
    </w:r>
    <w:proofErr w:type="spellStart"/>
    <w:r w:rsidR="0024711B">
      <w:rPr>
        <w:color w:val="383935"/>
        <w:sz w:val="16"/>
        <w:szCs w:val="16"/>
      </w:rPr>
      <w:t>jbrcapital</w:t>
    </w:r>
    <w:proofErr w:type="spellEnd"/>
  </w:p>
  <w:p w14:paraId="6C5BD2D0" w14:textId="77777777" w:rsidR="00F54C65" w:rsidRDefault="00F54C65" w:rsidP="0024711B">
    <w:pPr>
      <w:pStyle w:val="Style16"/>
      <w:spacing w:before="48"/>
      <w:rPr>
        <w:color w:val="383935"/>
        <w:sz w:val="16"/>
        <w:szCs w:val="16"/>
      </w:rPr>
    </w:pPr>
    <w:r>
      <w:tab/>
    </w:r>
    <w:r w:rsidR="00480231">
      <w:rPr>
        <w:noProof/>
        <w:lang w:val="en-GB"/>
      </w:rPr>
      <w:drawing>
        <wp:inline distT="0" distB="0" distL="0" distR="0" wp14:anchorId="308908FF" wp14:editId="142AE034">
          <wp:extent cx="104775" cy="104775"/>
          <wp:effectExtent l="0" t="0" r="0" b="0"/>
          <wp:docPr id="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color w:val="383935"/>
        <w:sz w:val="16"/>
        <w:szCs w:val="16"/>
      </w:rPr>
      <w:t xml:space="preserve">     linkedin.com/company/</w:t>
    </w:r>
    <w:proofErr w:type="spellStart"/>
    <w:r>
      <w:rPr>
        <w:color w:val="383935"/>
        <w:sz w:val="16"/>
        <w:szCs w:val="16"/>
      </w:rPr>
      <w:t>jbr</w:t>
    </w:r>
    <w:proofErr w:type="spellEnd"/>
    <w:r>
      <w:rPr>
        <w:color w:val="383935"/>
        <w:sz w:val="16"/>
        <w:szCs w:val="16"/>
      </w:rPr>
      <w:noBreakHyphen/>
      <w:t>capital</w:t>
    </w:r>
    <w:r>
      <w:rPr>
        <w:color w:val="383935"/>
        <w:sz w:val="16"/>
        <w:szCs w:val="16"/>
      </w:rPr>
      <w:noBreakHyphen/>
      <w:t>limited</w:t>
    </w:r>
  </w:p>
  <w:p w14:paraId="19B36848" w14:textId="77777777" w:rsidR="00F54C65" w:rsidRDefault="00F54C65">
    <w:pPr>
      <w:widowControl w:val="0"/>
      <w:spacing w:line="150" w:lineRule="exact"/>
    </w:pPr>
  </w:p>
  <w:p w14:paraId="12B4493B" w14:textId="77777777" w:rsidR="00F54C65" w:rsidRDefault="00F54C65">
    <w:pPr>
      <w:widowControl w:val="0"/>
      <w:spacing w:line="140" w:lineRule="exact"/>
    </w:pPr>
  </w:p>
  <w:p w14:paraId="296A2351" w14:textId="77777777" w:rsidR="00F54C65" w:rsidRDefault="00F54C65">
    <w:pPr>
      <w:pStyle w:val="Style19"/>
      <w:spacing w:line="141" w:lineRule="exact"/>
      <w:rPr>
        <w:color w:val="383935"/>
        <w:sz w:val="12"/>
        <w:szCs w:val="12"/>
      </w:rPr>
    </w:pPr>
    <w:r>
      <w:tab/>
    </w:r>
    <w:proofErr w:type="spellStart"/>
    <w:r>
      <w:rPr>
        <w:color w:val="383935"/>
        <w:sz w:val="12"/>
        <w:szCs w:val="12"/>
      </w:rPr>
      <w:t>Authorised</w:t>
    </w:r>
    <w:proofErr w:type="spellEnd"/>
    <w:r>
      <w:rPr>
        <w:color w:val="383935"/>
        <w:sz w:val="12"/>
        <w:szCs w:val="12"/>
      </w:rPr>
      <w:t xml:space="preserve"> and Regulated by the Financial Conduct Authority for credit</w:t>
    </w:r>
    <w:r>
      <w:rPr>
        <w:color w:val="383935"/>
        <w:sz w:val="12"/>
        <w:szCs w:val="12"/>
      </w:rPr>
      <w:noBreakHyphen/>
      <w:t xml:space="preserve">related regulated activities, Registration No: 682493   </w:t>
    </w:r>
  </w:p>
  <w:p w14:paraId="67D9ADD2" w14:textId="77777777" w:rsidR="00F54C65" w:rsidRDefault="00F54C65">
    <w:pPr>
      <w:pStyle w:val="Style19"/>
      <w:spacing w:line="141" w:lineRule="exact"/>
      <w:rPr>
        <w:color w:val="383935"/>
        <w:sz w:val="12"/>
        <w:szCs w:val="12"/>
      </w:rPr>
    </w:pPr>
    <w:r>
      <w:tab/>
    </w:r>
    <w:r>
      <w:rPr>
        <w:color w:val="383935"/>
        <w:sz w:val="12"/>
        <w:szCs w:val="12"/>
      </w:rPr>
      <w:t xml:space="preserve">Registered in England No: 07520989   Registered Office: 773 </w:t>
    </w:r>
    <w:proofErr w:type="spellStart"/>
    <w:r>
      <w:rPr>
        <w:color w:val="383935"/>
        <w:sz w:val="12"/>
        <w:szCs w:val="12"/>
      </w:rPr>
      <w:t>Finchley</w:t>
    </w:r>
    <w:proofErr w:type="spellEnd"/>
    <w:r>
      <w:rPr>
        <w:color w:val="383935"/>
        <w:sz w:val="12"/>
        <w:szCs w:val="12"/>
      </w:rPr>
      <w:t xml:space="preserve"> Road, London, NW11 8DN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47C1F" w14:textId="77777777" w:rsidR="00812582" w:rsidRDefault="00812582">
      <w:r>
        <w:separator/>
      </w:r>
    </w:p>
  </w:footnote>
  <w:footnote w:type="continuationSeparator" w:id="0">
    <w:p w14:paraId="6236DAD8" w14:textId="77777777" w:rsidR="00812582" w:rsidRDefault="00812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E1506" w14:textId="77777777" w:rsidR="00F54C65" w:rsidRDefault="00F54C65">
    <w:pPr>
      <w:widowControl w:val="0"/>
      <w:spacing w:line="155" w:lineRule="exact"/>
    </w:pPr>
  </w:p>
  <w:p w14:paraId="50A9618B" w14:textId="77777777" w:rsidR="00F54C65" w:rsidRDefault="00F54C65">
    <w:pPr>
      <w:pStyle w:val="Style15"/>
    </w:pPr>
    <w:r>
      <w:tab/>
    </w:r>
    <w:r w:rsidR="00480231">
      <w:rPr>
        <w:noProof/>
        <w:lang w:val="en-GB"/>
      </w:rPr>
      <w:drawing>
        <wp:inline distT="0" distB="0" distL="0" distR="0" wp14:anchorId="1AABEF7E" wp14:editId="510F7C7B">
          <wp:extent cx="657225" cy="40957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1B"/>
    <w:rsid w:val="0024711B"/>
    <w:rsid w:val="003865A7"/>
    <w:rsid w:val="00480231"/>
    <w:rsid w:val="00812582"/>
    <w:rsid w:val="00913DB2"/>
    <w:rsid w:val="009A014D"/>
    <w:rsid w:val="00A40D7F"/>
    <w:rsid w:val="00AE6AE8"/>
    <w:rsid w:val="00F54C65"/>
    <w:rsid w:val="00FB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BB217"/>
  <w14:defaultImageDpi w14:val="0"/>
  <w15:docId w15:val="{6F834484-FED7-4980-B92E-FB9ECF46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15"/>
    <w:basedOn w:val="Normal"/>
    <w:uiPriority w:val="99"/>
    <w:pPr>
      <w:widowControl w:val="0"/>
      <w:tabs>
        <w:tab w:val="left" w:pos="8564"/>
      </w:tabs>
    </w:pPr>
  </w:style>
  <w:style w:type="paragraph" w:customStyle="1" w:styleId="Style16">
    <w:name w:val="Style16"/>
    <w:basedOn w:val="Normal"/>
    <w:uiPriority w:val="99"/>
    <w:pPr>
      <w:widowControl w:val="0"/>
      <w:tabs>
        <w:tab w:val="left" w:pos="555"/>
      </w:tabs>
    </w:pPr>
  </w:style>
  <w:style w:type="paragraph" w:customStyle="1" w:styleId="Style17">
    <w:name w:val="Style17"/>
    <w:basedOn w:val="Normal"/>
    <w:uiPriority w:val="99"/>
    <w:pPr>
      <w:widowControl w:val="0"/>
      <w:tabs>
        <w:tab w:val="left" w:pos="555"/>
        <w:tab w:val="left" w:pos="2651"/>
      </w:tabs>
    </w:pPr>
  </w:style>
  <w:style w:type="paragraph" w:customStyle="1" w:styleId="Style18">
    <w:name w:val="Style18"/>
    <w:basedOn w:val="Normal"/>
    <w:uiPriority w:val="99"/>
    <w:pPr>
      <w:widowControl w:val="0"/>
      <w:tabs>
        <w:tab w:val="left" w:pos="2648"/>
      </w:tabs>
    </w:pPr>
  </w:style>
  <w:style w:type="paragraph" w:customStyle="1" w:styleId="Style19">
    <w:name w:val="Style19"/>
    <w:basedOn w:val="Normal"/>
    <w:uiPriority w:val="99"/>
    <w:pPr>
      <w:widowControl w:val="0"/>
      <w:tabs>
        <w:tab w:val="left" w:pos="562"/>
      </w:tabs>
    </w:pPr>
  </w:style>
  <w:style w:type="paragraph" w:styleId="Header">
    <w:name w:val="header"/>
    <w:basedOn w:val="Normal"/>
    <w:link w:val="HeaderChar"/>
    <w:uiPriority w:val="99"/>
    <w:unhideWhenUsed/>
    <w:rsid w:val="002471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4711B"/>
    <w:rPr>
      <w:rFonts w:ascii="Arial" w:hAnsi="Arial" w:cs="Arial"/>
      <w:sz w:val="20"/>
      <w:szCs w:val="20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2471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4711B"/>
    <w:rPr>
      <w:rFonts w:ascii="Arial" w:hAnsi="Arial" w:cs="Arial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34"/>
    <w:qFormat/>
    <w:rsid w:val="00AE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DA18-F2BD-AA41-AC2E-9F378A63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Bentata</dc:creator>
  <cp:keywords/>
  <dc:description/>
  <cp:lastModifiedBy>David Scheiner</cp:lastModifiedBy>
  <cp:revision>3</cp:revision>
  <dcterms:created xsi:type="dcterms:W3CDTF">2020-05-13T06:39:00Z</dcterms:created>
  <dcterms:modified xsi:type="dcterms:W3CDTF">2020-06-04T14:40:00Z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01734361CD07C3C85B968AA4B2781C480C131A4BF1DCCE0484255B1E26629C81B5E5462A0B95B52955E0B1CAD5C9C720753A56BCA5F352EA310CEC1BA4B5D63E10CDEC28FAA1750BCAC94F4022A6DC8086EC9757307187ADD80651FE1FE679B6D6080D8880BCD3A7D34B33BCDB6F8A752CA3AA595A01A8739CD505E7C638E22</vt:lpwstr>
  </property>
  <property fmtid="{D5CDD505-2E9C-101B-9397-08002B2CF9AE}" pid="3" name="Business Objects Context Information1">
    <vt:lpwstr>35C77D75A68F4B5875F59894299C049C3FF8682EB99D84C572E7F17A6DA90B81C85EC1FA927DFAC09055468F689E0B5E360D065DDA755B862CE7C26644AB2C2B611E8D52C72582B772B8701776E597492385F1DFC0B635C38AD1D00D554A428541A63B80C4F2ED28E61F4624DAA2C4389A12F5B3536DD2743EBD240DB151D85</vt:lpwstr>
  </property>
  <property fmtid="{D5CDD505-2E9C-101B-9397-08002B2CF9AE}" pid="4" name="Business Objects Context Information2">
    <vt:lpwstr>C7F161CD43B6C0591EE9CE01637A06B1C96335DC052A2A5D5515902E72AF067FCE7EA37E90B6356D9ACD98705A93FA532A1C</vt:lpwstr>
  </property>
</Properties>
</file>