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1FD015" w14:textId="77777777" w:rsidR="001B7B47" w:rsidRPr="009D3B9C" w:rsidRDefault="00000000">
      <w:pPr>
        <w:pStyle w:val="Title"/>
        <w:jc w:val="center"/>
        <w:rPr>
          <w:rFonts w:asciiTheme="majorBidi" w:hAnsiTheme="majorBidi"/>
          <w:sz w:val="24"/>
          <w:szCs w:val="24"/>
        </w:rPr>
      </w:pPr>
      <w:r w:rsidRPr="009D3B9C">
        <w:rPr>
          <w:rFonts w:asciiTheme="majorBidi" w:hAnsiTheme="majorBidi"/>
          <w:sz w:val="24"/>
          <w:szCs w:val="24"/>
        </w:rPr>
        <w:t>SOFTWARE TEST PLAN</w:t>
      </w:r>
    </w:p>
    <w:p w14:paraId="5C3F0245" w14:textId="77777777" w:rsidR="009D3B9C" w:rsidRPr="009D3B9C" w:rsidRDefault="00000000" w:rsidP="009D3B9C">
      <w:pPr>
        <w:spacing w:after="100"/>
        <w:jc w:val="center"/>
        <w:rPr>
          <w:rFonts w:asciiTheme="majorBidi" w:hAnsiTheme="majorBidi" w:cstheme="majorBidi"/>
          <w:i/>
          <w:iCs/>
          <w:color w:val="595959" w:themeColor="text1" w:themeTint="A6"/>
          <w:sz w:val="24"/>
          <w:szCs w:val="24"/>
        </w:rPr>
      </w:pPr>
      <w:r w:rsidRPr="009D3B9C">
        <w:rPr>
          <w:rFonts w:asciiTheme="majorBidi" w:hAnsiTheme="majorBidi" w:cstheme="majorBidi"/>
          <w:b/>
          <w:sz w:val="24"/>
          <w:szCs w:val="24"/>
        </w:rPr>
        <w:t>Odoo Purchase Module – Functional Testing</w:t>
      </w:r>
      <w:r w:rsidRPr="009D3B9C">
        <w:rPr>
          <w:rFonts w:asciiTheme="majorBidi" w:hAnsiTheme="majorBidi" w:cstheme="majorBidi"/>
          <w:b/>
          <w:sz w:val="24"/>
          <w:szCs w:val="24"/>
        </w:rPr>
        <w:br/>
      </w:r>
      <w:r w:rsidRPr="009D3B9C">
        <w:rPr>
          <w:rFonts w:asciiTheme="majorBidi" w:hAnsiTheme="majorBidi" w:cstheme="majorBidi"/>
          <w:i/>
          <w:iCs/>
          <w:color w:val="595959" w:themeColor="text1" w:themeTint="A6"/>
          <w:sz w:val="24"/>
          <w:szCs w:val="24"/>
        </w:rPr>
        <w:t>(IEEE 829 Standard Inspired)</w:t>
      </w:r>
    </w:p>
    <w:p w14:paraId="0981D9C8" w14:textId="145000E5" w:rsidR="009D3B9C" w:rsidRPr="009D3B9C" w:rsidRDefault="00000000" w:rsidP="009D3B9C">
      <w:pPr>
        <w:spacing w:after="100"/>
        <w:jc w:val="center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/>
      </w:r>
      <w:r w:rsidRPr="009D3B9C">
        <w:rPr>
          <w:rFonts w:asciiTheme="majorBidi" w:hAnsiTheme="majorBidi" w:cstheme="majorBidi"/>
          <w:b/>
          <w:bCs/>
          <w:sz w:val="24"/>
          <w:szCs w:val="24"/>
        </w:rPr>
        <w:t>Joinab Binte Siraj Asifa</w:t>
      </w:r>
      <w:r w:rsidRPr="009D3B9C">
        <w:rPr>
          <w:rFonts w:asciiTheme="majorBidi" w:hAnsiTheme="majorBidi" w:cstheme="majorBidi"/>
          <w:sz w:val="24"/>
          <w:szCs w:val="24"/>
        </w:rPr>
        <w:br/>
      </w:r>
      <w:r w:rsidR="009D3B9C" w:rsidRPr="009D3B9C">
        <w:rPr>
          <w:rFonts w:asciiTheme="majorBidi" w:hAnsiTheme="majorBidi" w:cstheme="majorBidi"/>
          <w:sz w:val="24"/>
          <w:szCs w:val="24"/>
        </w:rPr>
        <w:t xml:space="preserve">SQALOGY </w:t>
      </w:r>
    </w:p>
    <w:p w14:paraId="077E8D73" w14:textId="0A11207D" w:rsidR="001B7B47" w:rsidRPr="009D3B9C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/>
        <w:t xml:space="preserve">Submission Date: </w:t>
      </w:r>
      <w:r w:rsidR="007F73E9">
        <w:rPr>
          <w:rFonts w:asciiTheme="majorBidi" w:hAnsiTheme="majorBidi" w:cstheme="majorBidi"/>
          <w:sz w:val="24"/>
          <w:szCs w:val="24"/>
        </w:rPr>
        <w:t>26</w:t>
      </w:r>
      <w:r w:rsidR="0045493F">
        <w:rPr>
          <w:rFonts w:asciiTheme="majorBidi" w:hAnsiTheme="majorBidi" w:cstheme="majorBidi"/>
          <w:sz w:val="24"/>
          <w:szCs w:val="24"/>
        </w:rPr>
        <w:t>th</w:t>
      </w:r>
      <w:r w:rsidR="007F73E9">
        <w:rPr>
          <w:rFonts w:asciiTheme="majorBidi" w:hAnsiTheme="majorBidi" w:cstheme="majorBidi"/>
          <w:sz w:val="24"/>
          <w:szCs w:val="24"/>
        </w:rPr>
        <w:t xml:space="preserve"> </w:t>
      </w:r>
      <w:r w:rsidRPr="009D3B9C">
        <w:rPr>
          <w:rFonts w:asciiTheme="majorBidi" w:hAnsiTheme="majorBidi" w:cstheme="majorBidi"/>
          <w:sz w:val="24"/>
          <w:szCs w:val="24"/>
        </w:rPr>
        <w:t>September 2026</w:t>
      </w:r>
    </w:p>
    <w:p w14:paraId="1D0523C3" w14:textId="77777777" w:rsidR="001B7B47" w:rsidRPr="009D3B9C" w:rsidRDefault="00000000">
      <w:pPr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sdt>
      <w:sdtPr>
        <w:rPr>
          <w:rFonts w:asciiTheme="majorBidi" w:eastAsiaTheme="minorEastAsia" w:hAnsiTheme="majorBidi" w:cstheme="minorBidi"/>
          <w:b w:val="0"/>
          <w:bCs w:val="0"/>
          <w:color w:val="auto"/>
          <w:sz w:val="24"/>
          <w:szCs w:val="24"/>
        </w:rPr>
        <w:id w:val="5173596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610127B" w14:textId="59B4FD6E" w:rsidR="009D3B9C" w:rsidRPr="009D3B9C" w:rsidRDefault="009D3B9C">
          <w:pPr>
            <w:pStyle w:val="TOCHeading"/>
            <w:rPr>
              <w:rFonts w:asciiTheme="majorBidi" w:hAnsiTheme="majorBidi"/>
              <w:sz w:val="24"/>
              <w:szCs w:val="24"/>
            </w:rPr>
          </w:pPr>
          <w:r w:rsidRPr="009D3B9C">
            <w:rPr>
              <w:rFonts w:asciiTheme="majorBidi" w:hAnsiTheme="majorBidi"/>
              <w:sz w:val="24"/>
              <w:szCs w:val="24"/>
            </w:rPr>
            <w:t>Table of Contents</w:t>
          </w:r>
        </w:p>
        <w:p w14:paraId="19B03563" w14:textId="44B252AC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r w:rsidRPr="009D3B9C">
            <w:rPr>
              <w:rFonts w:asciiTheme="majorBidi" w:hAnsiTheme="majorBidi" w:cstheme="majorBidi"/>
              <w:b w:val="0"/>
              <w:bCs w:val="0"/>
              <w:szCs w:val="24"/>
            </w:rPr>
            <w:fldChar w:fldCharType="begin"/>
          </w:r>
          <w:r w:rsidRPr="009D3B9C">
            <w:rPr>
              <w:rFonts w:asciiTheme="majorBidi" w:hAnsiTheme="majorBidi" w:cstheme="majorBidi"/>
              <w:szCs w:val="24"/>
            </w:rPr>
            <w:instrText xml:space="preserve"> TOC \o "1-3" \h \z \u </w:instrText>
          </w:r>
          <w:r w:rsidRPr="009D3B9C">
            <w:rPr>
              <w:rFonts w:asciiTheme="majorBidi" w:hAnsiTheme="majorBidi" w:cstheme="majorBidi"/>
              <w:b w:val="0"/>
              <w:bCs w:val="0"/>
              <w:szCs w:val="24"/>
            </w:rPr>
            <w:fldChar w:fldCharType="separate"/>
          </w:r>
          <w:hyperlink w:anchor="_Toc241355668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 Test Plan Identifier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_Toc241355668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17FCCCD7" w14:textId="75B3433F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69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2 Introduction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_Toc241355669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584B1E95" w14:textId="06BB05F4" w:rsidR="009D3B9C" w:rsidRPr="009D3B9C" w:rsidRDefault="009D3B9C">
          <w:pPr>
            <w:pStyle w:val="TOC2"/>
            <w:tabs>
              <w:tab w:val="right" w:leader="dot" w:pos="8630"/>
            </w:tabs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241355670" w:history="1">
            <w:r w:rsidRPr="009D3B9C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 Purpose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_Toc241355670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E12919" w14:textId="6240B573" w:rsidR="009D3B9C" w:rsidRPr="009D3B9C" w:rsidRDefault="009D3B9C">
          <w:pPr>
            <w:pStyle w:val="TOC2"/>
            <w:tabs>
              <w:tab w:val="right" w:leader="dot" w:pos="8630"/>
            </w:tabs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241355671" w:history="1">
            <w:r w:rsidRPr="009D3B9C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2.2 Scope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_Toc241355671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27E4B" w14:textId="62D5AF1A" w:rsidR="009D3B9C" w:rsidRPr="009D3B9C" w:rsidRDefault="009D3B9C">
          <w:pPr>
            <w:pStyle w:val="TOC2"/>
            <w:tabs>
              <w:tab w:val="right" w:leader="dot" w:pos="8630"/>
            </w:tabs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241355672" w:history="1">
            <w:r w:rsidRPr="009D3B9C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2.3 References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_Toc241355672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E3F7C2" w14:textId="5BB9B295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3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3 Test Items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_Toc241355673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3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DA4B8A1" w14:textId="1EFFE72D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4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4 Features to be Tested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_Toc241355674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34BA23A" w14:textId="741A7E0F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5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5 Features Not to be Tested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_Toc241355675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79B4538" w14:textId="6C02333E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6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6 Test Approach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_Toc241355676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6ABB2705" w14:textId="37CA6A58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7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7 Item Pass/Fail Criteria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_Toc241355677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4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28D4EC0F" w14:textId="22F5CF17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78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8 Suspension Criteria and Resumption Requirements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_Toc241355678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B70D2AB" w14:textId="38BE76FA" w:rsidR="009D3B9C" w:rsidRPr="009D3B9C" w:rsidRDefault="009D3B9C">
          <w:pPr>
            <w:pStyle w:val="TOC2"/>
            <w:tabs>
              <w:tab w:val="right" w:leader="dot" w:pos="8630"/>
            </w:tabs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241355679" w:history="1">
            <w:r w:rsidRPr="009D3B9C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8.1 Suspension Criteria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_Toc241355679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4EAE16" w14:textId="25A8C117" w:rsidR="009D3B9C" w:rsidRPr="009D3B9C" w:rsidRDefault="009D3B9C">
          <w:pPr>
            <w:pStyle w:val="TOC2"/>
            <w:tabs>
              <w:tab w:val="right" w:leader="dot" w:pos="8630"/>
            </w:tabs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241355680" w:history="1">
            <w:r w:rsidRPr="009D3B9C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8.2 Resumption Criteria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_Toc241355680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9D3B9C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92BCE" w14:textId="7FCC1149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1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9 Test Deliverables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_Toc241355681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6923EF4" w14:textId="2D136D0B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2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10 Testing Tasks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_Toc241355682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5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385DB33" w14:textId="2512FAC5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3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11 Environmental Needs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_Toc241355683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1371516" w14:textId="64EB78CB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4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12 Responsibilities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_Toc241355684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2930B380" w14:textId="039269A8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5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13 Staffing and Training Needs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_Toc241355685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C630C6B" w14:textId="5611A193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6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14 Schedule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_Toc241355686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6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0EE03353" w14:textId="5D85838B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7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15 Risks and Contingencies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_Toc241355687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7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4A1DB172" w14:textId="35C2A2BD" w:rsidR="009D3B9C" w:rsidRPr="009D3B9C" w:rsidRDefault="009D3B9C">
          <w:pPr>
            <w:pStyle w:val="TOC1"/>
            <w:tabs>
              <w:tab w:val="right" w:leader="dot" w:pos="8630"/>
            </w:tabs>
            <w:rPr>
              <w:rFonts w:asciiTheme="majorBidi" w:hAnsiTheme="majorBidi" w:cstheme="majorBidi"/>
              <w:noProof/>
              <w:szCs w:val="24"/>
            </w:rPr>
          </w:pPr>
          <w:hyperlink w:anchor="_Toc241355688" w:history="1">
            <w:r w:rsidRPr="009D3B9C">
              <w:rPr>
                <w:rStyle w:val="Hyperlink"/>
                <w:rFonts w:asciiTheme="majorBidi" w:hAnsiTheme="majorBidi" w:cstheme="majorBidi"/>
                <w:noProof/>
                <w:szCs w:val="24"/>
              </w:rPr>
              <w:t>Approval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ab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begin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instrText xml:space="preserve"> PAGEREF _Toc241355688 \h </w:instrTex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separate"/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t>7</w:t>
            </w:r>
            <w:r w:rsidRPr="009D3B9C">
              <w:rPr>
                <w:rFonts w:asciiTheme="majorBidi" w:hAnsiTheme="majorBidi" w:cstheme="majorBidi"/>
                <w:noProof/>
                <w:webHidden/>
                <w:szCs w:val="24"/>
              </w:rPr>
              <w:fldChar w:fldCharType="end"/>
            </w:r>
          </w:hyperlink>
        </w:p>
        <w:p w14:paraId="31A1A0FF" w14:textId="06E9FDA9" w:rsidR="009D3B9C" w:rsidRPr="009D3B9C" w:rsidRDefault="009D3B9C">
          <w:pPr>
            <w:rPr>
              <w:rFonts w:asciiTheme="majorBidi" w:hAnsiTheme="majorBidi" w:cstheme="majorBidi"/>
              <w:sz w:val="24"/>
              <w:szCs w:val="24"/>
            </w:rPr>
          </w:pPr>
          <w:r w:rsidRPr="009D3B9C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4653BD9" w14:textId="77777777" w:rsidR="001B7B47" w:rsidRPr="009D3B9C" w:rsidRDefault="00000000">
      <w:pPr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p w14:paraId="1AB5ECB2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0" w:name="_Toc241355668"/>
      <w:r w:rsidRPr="009D3B9C">
        <w:rPr>
          <w:rFonts w:asciiTheme="majorBidi" w:hAnsiTheme="majorBidi"/>
        </w:rPr>
        <w:lastRenderedPageBreak/>
        <w:t>1 Test Plan Identifier</w:t>
      </w:r>
      <w:bookmarkEnd w:id="0"/>
    </w:p>
    <w:p w14:paraId="50461B9D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TP-OD-PUR-2026-V1.0</w:t>
      </w:r>
    </w:p>
    <w:p w14:paraId="2C9E43A8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" w:name="_Toc241355669"/>
      <w:r w:rsidRPr="009D3B9C">
        <w:rPr>
          <w:rFonts w:asciiTheme="majorBidi" w:hAnsiTheme="majorBidi"/>
        </w:rPr>
        <w:t>2 Introduction</w:t>
      </w:r>
      <w:bookmarkEnd w:id="1"/>
    </w:p>
    <w:p w14:paraId="4E9653E7" w14:textId="77777777" w:rsidR="001B7B47" w:rsidRPr="009D3B9C" w:rsidRDefault="00000000" w:rsidP="009D3B9C">
      <w:pPr>
        <w:pStyle w:val="Heading2"/>
        <w:spacing w:line="360" w:lineRule="auto"/>
        <w:rPr>
          <w:rFonts w:asciiTheme="majorBidi" w:hAnsiTheme="majorBidi"/>
          <w:sz w:val="24"/>
          <w:szCs w:val="24"/>
        </w:rPr>
      </w:pPr>
      <w:bookmarkStart w:id="2" w:name="_Toc241355670"/>
      <w:r w:rsidRPr="009D3B9C">
        <w:rPr>
          <w:rFonts w:asciiTheme="majorBidi" w:hAnsiTheme="majorBidi"/>
          <w:sz w:val="24"/>
          <w:szCs w:val="24"/>
        </w:rPr>
        <w:t>2.1 Purpose</w:t>
      </w:r>
      <w:bookmarkEnd w:id="2"/>
    </w:p>
    <w:p w14:paraId="781DB6E1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This document outlines the objectives, scope, strategy, resources, schedule, and deliverables for manual functional testing of the Odoo Purchase Module (Version 18.0).</w:t>
      </w:r>
    </w:p>
    <w:p w14:paraId="26FDE082" w14:textId="77777777" w:rsidR="001B7B47" w:rsidRPr="009D3B9C" w:rsidRDefault="00000000" w:rsidP="009D3B9C">
      <w:pPr>
        <w:pStyle w:val="Heading2"/>
        <w:spacing w:line="360" w:lineRule="auto"/>
        <w:rPr>
          <w:rFonts w:asciiTheme="majorBidi" w:hAnsiTheme="majorBidi"/>
          <w:sz w:val="24"/>
          <w:szCs w:val="24"/>
        </w:rPr>
      </w:pPr>
      <w:bookmarkStart w:id="3" w:name="_Toc241355671"/>
      <w:r w:rsidRPr="009D3B9C">
        <w:rPr>
          <w:rFonts w:asciiTheme="majorBidi" w:hAnsiTheme="majorBidi"/>
          <w:sz w:val="24"/>
          <w:szCs w:val="24"/>
        </w:rPr>
        <w:t>2.2 Scope</w:t>
      </w:r>
      <w:bookmarkEnd w:id="3"/>
    </w:p>
    <w:p w14:paraId="05C48B8B" w14:textId="77777777" w:rsidR="00914452" w:rsidRDefault="00000000" w:rsidP="00914452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Testing includes:</w:t>
      </w:r>
    </w:p>
    <w:p w14:paraId="58FC351E" w14:textId="77777777" w:rsidR="00914452" w:rsidRDefault="00000000" w:rsidP="00914452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Login functionality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20AC8DD3" w14:textId="77777777" w:rsidR="00914452" w:rsidRDefault="00000000" w:rsidP="00914452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Product creation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4F60C656" w14:textId="77777777" w:rsidR="00914452" w:rsidRDefault="00000000" w:rsidP="00914452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Vendor creation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474A57A7" w14:textId="77777777" w:rsidR="00914452" w:rsidRDefault="00000000" w:rsidP="00914452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RFQ list management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749A9DFC" w14:textId="4EA5BCD7" w:rsidR="001B7B47" w:rsidRPr="00914452" w:rsidRDefault="00000000" w:rsidP="00914452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RFQ creation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  <w:r w:rsidRPr="00914452">
        <w:rPr>
          <w:rFonts w:asciiTheme="majorBidi" w:hAnsiTheme="majorBidi" w:cstheme="majorBidi"/>
          <w:sz w:val="24"/>
          <w:szCs w:val="24"/>
        </w:rPr>
        <w:t>Purchase Order confirmation and report generation</w:t>
      </w:r>
    </w:p>
    <w:p w14:paraId="6AABC6AD" w14:textId="77777777" w:rsidR="001B7B47" w:rsidRPr="009D3B9C" w:rsidRDefault="00000000" w:rsidP="009D3B9C">
      <w:pPr>
        <w:pStyle w:val="Heading2"/>
        <w:spacing w:line="360" w:lineRule="auto"/>
        <w:rPr>
          <w:rFonts w:asciiTheme="majorBidi" w:hAnsiTheme="majorBidi"/>
          <w:sz w:val="24"/>
          <w:szCs w:val="24"/>
        </w:rPr>
      </w:pPr>
      <w:bookmarkStart w:id="4" w:name="_Toc241355672"/>
      <w:r w:rsidRPr="009D3B9C">
        <w:rPr>
          <w:rFonts w:asciiTheme="majorBidi" w:hAnsiTheme="majorBidi"/>
          <w:sz w:val="24"/>
          <w:szCs w:val="24"/>
        </w:rPr>
        <w:t>2.3 References</w:t>
      </w:r>
      <w:bookmarkEnd w:id="4"/>
    </w:p>
    <w:p w14:paraId="418172CE" w14:textId="77777777" w:rsidR="00914452" w:rsidRDefault="00000000" w:rsidP="00914452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IEEE 829 Software Test Documentation</w:t>
      </w:r>
    </w:p>
    <w:p w14:paraId="085456CB" w14:textId="77777777" w:rsidR="00914452" w:rsidRDefault="00000000" w:rsidP="00914452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Odoo Official Documentation</w:t>
      </w:r>
    </w:p>
    <w:p w14:paraId="5AF1DDE5" w14:textId="7ECFE36A" w:rsidR="001B7B47" w:rsidRPr="00914452" w:rsidRDefault="00000000" w:rsidP="00914452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Assignment Guidelines</w:t>
      </w:r>
    </w:p>
    <w:p w14:paraId="0BDA8E7C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5" w:name="_Toc241355673"/>
      <w:r w:rsidRPr="009D3B9C">
        <w:rPr>
          <w:rFonts w:asciiTheme="majorBidi" w:hAnsiTheme="majorBidi"/>
        </w:rPr>
        <w:t>3 Test Items</w:t>
      </w:r>
      <w:bookmarkEnd w:id="5"/>
    </w:p>
    <w:p w14:paraId="5C2BEB48" w14:textId="77777777" w:rsidR="00914452" w:rsidRDefault="00000000" w:rsidP="00BB1065">
      <w:pPr>
        <w:pStyle w:val="ListParagraph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Authentication System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165A3246" w14:textId="77777777" w:rsidR="00914452" w:rsidRDefault="00000000" w:rsidP="00BB1065">
      <w:pPr>
        <w:pStyle w:val="ListParagraph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Product Management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594E5BB9" w14:textId="77777777" w:rsidR="00914452" w:rsidRDefault="00000000" w:rsidP="00BB1065">
      <w:pPr>
        <w:pStyle w:val="ListParagraph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Vendor Management</w:t>
      </w:r>
      <w:r w:rsidR="00914452" w:rsidRPr="00914452">
        <w:rPr>
          <w:rFonts w:asciiTheme="majorBidi" w:hAnsiTheme="majorBidi" w:cstheme="majorBidi"/>
          <w:sz w:val="24"/>
          <w:szCs w:val="24"/>
        </w:rPr>
        <w:t xml:space="preserve"> </w:t>
      </w:r>
    </w:p>
    <w:p w14:paraId="5A98DAED" w14:textId="1D477489" w:rsidR="001B7B47" w:rsidRPr="00914452" w:rsidRDefault="00000000" w:rsidP="00BB1065">
      <w:pPr>
        <w:pStyle w:val="ListParagraph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14452">
        <w:rPr>
          <w:rFonts w:asciiTheme="majorBidi" w:hAnsiTheme="majorBidi" w:cstheme="majorBidi"/>
          <w:sz w:val="24"/>
          <w:szCs w:val="24"/>
        </w:rPr>
        <w:t>RFQ and Purchase Order Module</w:t>
      </w:r>
    </w:p>
    <w:p w14:paraId="3513928F" w14:textId="77777777" w:rsidR="001B7B47" w:rsidRPr="009D3B9C" w:rsidRDefault="00000000" w:rsidP="00914452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p w14:paraId="4AEA5755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6" w:name="_Toc241355674"/>
      <w:r w:rsidRPr="009D3B9C">
        <w:rPr>
          <w:rFonts w:asciiTheme="majorBidi" w:hAnsiTheme="majorBidi"/>
        </w:rPr>
        <w:lastRenderedPageBreak/>
        <w:t>4 Features to be Tested</w:t>
      </w:r>
      <w:bookmarkEnd w:id="6"/>
    </w:p>
    <w:p w14:paraId="6B88E8BB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Email and password validation</w:t>
      </w:r>
    </w:p>
    <w:p w14:paraId="07FA5C18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Mandatory field validation</w:t>
      </w:r>
    </w:p>
    <w:p w14:paraId="226C6DA8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RFQ search, filter, and sort</w:t>
      </w:r>
    </w:p>
    <w:p w14:paraId="2498A4C4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Draft saving</w:t>
      </w:r>
    </w:p>
    <w:p w14:paraId="6C110154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Purchase Order confirmation</w:t>
      </w:r>
    </w:p>
    <w:p w14:paraId="1B253A7D" w14:textId="5D4646A5" w:rsidR="001B7B47" w:rsidRP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Print report generation</w:t>
      </w:r>
    </w:p>
    <w:p w14:paraId="7E418262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7" w:name="_Toc241355675"/>
      <w:r w:rsidRPr="009D3B9C">
        <w:rPr>
          <w:rFonts w:asciiTheme="majorBidi" w:hAnsiTheme="majorBidi"/>
        </w:rPr>
        <w:t>5 Features Not to be Tested</w:t>
      </w:r>
      <w:bookmarkEnd w:id="7"/>
    </w:p>
    <w:p w14:paraId="27A824E0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Performance testing</w:t>
      </w:r>
    </w:p>
    <w:p w14:paraId="18A75F88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Security testing</w:t>
      </w:r>
    </w:p>
    <w:p w14:paraId="2C837F09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API testing</w:t>
      </w:r>
    </w:p>
    <w:p w14:paraId="3233D38D" w14:textId="19BE16F5" w:rsidR="001B7B47" w:rsidRP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Mobile testing</w:t>
      </w:r>
    </w:p>
    <w:p w14:paraId="09479BEC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8" w:name="_Toc241355676"/>
      <w:r w:rsidRPr="009D3B9C">
        <w:rPr>
          <w:rFonts w:asciiTheme="majorBidi" w:hAnsiTheme="majorBidi"/>
        </w:rPr>
        <w:t>6 Test Approach</w:t>
      </w:r>
      <w:bookmarkEnd w:id="8"/>
    </w:p>
    <w:p w14:paraId="1B355C17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Manual functional testing will be conducted using black-box techniques with Positive Testing, Negative Testing, Boundary Value Analysis, and Error Guessing.</w:t>
      </w:r>
    </w:p>
    <w:p w14:paraId="691AB066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9" w:name="_Toc241355677"/>
      <w:r w:rsidRPr="009D3B9C">
        <w:rPr>
          <w:rFonts w:asciiTheme="majorBidi" w:hAnsiTheme="majorBidi"/>
        </w:rPr>
        <w:t>7 Item Pass/Fail Criteria</w:t>
      </w:r>
      <w:bookmarkEnd w:id="9"/>
    </w:p>
    <w:p w14:paraId="3E27DF8C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PASS: Actual result matches expected result.</w:t>
      </w:r>
    </w:p>
    <w:p w14:paraId="79393EC6" w14:textId="77777777" w:rsid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FAIL: Actual result differs from expected result.</w:t>
      </w:r>
    </w:p>
    <w:p w14:paraId="3FEE3549" w14:textId="68074043" w:rsidR="001B7B47" w:rsidRPr="00BB1065" w:rsidRDefault="00000000" w:rsidP="00BB1065">
      <w:pPr>
        <w:pStyle w:val="ListParagraph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The build is acceptable if no critical defects remain open.</w:t>
      </w:r>
    </w:p>
    <w:p w14:paraId="307F1181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p w14:paraId="15CF4F7E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0" w:name="_Toc241355678"/>
      <w:r w:rsidRPr="009D3B9C">
        <w:rPr>
          <w:rFonts w:asciiTheme="majorBidi" w:hAnsiTheme="majorBidi"/>
        </w:rPr>
        <w:lastRenderedPageBreak/>
        <w:t>8 Suspension Criteria and Resumption Requirements</w:t>
      </w:r>
      <w:bookmarkEnd w:id="10"/>
    </w:p>
    <w:p w14:paraId="4D294F24" w14:textId="77777777" w:rsidR="001B7B47" w:rsidRPr="009D3B9C" w:rsidRDefault="00000000" w:rsidP="009D3B9C">
      <w:pPr>
        <w:pStyle w:val="Heading2"/>
        <w:spacing w:line="360" w:lineRule="auto"/>
        <w:rPr>
          <w:rFonts w:asciiTheme="majorBidi" w:hAnsiTheme="majorBidi"/>
          <w:sz w:val="24"/>
          <w:szCs w:val="24"/>
        </w:rPr>
      </w:pPr>
      <w:bookmarkStart w:id="11" w:name="_Toc241355679"/>
      <w:r w:rsidRPr="009D3B9C">
        <w:rPr>
          <w:rFonts w:asciiTheme="majorBidi" w:hAnsiTheme="majorBidi"/>
          <w:sz w:val="24"/>
          <w:szCs w:val="24"/>
        </w:rPr>
        <w:t>8.1 Suspension Criteria</w:t>
      </w:r>
      <w:bookmarkEnd w:id="11"/>
    </w:p>
    <w:p w14:paraId="77FD21BE" w14:textId="77777777" w:rsidR="00BB1065" w:rsidRDefault="00000000" w:rsidP="00BB106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Testing will be paused if:</w:t>
      </w:r>
    </w:p>
    <w:p w14:paraId="556D73EE" w14:textId="77777777" w:rsidR="00BB1065" w:rsidRDefault="00000000" w:rsidP="00BB1065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The server is unavailable.</w:t>
      </w:r>
    </w:p>
    <w:p w14:paraId="44CE0506" w14:textId="670C1423" w:rsidR="001B7B47" w:rsidRPr="00BB1065" w:rsidRDefault="00000000" w:rsidP="00BB1065">
      <w:pPr>
        <w:pStyle w:val="ListParagraph"/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A critical blocker defect prevents further testing.</w:t>
      </w:r>
    </w:p>
    <w:p w14:paraId="2EA39511" w14:textId="77777777" w:rsidR="001B7B47" w:rsidRPr="009D3B9C" w:rsidRDefault="00000000" w:rsidP="009D3B9C">
      <w:pPr>
        <w:pStyle w:val="Heading2"/>
        <w:spacing w:line="360" w:lineRule="auto"/>
        <w:rPr>
          <w:rFonts w:asciiTheme="majorBidi" w:hAnsiTheme="majorBidi"/>
          <w:sz w:val="24"/>
          <w:szCs w:val="24"/>
        </w:rPr>
      </w:pPr>
      <w:bookmarkStart w:id="12" w:name="_Toc241355680"/>
      <w:r w:rsidRPr="009D3B9C">
        <w:rPr>
          <w:rFonts w:asciiTheme="majorBidi" w:hAnsiTheme="majorBidi"/>
          <w:sz w:val="24"/>
          <w:szCs w:val="24"/>
        </w:rPr>
        <w:t>8.2 Resumption Criteria</w:t>
      </w:r>
      <w:bookmarkEnd w:id="12"/>
    </w:p>
    <w:p w14:paraId="1B935724" w14:textId="77777777" w:rsidR="00BB1065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Testing will continue when:</w:t>
      </w:r>
    </w:p>
    <w:p w14:paraId="09695043" w14:textId="77777777" w:rsidR="00BB1065" w:rsidRDefault="00000000" w:rsidP="00BB1065">
      <w:pPr>
        <w:pStyle w:val="ListParagraph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Server stability is restored.</w:t>
      </w:r>
    </w:p>
    <w:p w14:paraId="549A7781" w14:textId="6F28C062" w:rsidR="001B7B47" w:rsidRPr="00BB1065" w:rsidRDefault="00000000" w:rsidP="00BB1065">
      <w:pPr>
        <w:pStyle w:val="ListParagraph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The blocker issue has been resolved.</w:t>
      </w:r>
    </w:p>
    <w:p w14:paraId="44E770E5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3" w:name="_Toc241355681"/>
      <w:r w:rsidRPr="009D3B9C">
        <w:rPr>
          <w:rFonts w:asciiTheme="majorBidi" w:hAnsiTheme="majorBidi"/>
        </w:rPr>
        <w:t>9 Test Deliverables</w:t>
      </w:r>
      <w:bookmarkEnd w:id="13"/>
    </w:p>
    <w:p w14:paraId="6FA34361" w14:textId="77777777" w:rsidR="00BB1065" w:rsidRDefault="00000000" w:rsidP="00BB1065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Test Plan</w:t>
      </w:r>
    </w:p>
    <w:p w14:paraId="69E95E2F" w14:textId="77777777" w:rsidR="00BB1065" w:rsidRDefault="00000000" w:rsidP="00BB1065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Test Cases (33)</w:t>
      </w:r>
    </w:p>
    <w:p w14:paraId="4514FB05" w14:textId="77777777" w:rsidR="00BB1065" w:rsidRDefault="00000000" w:rsidP="00BB1065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Mind Map</w:t>
      </w:r>
    </w:p>
    <w:p w14:paraId="76104270" w14:textId="77777777" w:rsidR="00BB1065" w:rsidRDefault="00000000" w:rsidP="00BB1065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Defect Report</w:t>
      </w:r>
    </w:p>
    <w:p w14:paraId="7DE2E3A5" w14:textId="3679B48C" w:rsidR="001B7B47" w:rsidRPr="00BB1065" w:rsidRDefault="00000000" w:rsidP="00BB1065">
      <w:pPr>
        <w:pStyle w:val="ListParagraph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Test Summary Report</w:t>
      </w:r>
    </w:p>
    <w:p w14:paraId="044424B6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4" w:name="_Toc241355682"/>
      <w:r w:rsidRPr="009D3B9C">
        <w:rPr>
          <w:rFonts w:asciiTheme="majorBidi" w:hAnsiTheme="majorBidi"/>
        </w:rPr>
        <w:t>10 Testing Tasks</w:t>
      </w:r>
      <w:bookmarkEnd w:id="14"/>
    </w:p>
    <w:p w14:paraId="0A232AD2" w14:textId="77777777" w:rsid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Requirement analysis</w:t>
      </w:r>
    </w:p>
    <w:p w14:paraId="4E22279D" w14:textId="77777777" w:rsid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Test case design</w:t>
      </w:r>
    </w:p>
    <w:p w14:paraId="390690F8" w14:textId="77777777" w:rsid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Test execution</w:t>
      </w:r>
    </w:p>
    <w:p w14:paraId="7CB6F6DC" w14:textId="77777777" w:rsid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Defect logging</w:t>
      </w:r>
    </w:p>
    <w:p w14:paraId="0289DAD6" w14:textId="77777777" w:rsid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Retesting</w:t>
      </w:r>
    </w:p>
    <w:p w14:paraId="4540FFA8" w14:textId="499209AC" w:rsidR="001B7B47" w:rsidRPr="00BB1065" w:rsidRDefault="00000000" w:rsidP="00BB1065">
      <w:pPr>
        <w:pStyle w:val="ListParagraph"/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 xml:space="preserve"> Test summary preparation</w:t>
      </w:r>
    </w:p>
    <w:p w14:paraId="699CA9F1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p w14:paraId="3A30818E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5" w:name="_Toc241355683"/>
      <w:r w:rsidRPr="009D3B9C">
        <w:rPr>
          <w:rFonts w:asciiTheme="majorBidi" w:hAnsiTheme="majorBidi"/>
        </w:rPr>
        <w:lastRenderedPageBreak/>
        <w:t>11 Environmental Needs</w:t>
      </w:r>
      <w:bookmarkEnd w:id="15"/>
    </w:p>
    <w:p w14:paraId="71E6F9DA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Application: Odoo Purchase Module</w:t>
      </w:r>
      <w:r w:rsidRPr="009D3B9C">
        <w:rPr>
          <w:rFonts w:asciiTheme="majorBidi" w:hAnsiTheme="majorBidi" w:cstheme="majorBidi"/>
          <w:sz w:val="24"/>
          <w:szCs w:val="24"/>
        </w:rPr>
        <w:br/>
        <w:t>Version: 18.0</w:t>
      </w:r>
      <w:r w:rsidRPr="009D3B9C">
        <w:rPr>
          <w:rFonts w:asciiTheme="majorBidi" w:hAnsiTheme="majorBidi" w:cstheme="majorBidi"/>
          <w:sz w:val="24"/>
          <w:szCs w:val="24"/>
        </w:rPr>
        <w:br/>
        <w:t>URL: https://runbot.odoo.com/</w:t>
      </w:r>
      <w:r w:rsidRPr="009D3B9C">
        <w:rPr>
          <w:rFonts w:asciiTheme="majorBidi" w:hAnsiTheme="majorBidi" w:cstheme="majorBidi"/>
          <w:sz w:val="24"/>
          <w:szCs w:val="24"/>
        </w:rPr>
        <w:br/>
        <w:t>Browser: Safari</w:t>
      </w:r>
      <w:r w:rsidRPr="009D3B9C">
        <w:rPr>
          <w:rFonts w:asciiTheme="majorBidi" w:hAnsiTheme="majorBidi" w:cstheme="majorBidi"/>
          <w:sz w:val="24"/>
          <w:szCs w:val="24"/>
        </w:rPr>
        <w:br/>
        <w:t>Operating System: macOS</w:t>
      </w:r>
      <w:r w:rsidRPr="009D3B9C">
        <w:rPr>
          <w:rFonts w:asciiTheme="majorBidi" w:hAnsiTheme="majorBidi" w:cstheme="majorBidi"/>
          <w:sz w:val="24"/>
          <w:szCs w:val="24"/>
        </w:rPr>
        <w:br/>
        <w:t>Test Data: Dummy data</w:t>
      </w:r>
    </w:p>
    <w:p w14:paraId="450C1529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6" w:name="_Toc241355684"/>
      <w:r w:rsidRPr="009D3B9C">
        <w:rPr>
          <w:rFonts w:asciiTheme="majorBidi" w:hAnsiTheme="majorBidi"/>
        </w:rPr>
        <w:t>12 Responsibilities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7B47" w:rsidRPr="009D3B9C" w14:paraId="245AF912" w14:textId="77777777" w:rsidTr="00914452">
        <w:tc>
          <w:tcPr>
            <w:tcW w:w="4320" w:type="dxa"/>
            <w:shd w:val="clear" w:color="auto" w:fill="548DD4" w:themeFill="text2" w:themeFillTint="99"/>
          </w:tcPr>
          <w:p w14:paraId="7B948E32" w14:textId="77777777" w:rsidR="001B7B47" w:rsidRPr="009D3B9C" w:rsidRDefault="00000000" w:rsidP="0091445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Role</w:t>
            </w:r>
          </w:p>
        </w:tc>
        <w:tc>
          <w:tcPr>
            <w:tcW w:w="4320" w:type="dxa"/>
            <w:shd w:val="clear" w:color="auto" w:fill="548DD4" w:themeFill="text2" w:themeFillTint="99"/>
          </w:tcPr>
          <w:p w14:paraId="0D201F3C" w14:textId="77777777" w:rsidR="001B7B47" w:rsidRPr="009D3B9C" w:rsidRDefault="00000000" w:rsidP="0091445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Responsibility</w:t>
            </w:r>
          </w:p>
        </w:tc>
      </w:tr>
      <w:tr w:rsidR="001B7B47" w:rsidRPr="009D3B9C" w14:paraId="0B90BDF3" w14:textId="77777777">
        <w:tc>
          <w:tcPr>
            <w:tcW w:w="4320" w:type="dxa"/>
          </w:tcPr>
          <w:p w14:paraId="5111EAD3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Tester</w:t>
            </w:r>
          </w:p>
        </w:tc>
        <w:tc>
          <w:tcPr>
            <w:tcW w:w="4320" w:type="dxa"/>
          </w:tcPr>
          <w:p w14:paraId="376A7ED7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Test design, execution, and defect logging</w:t>
            </w:r>
          </w:p>
        </w:tc>
      </w:tr>
      <w:tr w:rsidR="001B7B47" w:rsidRPr="009D3B9C" w14:paraId="14BBCCF8" w14:textId="77777777">
        <w:tc>
          <w:tcPr>
            <w:tcW w:w="4320" w:type="dxa"/>
          </w:tcPr>
          <w:p w14:paraId="4AD3BD76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Developer</w:t>
            </w:r>
          </w:p>
        </w:tc>
        <w:tc>
          <w:tcPr>
            <w:tcW w:w="4320" w:type="dxa"/>
          </w:tcPr>
          <w:p w14:paraId="38183BD3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Bug fixing</w:t>
            </w:r>
          </w:p>
        </w:tc>
      </w:tr>
      <w:tr w:rsidR="001B7B47" w:rsidRPr="009D3B9C" w14:paraId="30064948" w14:textId="77777777">
        <w:tc>
          <w:tcPr>
            <w:tcW w:w="4320" w:type="dxa"/>
          </w:tcPr>
          <w:p w14:paraId="03B30C3B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Instructor</w:t>
            </w:r>
          </w:p>
        </w:tc>
        <w:tc>
          <w:tcPr>
            <w:tcW w:w="4320" w:type="dxa"/>
          </w:tcPr>
          <w:p w14:paraId="06E8E783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Review and evaluation</w:t>
            </w:r>
          </w:p>
        </w:tc>
      </w:tr>
    </w:tbl>
    <w:p w14:paraId="7C362DF0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7" w:name="_Toc241355685"/>
      <w:r w:rsidRPr="009D3B9C">
        <w:rPr>
          <w:rFonts w:asciiTheme="majorBidi" w:hAnsiTheme="majorBidi"/>
        </w:rPr>
        <w:t>13 Staffing and Training Needs</w:t>
      </w:r>
      <w:bookmarkEnd w:id="17"/>
    </w:p>
    <w:p w14:paraId="458D47C6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Testing will be performed by one tester with basic knowledge of manual testing, Odoo navigation, and test documentation.</w:t>
      </w:r>
    </w:p>
    <w:p w14:paraId="58074CDF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18" w:name="_Toc241355686"/>
      <w:r w:rsidRPr="009D3B9C">
        <w:rPr>
          <w:rFonts w:asciiTheme="majorBidi" w:hAnsiTheme="majorBidi"/>
        </w:rPr>
        <w:t>14 Schedule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7B47" w:rsidRPr="009D3B9C" w14:paraId="684A6CE7" w14:textId="77777777" w:rsidTr="00914452">
        <w:tc>
          <w:tcPr>
            <w:tcW w:w="4320" w:type="dxa"/>
            <w:shd w:val="clear" w:color="auto" w:fill="548DD4" w:themeFill="text2" w:themeFillTint="99"/>
          </w:tcPr>
          <w:p w14:paraId="2B1CEDF7" w14:textId="77777777" w:rsidR="001B7B47" w:rsidRPr="009D3B9C" w:rsidRDefault="00000000" w:rsidP="0091445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Task</w:t>
            </w:r>
          </w:p>
        </w:tc>
        <w:tc>
          <w:tcPr>
            <w:tcW w:w="4320" w:type="dxa"/>
            <w:shd w:val="clear" w:color="auto" w:fill="548DD4" w:themeFill="text2" w:themeFillTint="99"/>
          </w:tcPr>
          <w:p w14:paraId="0FE1E63D" w14:textId="77777777" w:rsidR="001B7B47" w:rsidRPr="009D3B9C" w:rsidRDefault="00000000" w:rsidP="0091445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Duration</w:t>
            </w:r>
          </w:p>
        </w:tc>
      </w:tr>
      <w:tr w:rsidR="001B7B47" w:rsidRPr="009D3B9C" w14:paraId="284BF374" w14:textId="77777777">
        <w:tc>
          <w:tcPr>
            <w:tcW w:w="4320" w:type="dxa"/>
          </w:tcPr>
          <w:p w14:paraId="0A40C358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Requirement Analysis</w:t>
            </w:r>
          </w:p>
        </w:tc>
        <w:tc>
          <w:tcPr>
            <w:tcW w:w="4320" w:type="dxa"/>
          </w:tcPr>
          <w:p w14:paraId="7192D03F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</w:tr>
      <w:tr w:rsidR="001B7B47" w:rsidRPr="009D3B9C" w14:paraId="107D9E0A" w14:textId="77777777">
        <w:tc>
          <w:tcPr>
            <w:tcW w:w="4320" w:type="dxa"/>
          </w:tcPr>
          <w:p w14:paraId="04C778A5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Test Case Design</w:t>
            </w:r>
          </w:p>
        </w:tc>
        <w:tc>
          <w:tcPr>
            <w:tcW w:w="4320" w:type="dxa"/>
          </w:tcPr>
          <w:p w14:paraId="736BFAB3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2 Days</w:t>
            </w:r>
          </w:p>
        </w:tc>
      </w:tr>
      <w:tr w:rsidR="001B7B47" w:rsidRPr="009D3B9C" w14:paraId="7700E42D" w14:textId="77777777">
        <w:tc>
          <w:tcPr>
            <w:tcW w:w="4320" w:type="dxa"/>
          </w:tcPr>
          <w:p w14:paraId="3E24A699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Test Execution</w:t>
            </w:r>
          </w:p>
        </w:tc>
        <w:tc>
          <w:tcPr>
            <w:tcW w:w="4320" w:type="dxa"/>
          </w:tcPr>
          <w:p w14:paraId="1F180191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2 Days</w:t>
            </w:r>
          </w:p>
        </w:tc>
      </w:tr>
      <w:tr w:rsidR="001B7B47" w:rsidRPr="009D3B9C" w14:paraId="5A9D4F29" w14:textId="77777777">
        <w:tc>
          <w:tcPr>
            <w:tcW w:w="4320" w:type="dxa"/>
          </w:tcPr>
          <w:p w14:paraId="783E7DA4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Defect Logging</w:t>
            </w:r>
          </w:p>
        </w:tc>
        <w:tc>
          <w:tcPr>
            <w:tcW w:w="4320" w:type="dxa"/>
          </w:tcPr>
          <w:p w14:paraId="106700FB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</w:tr>
      <w:tr w:rsidR="001B7B47" w:rsidRPr="009D3B9C" w14:paraId="279892D9" w14:textId="77777777">
        <w:tc>
          <w:tcPr>
            <w:tcW w:w="4320" w:type="dxa"/>
          </w:tcPr>
          <w:p w14:paraId="5FF2B7A7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Test Summary Report</w:t>
            </w:r>
          </w:p>
        </w:tc>
        <w:tc>
          <w:tcPr>
            <w:tcW w:w="4320" w:type="dxa"/>
          </w:tcPr>
          <w:p w14:paraId="7D7C60C0" w14:textId="77777777" w:rsidR="001B7B47" w:rsidRPr="009D3B9C" w:rsidRDefault="00000000" w:rsidP="009D3B9C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D3B9C">
              <w:rPr>
                <w:rFonts w:asciiTheme="majorBidi" w:hAnsiTheme="majorBidi" w:cstheme="majorBidi"/>
                <w:sz w:val="24"/>
                <w:szCs w:val="24"/>
              </w:rPr>
              <w:t>1 Day</w:t>
            </w:r>
          </w:p>
        </w:tc>
      </w:tr>
    </w:tbl>
    <w:p w14:paraId="2346544B" w14:textId="77777777" w:rsidR="001B7B47" w:rsidRPr="009D3B9C" w:rsidRDefault="00000000" w:rsidP="009D3B9C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br w:type="page"/>
      </w:r>
    </w:p>
    <w:p w14:paraId="219AA0F5" w14:textId="441DA24F" w:rsidR="00914452" w:rsidRPr="00914452" w:rsidRDefault="00000000" w:rsidP="00914452">
      <w:pPr>
        <w:pStyle w:val="Heading1"/>
        <w:spacing w:line="360" w:lineRule="auto"/>
        <w:rPr>
          <w:rFonts w:asciiTheme="majorBidi" w:hAnsiTheme="majorBidi"/>
        </w:rPr>
      </w:pPr>
      <w:bookmarkStart w:id="19" w:name="_Toc241355687"/>
      <w:r w:rsidRPr="009D3B9C">
        <w:rPr>
          <w:rFonts w:asciiTheme="majorBidi" w:hAnsiTheme="majorBidi"/>
        </w:rPr>
        <w:lastRenderedPageBreak/>
        <w:t>15 Risks and Contingencies</w:t>
      </w:r>
      <w:bookmarkEnd w:id="19"/>
    </w:p>
    <w:p w14:paraId="5B4AF9D6" w14:textId="77777777" w:rsidR="00BB1065" w:rsidRDefault="00000000" w:rsidP="00BB1065">
      <w:pPr>
        <w:pStyle w:val="ListParagraph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Server downtime – Retest later.</w:t>
      </w:r>
    </w:p>
    <w:p w14:paraId="350BD711" w14:textId="77777777" w:rsidR="00BB1065" w:rsidRDefault="00000000" w:rsidP="00BB1065">
      <w:pPr>
        <w:pStyle w:val="ListParagraph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Data inconsistency – Use dummy data.</w:t>
      </w:r>
    </w:p>
    <w:p w14:paraId="4CE735A9" w14:textId="547F5C7C" w:rsidR="001B7B47" w:rsidRPr="00BB1065" w:rsidRDefault="00000000" w:rsidP="00BB1065">
      <w:pPr>
        <w:pStyle w:val="ListParagraph"/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BB1065">
        <w:rPr>
          <w:rFonts w:asciiTheme="majorBidi" w:hAnsiTheme="majorBidi" w:cstheme="majorBidi"/>
          <w:sz w:val="24"/>
          <w:szCs w:val="24"/>
        </w:rPr>
        <w:t>Version instability – Clearly document the tested version.</w:t>
      </w:r>
    </w:p>
    <w:p w14:paraId="5D026FCE" w14:textId="77777777" w:rsidR="001B7B47" w:rsidRPr="009D3B9C" w:rsidRDefault="00000000" w:rsidP="009D3B9C">
      <w:pPr>
        <w:pStyle w:val="Heading1"/>
        <w:spacing w:line="360" w:lineRule="auto"/>
        <w:rPr>
          <w:rFonts w:asciiTheme="majorBidi" w:hAnsiTheme="majorBidi"/>
        </w:rPr>
      </w:pPr>
      <w:bookmarkStart w:id="20" w:name="_Toc241355688"/>
      <w:r w:rsidRPr="009D3B9C">
        <w:rPr>
          <w:rFonts w:asciiTheme="majorBidi" w:hAnsiTheme="majorBidi"/>
        </w:rPr>
        <w:t>Approval</w:t>
      </w:r>
      <w:bookmarkEnd w:id="20"/>
    </w:p>
    <w:p w14:paraId="2E4F25E0" w14:textId="77777777" w:rsidR="009D3B9C" w:rsidRDefault="00000000" w:rsidP="009D3B9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Prepared By</w:t>
      </w:r>
      <w:r w:rsidRPr="009D3B9C">
        <w:rPr>
          <w:rFonts w:asciiTheme="majorBidi" w:hAnsiTheme="majorBidi" w:cstheme="majorBidi"/>
          <w:sz w:val="24"/>
          <w:szCs w:val="24"/>
        </w:rPr>
        <w:br/>
      </w:r>
      <w:r w:rsidRPr="009D3B9C">
        <w:rPr>
          <w:rFonts w:asciiTheme="majorBidi" w:hAnsiTheme="majorBidi" w:cstheme="majorBidi"/>
          <w:sz w:val="24"/>
          <w:szCs w:val="24"/>
        </w:rPr>
        <w:br/>
        <w:t>Joinab Binte Siraj Asifa</w:t>
      </w:r>
      <w:r w:rsidRPr="009D3B9C">
        <w:rPr>
          <w:rFonts w:asciiTheme="majorBidi" w:hAnsiTheme="majorBidi" w:cstheme="majorBidi"/>
          <w:sz w:val="24"/>
          <w:szCs w:val="24"/>
        </w:rPr>
        <w:br/>
        <w:t>Software Tester</w:t>
      </w:r>
      <w:r w:rsidRPr="009D3B9C">
        <w:rPr>
          <w:rFonts w:asciiTheme="majorBidi" w:hAnsiTheme="majorBidi" w:cstheme="majorBidi"/>
          <w:sz w:val="24"/>
          <w:szCs w:val="24"/>
        </w:rPr>
        <w:br/>
        <w:t>Industry Ready SQA Course</w:t>
      </w:r>
    </w:p>
    <w:p w14:paraId="47546B64" w14:textId="3339287C" w:rsidR="00914452" w:rsidRDefault="00914452" w:rsidP="009D3B9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2EF8C" wp14:editId="111A4CEA">
                <wp:simplePos x="0" y="0"/>
                <wp:positionH relativeFrom="column">
                  <wp:posOffset>1874520</wp:posOffset>
                </wp:positionH>
                <wp:positionV relativeFrom="paragraph">
                  <wp:posOffset>1046480</wp:posOffset>
                </wp:positionV>
                <wp:extent cx="1722120" cy="0"/>
                <wp:effectExtent l="50800" t="38100" r="30480" b="76200"/>
                <wp:wrapNone/>
                <wp:docPr id="722166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C793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6pt,82.4pt" to="283.2pt,8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9D3B9C"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DD5D6D3" wp14:editId="3CBD58C5">
            <wp:extent cx="883920" cy="964277"/>
            <wp:effectExtent l="0" t="0" r="0" b="0"/>
            <wp:docPr id="147456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4323" name="Picture 1474564323"/>
                    <pic:cNvPicPr/>
                  </pic:nvPicPr>
                  <pic:blipFill rotWithShape="1">
                    <a:blip r:embed="rId6"/>
                    <a:srcRect l="20982" t="18196" r="35738" b="2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540" cy="100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3DC0F" w14:textId="77777777" w:rsidR="00914452" w:rsidRDefault="00914452" w:rsidP="009D3B9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418822C1" w14:textId="5407B916" w:rsidR="001B7B47" w:rsidRPr="009D3B9C" w:rsidRDefault="00000000" w:rsidP="009D3B9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9D3B9C">
        <w:rPr>
          <w:rFonts w:asciiTheme="majorBidi" w:hAnsiTheme="majorBidi" w:cstheme="majorBidi"/>
          <w:sz w:val="24"/>
          <w:szCs w:val="24"/>
        </w:rPr>
        <w:t>Date: September 2026</w:t>
      </w:r>
    </w:p>
    <w:sectPr w:rsidR="001B7B47" w:rsidRPr="009D3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24614"/>
    <w:multiLevelType w:val="hybridMultilevel"/>
    <w:tmpl w:val="50D8E67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9E4EEC"/>
    <w:multiLevelType w:val="hybridMultilevel"/>
    <w:tmpl w:val="DFE26AF0"/>
    <w:lvl w:ilvl="0" w:tplc="7D6278A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0D7060"/>
    <w:multiLevelType w:val="hybridMultilevel"/>
    <w:tmpl w:val="CD049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A3EA4"/>
    <w:multiLevelType w:val="hybridMultilevel"/>
    <w:tmpl w:val="6B529954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A2983"/>
    <w:multiLevelType w:val="hybridMultilevel"/>
    <w:tmpl w:val="913E6D42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CF1C08"/>
    <w:multiLevelType w:val="hybridMultilevel"/>
    <w:tmpl w:val="13202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B1769B"/>
    <w:multiLevelType w:val="hybridMultilevel"/>
    <w:tmpl w:val="EF0C5968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0228B"/>
    <w:multiLevelType w:val="hybridMultilevel"/>
    <w:tmpl w:val="B49C719C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5B7C3F"/>
    <w:multiLevelType w:val="hybridMultilevel"/>
    <w:tmpl w:val="8F8C6BA8"/>
    <w:lvl w:ilvl="0" w:tplc="7F66DB8C">
      <w:start w:val="1"/>
      <w:numFmt w:val="bullet"/>
      <w:lvlText w:val="•"/>
      <w:lvlJc w:val="left"/>
      <w:pPr>
        <w:ind w:left="78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37BF48E2"/>
    <w:multiLevelType w:val="hybridMultilevel"/>
    <w:tmpl w:val="6E2E66D2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240AF"/>
    <w:multiLevelType w:val="hybridMultilevel"/>
    <w:tmpl w:val="50809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E02CA"/>
    <w:multiLevelType w:val="hybridMultilevel"/>
    <w:tmpl w:val="3A5EA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04618"/>
    <w:multiLevelType w:val="hybridMultilevel"/>
    <w:tmpl w:val="6DDC2B0E"/>
    <w:lvl w:ilvl="0" w:tplc="7D6278A6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9C0116"/>
    <w:multiLevelType w:val="hybridMultilevel"/>
    <w:tmpl w:val="BBAEA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C3078"/>
    <w:multiLevelType w:val="hybridMultilevel"/>
    <w:tmpl w:val="2B62D522"/>
    <w:lvl w:ilvl="0" w:tplc="7D6278A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F77887"/>
    <w:multiLevelType w:val="hybridMultilevel"/>
    <w:tmpl w:val="58C4F110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C5BAC"/>
    <w:multiLevelType w:val="hybridMultilevel"/>
    <w:tmpl w:val="2FBCB558"/>
    <w:lvl w:ilvl="0" w:tplc="7D6278A6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D06F7B"/>
    <w:multiLevelType w:val="hybridMultilevel"/>
    <w:tmpl w:val="030A1152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74C09"/>
    <w:multiLevelType w:val="hybridMultilevel"/>
    <w:tmpl w:val="820A4038"/>
    <w:lvl w:ilvl="0" w:tplc="7D6278A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D223F"/>
    <w:multiLevelType w:val="hybridMultilevel"/>
    <w:tmpl w:val="DCF06B8A"/>
    <w:lvl w:ilvl="0" w:tplc="7D6278A6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04C4B"/>
    <w:multiLevelType w:val="hybridMultilevel"/>
    <w:tmpl w:val="53F41B90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D244D"/>
    <w:multiLevelType w:val="hybridMultilevel"/>
    <w:tmpl w:val="EE68A734"/>
    <w:lvl w:ilvl="0" w:tplc="7F66DB8C">
      <w:start w:val="1"/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24344F"/>
    <w:multiLevelType w:val="hybridMultilevel"/>
    <w:tmpl w:val="DF7E8022"/>
    <w:lvl w:ilvl="0" w:tplc="7F66DB8C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788623">
    <w:abstractNumId w:val="8"/>
  </w:num>
  <w:num w:numId="2" w16cid:durableId="1826584344">
    <w:abstractNumId w:val="6"/>
  </w:num>
  <w:num w:numId="3" w16cid:durableId="1315723273">
    <w:abstractNumId w:val="5"/>
  </w:num>
  <w:num w:numId="4" w16cid:durableId="19285587">
    <w:abstractNumId w:val="4"/>
  </w:num>
  <w:num w:numId="5" w16cid:durableId="1757090731">
    <w:abstractNumId w:val="7"/>
  </w:num>
  <w:num w:numId="6" w16cid:durableId="1758165867">
    <w:abstractNumId w:val="3"/>
  </w:num>
  <w:num w:numId="7" w16cid:durableId="117380618">
    <w:abstractNumId w:val="2"/>
  </w:num>
  <w:num w:numId="8" w16cid:durableId="1121069769">
    <w:abstractNumId w:val="1"/>
  </w:num>
  <w:num w:numId="9" w16cid:durableId="1760638375">
    <w:abstractNumId w:val="0"/>
  </w:num>
  <w:num w:numId="10" w16cid:durableId="1046837943">
    <w:abstractNumId w:val="11"/>
  </w:num>
  <w:num w:numId="11" w16cid:durableId="367875412">
    <w:abstractNumId w:val="20"/>
  </w:num>
  <w:num w:numId="12" w16cid:durableId="1575430501">
    <w:abstractNumId w:val="19"/>
  </w:num>
  <w:num w:numId="13" w16cid:durableId="1739744970">
    <w:abstractNumId w:val="14"/>
  </w:num>
  <w:num w:numId="14" w16cid:durableId="1939175557">
    <w:abstractNumId w:val="22"/>
  </w:num>
  <w:num w:numId="15" w16cid:durableId="381102464">
    <w:abstractNumId w:val="28"/>
  </w:num>
  <w:num w:numId="16" w16cid:durableId="1548225218">
    <w:abstractNumId w:val="25"/>
  </w:num>
  <w:num w:numId="17" w16cid:durableId="855196266">
    <w:abstractNumId w:val="9"/>
  </w:num>
  <w:num w:numId="18" w16cid:durableId="1044794525">
    <w:abstractNumId w:val="23"/>
  </w:num>
  <w:num w:numId="19" w16cid:durableId="1185365649">
    <w:abstractNumId w:val="10"/>
  </w:num>
  <w:num w:numId="20" w16cid:durableId="503009129">
    <w:abstractNumId w:val="21"/>
  </w:num>
  <w:num w:numId="21" w16cid:durableId="2139954086">
    <w:abstractNumId w:val="27"/>
  </w:num>
  <w:num w:numId="22" w16cid:durableId="1766612242">
    <w:abstractNumId w:val="12"/>
  </w:num>
  <w:num w:numId="23" w16cid:durableId="1338465649">
    <w:abstractNumId w:val="30"/>
  </w:num>
  <w:num w:numId="24" w16cid:durableId="282004097">
    <w:abstractNumId w:val="13"/>
  </w:num>
  <w:num w:numId="25" w16cid:durableId="207881256">
    <w:abstractNumId w:val="16"/>
  </w:num>
  <w:num w:numId="26" w16cid:durableId="1315142118">
    <w:abstractNumId w:val="18"/>
  </w:num>
  <w:num w:numId="27" w16cid:durableId="1713729307">
    <w:abstractNumId w:val="15"/>
  </w:num>
  <w:num w:numId="28" w16cid:durableId="1352881079">
    <w:abstractNumId w:val="26"/>
  </w:num>
  <w:num w:numId="29" w16cid:durableId="598023568">
    <w:abstractNumId w:val="24"/>
  </w:num>
  <w:num w:numId="30" w16cid:durableId="28646691">
    <w:abstractNumId w:val="29"/>
  </w:num>
  <w:num w:numId="31" w16cid:durableId="708064996">
    <w:abstractNumId w:val="31"/>
  </w:num>
  <w:num w:numId="32" w16cid:durableId="211400907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B47"/>
    <w:rsid w:val="0029639D"/>
    <w:rsid w:val="00326F90"/>
    <w:rsid w:val="0045493F"/>
    <w:rsid w:val="004606DA"/>
    <w:rsid w:val="007F73E9"/>
    <w:rsid w:val="00914452"/>
    <w:rsid w:val="009D3B9C"/>
    <w:rsid w:val="00AA1D8D"/>
    <w:rsid w:val="00B47730"/>
    <w:rsid w:val="00BB10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0EBB7"/>
  <w14:defaultImageDpi w14:val="300"/>
  <w15:docId w15:val="{DD164895-80FB-A540-B1EB-17BF4B8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D3B9C"/>
    <w:pPr>
      <w:spacing w:before="120" w:after="0"/>
    </w:pPr>
    <w:rPr>
      <w:rFonts w:asciiTheme="minorHAnsi" w:hAnsiTheme="minorHAnsi"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D3B9C"/>
    <w:pPr>
      <w:spacing w:before="120" w:after="0"/>
      <w:ind w:left="220"/>
    </w:pPr>
    <w:rPr>
      <w:rFonts w:asciiTheme="minorHAnsi" w:hAnsiTheme="minorHAnsi" w:cs="Times New Roman"/>
      <w:b/>
      <w:bCs/>
      <w:szCs w:val="26"/>
    </w:rPr>
  </w:style>
  <w:style w:type="character" w:styleId="Hyperlink">
    <w:name w:val="Hyperlink"/>
    <w:basedOn w:val="DefaultParagraphFont"/>
    <w:uiPriority w:val="99"/>
    <w:unhideWhenUsed/>
    <w:rsid w:val="009D3B9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3B9C"/>
    <w:pPr>
      <w:spacing w:after="0"/>
      <w:ind w:left="440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3B9C"/>
    <w:pPr>
      <w:spacing w:after="0"/>
      <w:ind w:left="66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3B9C"/>
    <w:pPr>
      <w:spacing w:after="0"/>
      <w:ind w:left="88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3B9C"/>
    <w:pPr>
      <w:spacing w:after="0"/>
      <w:ind w:left="110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3B9C"/>
    <w:pPr>
      <w:spacing w:after="0"/>
      <w:ind w:left="132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3B9C"/>
    <w:pPr>
      <w:spacing w:after="0"/>
      <w:ind w:left="154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3B9C"/>
    <w:pPr>
      <w:spacing w:after="0"/>
      <w:ind w:left="1760"/>
    </w:pPr>
    <w:rPr>
      <w:rFonts w:asciiTheme="minorHAnsi" w:hAnsiTheme="minorHAnsi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joinabbintesirajasifa@gmail.com</cp:lastModifiedBy>
  <cp:revision>4</cp:revision>
  <dcterms:created xsi:type="dcterms:W3CDTF">2013-12-23T23:15:00Z</dcterms:created>
  <dcterms:modified xsi:type="dcterms:W3CDTF">2026-09-26T18:42:00Z</dcterms:modified>
  <cp:category/>
</cp:coreProperties>
</file>