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3E4620" w14:textId="77777777" w:rsidR="00C278C9" w:rsidRPr="003579E8" w:rsidRDefault="00C278C9" w:rsidP="00C278C9">
      <w:pPr>
        <w:pStyle w:val="NormalWeb"/>
        <w:spacing w:after="0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2" w:name="_Hlk211513919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3" w:name="_Hlk211509440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{{ quote_date }}</w:t>
      </w:r>
    </w:p>
    <w:p w14:paraId="61151257" w14:textId="77777777" w:rsidR="00C278C9" w:rsidRPr="005478EB" w:rsidRDefault="00C278C9" w:rsidP="00C278C9">
      <w:pPr>
        <w:spacing w:after="0"/>
        <w:rPr>
          <w:rFonts w:asciiTheme="majorHAnsi" w:hAnsiTheme="majorHAnsi" w:cs="Arial"/>
          <w:b/>
          <w:lang w:val="en-US"/>
        </w:rPr>
      </w:pPr>
    </w:p>
    <w:p w14:paraId="006D6FD9" w14:textId="77777777" w:rsidR="00C278C9" w:rsidRPr="005478EB" w:rsidRDefault="00C278C9" w:rsidP="00C278C9">
      <w:pPr>
        <w:spacing w:after="120"/>
        <w:rPr>
          <w:rFonts w:asciiTheme="majorHAnsi" w:hAnsiTheme="majorHAnsi" w:cs="Arial"/>
          <w:b/>
          <w:lang w:val="en-US"/>
        </w:rPr>
      </w:pPr>
    </w:p>
    <w:p w14:paraId="6CBECB71" w14:textId="360003E4" w:rsidR="00D05486" w:rsidRDefault="00D05486" w:rsidP="00D05486">
      <w:pPr>
        <w:spacing w:after="0"/>
        <w:rPr>
          <w:rFonts w:asciiTheme="majorHAnsi" w:hAnsiTheme="majorHAnsi" w:cs="Arial"/>
          <w:b/>
          <w:lang w:val="en-US"/>
        </w:rPr>
      </w:pPr>
      <w:r>
        <w:rPr>
          <w:rFonts w:asciiTheme="majorHAnsi" w:hAnsiTheme="majorHAnsi" w:cs="Arial"/>
          <w:b/>
          <w:lang w:val="en-US"/>
        </w:rPr>
        <w:t xml:space="preserve">{{ client_title }}:                                                                                                                             </w:t>
      </w:r>
      <w:r w:rsidR="0013432C">
        <w:rPr>
          <w:rFonts w:asciiTheme="majorHAnsi" w:hAnsiTheme="majorHAnsi" w:cs="Arial"/>
          <w:b/>
          <w:lang w:val="en-US"/>
        </w:rPr>
        <w:t xml:space="preserve">       </w:t>
      </w:r>
      <w:r>
        <w:rPr>
          <w:rFonts w:asciiTheme="majorHAnsi" w:hAnsiTheme="majorHAnsi" w:cs="Arial"/>
          <w:b/>
          <w:lang w:val="en-US"/>
        </w:rPr>
        <w:t xml:space="preserve">       {{ quote_number }}</w:t>
      </w:r>
    </w:p>
    <w:p w14:paraId="2067E1E3" w14:textId="77777777" w:rsidR="00C278C9" w:rsidRPr="003579E8" w:rsidRDefault="00C278C9" w:rsidP="00C278C9">
      <w:pPr>
        <w:spacing w:after="0"/>
        <w:rPr>
          <w:rFonts w:asciiTheme="majorHAnsi" w:hAnsiTheme="majorHAnsi" w:cs="Arial"/>
          <w:lang w:val="en-US"/>
        </w:rPr>
      </w:pPr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client_name }}</w:t>
      </w:r>
    </w:p>
    <w:p w14:paraId="4C5180D0" w14:textId="77777777" w:rsidR="00C278C9" w:rsidRPr="003579E8" w:rsidRDefault="00C278C9" w:rsidP="00C278C9">
      <w:pPr>
        <w:spacing w:after="0"/>
        <w:rPr>
          <w:rFonts w:asciiTheme="majorHAnsi" w:hAnsiTheme="majorHAnsi" w:cs="Arial"/>
          <w:lang w:val="en-US"/>
        </w:rPr>
      </w:pPr>
      <w:r>
        <w:rPr>
          <w:rFonts w:asciiTheme="majorHAnsi" w:hAnsiTheme="majorHAnsi" w:cs="Arial"/>
          <w:lang w:val="en-US"/>
        </w:rPr>
        <w:t>{{ client_position }}</w:t>
      </w:r>
    </w:p>
    <w:p w14:paraId="6DC797B8" w14:textId="77777777" w:rsidR="00C278C9" w:rsidRPr="005478EB" w:rsidRDefault="00C278C9" w:rsidP="00C278C9">
      <w:pPr>
        <w:spacing w:after="0"/>
        <w:rPr>
          <w:rFonts w:asciiTheme="majorHAnsi" w:hAnsiTheme="majorHAnsi" w:cs="Arial"/>
          <w:b/>
          <w:lang w:val="en-US"/>
        </w:rPr>
      </w:pPr>
      <w:r w:rsidRPr="005478EB">
        <w:rPr>
          <w:rFonts w:asciiTheme="majorHAnsi" w:hAnsiTheme="majorHAnsi" w:cs="Arial"/>
          <w:b/>
          <w:lang w:val="en-US"/>
        </w:rPr>
        <w:t>{{ client_company }}</w:t>
      </w:r>
    </w:p>
    <w:p w14:paraId="1D14626F" w14:textId="77777777" w:rsidR="00C278C9" w:rsidRPr="00190761" w:rsidRDefault="00C278C9" w:rsidP="00C278C9">
      <w:pPr>
        <w:spacing w:after="0"/>
        <w:rPr>
          <w:rFonts w:asciiTheme="majorHAnsi" w:hAnsiTheme="majorHAnsi" w:cs="Arial"/>
          <w:lang w:val="es-MX"/>
        </w:rPr>
      </w:pPr>
      <w:r w:rsidRPr="00190761">
        <w:rPr>
          <w:rFonts w:asciiTheme="majorHAnsi" w:hAnsiTheme="majorHAnsi" w:cs="Arial"/>
          <w:lang w:val="es-MX"/>
        </w:rPr>
        <w:t>{{ client_city }}</w:t>
      </w:r>
    </w:p>
    <w:bookmarkEnd w:id="0"/>
    <w:p w14:paraId="32110814" w14:textId="77777777" w:rsidR="00C278C9" w:rsidRPr="00190761" w:rsidRDefault="00C278C9" w:rsidP="00C278C9">
      <w:pPr>
        <w:spacing w:after="0"/>
        <w:rPr>
          <w:rFonts w:asciiTheme="majorHAnsi" w:hAnsiTheme="majorHAnsi" w:cs="Arial"/>
          <w:b/>
          <w:lang w:val="es-MX"/>
        </w:rPr>
      </w:pPr>
    </w:p>
    <w:p w14:paraId="526FB33E" w14:textId="77777777" w:rsidR="00C278C9" w:rsidRPr="00190761" w:rsidRDefault="00C278C9" w:rsidP="00C278C9">
      <w:pPr>
        <w:spacing w:after="0"/>
        <w:rPr>
          <w:rFonts w:asciiTheme="majorHAnsi" w:hAnsiTheme="majorHAnsi" w:cs="Arial"/>
          <w:lang w:val="es-MX"/>
        </w:rPr>
      </w:pPr>
    </w:p>
    <w:p w14:paraId="223C3268" w14:textId="5F4D86BC" w:rsidR="00C278C9" w:rsidRPr="00BB7E20" w:rsidRDefault="00C278C9" w:rsidP="00C278C9">
      <w:pPr>
        <w:spacing w:after="0"/>
        <w:jc w:val="center"/>
        <w:rPr>
          <w:rFonts w:asciiTheme="majorHAnsi" w:hAnsiTheme="majorHAnsi" w:cs="Arial"/>
          <w:b/>
        </w:rPr>
      </w:pPr>
      <w:bookmarkStart w:id="4" w:name="_Hlk211504065"/>
      <w:r w:rsidRPr="00BB7E20">
        <w:rPr>
          <w:rFonts w:asciiTheme="majorHAnsi" w:hAnsiTheme="majorHAnsi" w:cs="Arial"/>
          <w:b/>
        </w:rPr>
        <w:t>COTIZACION DE LOS DISEÑOS</w:t>
      </w:r>
      <w:r w:rsidR="00EE0F82">
        <w:rPr>
          <w:rFonts w:asciiTheme="majorHAnsi" w:hAnsiTheme="majorHAnsi" w:cs="Arial"/>
          <w:b/>
        </w:rPr>
        <w:t xml:space="preserve"> DE</w:t>
      </w:r>
      <w:r w:rsidRPr="00BB7E20">
        <w:rPr>
          <w:rFonts w:asciiTheme="majorHAnsi" w:hAnsiTheme="majorHAnsi" w:cs="Arial"/>
          <w:b/>
        </w:rPr>
        <w:t xml:space="preserve"> SEGURIDAD HUMANA</w:t>
      </w:r>
      <w:r w:rsidR="00EE0F82">
        <w:rPr>
          <w:rFonts w:asciiTheme="majorHAnsi" w:hAnsiTheme="majorHAnsi" w:cs="Arial"/>
          <w:b/>
        </w:rPr>
        <w:t xml:space="preserve"> Y </w:t>
      </w:r>
      <w:r>
        <w:rPr>
          <w:rFonts w:asciiTheme="majorHAnsi" w:hAnsiTheme="majorHAnsi" w:cs="Arial"/>
          <w:b/>
        </w:rPr>
        <w:t>EXTINCIÓN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r>
        <w:rPr>
          <w:rFonts w:asciiTheme="majorHAnsi" w:hAnsiTheme="majorHAnsi" w:cs="Arial"/>
          <w:b/>
        </w:rPr>
        <w:t>{{ project_name</w:t>
      </w:r>
      <w:r w:rsidR="00DE406A">
        <w:rPr>
          <w:rFonts w:asciiTheme="majorHAnsi" w:hAnsiTheme="majorHAnsi" w:cs="Arial"/>
          <w:b/>
        </w:rPr>
        <w:t>_upper</w:t>
      </w:r>
      <w:r>
        <w:rPr>
          <w:rFonts w:asciiTheme="majorHAnsi" w:hAnsiTheme="majorHAnsi" w:cs="Arial"/>
          <w:b/>
        </w:rPr>
        <w:t xml:space="preserve"> }}</w:t>
      </w:r>
    </w:p>
    <w:p w14:paraId="7A66944C" w14:textId="77777777" w:rsidR="00C278C9" w:rsidRDefault="00C278C9" w:rsidP="00C278C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C54239E" w14:textId="77777777" w:rsidR="00C278C9" w:rsidRDefault="00C278C9" w:rsidP="00C278C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52E72F8D" w14:textId="77777777" w:rsidR="00C278C9" w:rsidRDefault="00C278C9" w:rsidP="00C278C9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>La presente cotización comprende el diseño de protección contra incendios y seguridad humana para el proyecto “</w:t>
      </w:r>
      <w:r>
        <w:rPr>
          <w:rFonts w:asciiTheme="majorHAnsi" w:hAnsiTheme="majorHAnsi" w:cs="Arial"/>
          <w:color w:val="222222"/>
        </w:rPr>
        <w:t>{{ project_name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client_city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2D29BC35" w14:textId="77777777" w:rsidR="00CE1BB2" w:rsidRPr="00BB7E20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35260556" w14:textId="26998DEF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05278D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0EA7840B" w14:textId="77777777" w:rsidR="005C6F2D" w:rsidRDefault="005C6F2D" w:rsidP="00252A44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4B815EA1" w14:textId="77777777" w:rsidR="00573A5C" w:rsidRPr="005C6F2D" w:rsidRDefault="00573A5C" w:rsidP="005C6F2D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3D182F04" w14:textId="77777777" w:rsidR="005C6F2D" w:rsidRPr="0076051E" w:rsidRDefault="005C6F2D" w:rsidP="005C6F2D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4959BEE9" w14:textId="6462F6E1" w:rsidR="005569EE" w:rsidRDefault="005569EE" w:rsidP="0001424A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43A61172" w14:textId="77777777" w:rsidR="00222E93" w:rsidRPr="00F22D42" w:rsidRDefault="00222E93" w:rsidP="0001424A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279D623E" w14:textId="22D342AD" w:rsidR="001B3537" w:rsidRPr="00C44139" w:rsidRDefault="00EE0F82" w:rsidP="0001424A">
      <w:pPr>
        <w:autoSpaceDE w:val="0"/>
        <w:autoSpaceDN w:val="0"/>
        <w:adjustRightInd w:val="0"/>
        <w:spacing w:after="0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bookmarkStart w:id="5" w:name="_Hlk213062886"/>
      <w:r w:rsidRPr="00C44139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FB6E8B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C44139">
        <w:rPr>
          <w:rFonts w:asciiTheme="majorHAnsi" w:eastAsia="Arial Unicode MS" w:hAnsiTheme="majorHAnsi" w:cs="Arial"/>
          <w:i/>
          <w:kern w:val="1"/>
          <w:lang w:val="es-MX"/>
        </w:rPr>
        <w:t xml:space="preserve"> reference_norms }}</w:t>
      </w:r>
      <w:bookmarkEnd w:id="5"/>
    </w:p>
    <w:p w14:paraId="40209F7E" w14:textId="77777777" w:rsidR="00EE0F82" w:rsidRPr="00C278C9" w:rsidRDefault="00EE0F82" w:rsidP="00222E93">
      <w:pPr>
        <w:autoSpaceDE w:val="0"/>
        <w:autoSpaceDN w:val="0"/>
        <w:adjustRightInd w:val="0"/>
        <w:spacing w:after="120"/>
        <w:rPr>
          <w:rFonts w:asciiTheme="majorHAnsi" w:eastAsia="Arial Unicode MS" w:hAnsiTheme="majorHAnsi" w:cs="Arial"/>
          <w:kern w:val="1"/>
        </w:rPr>
      </w:pPr>
    </w:p>
    <w:p w14:paraId="60801DCF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2E046857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A2398C9" w14:textId="7885D802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y seguridad humana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744968C8" w14:textId="77777777" w:rsidR="00133776" w:rsidRDefault="0013377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5D54292F" w14:textId="77777777" w:rsidR="00133776" w:rsidRDefault="00133776" w:rsidP="00133776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lastRenderedPageBreak/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0D1149E1" w14:textId="77777777" w:rsidR="00133776" w:rsidRDefault="00133776" w:rsidP="00133776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088F8236" w14:textId="77777777" w:rsidR="000E1AA6" w:rsidRDefault="00852323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>Luego se ejecuta</w:t>
      </w:r>
      <w:r w:rsidR="00083BCF"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los cálculos hidráulicos, la definición de diámetros de tuberías y los planos acordes con los parámetros definidos en la ingeniería conceptual. </w:t>
      </w:r>
    </w:p>
    <w:p w14:paraId="048313C8" w14:textId="77777777" w:rsidR="000E1AA6" w:rsidRPr="002508F0" w:rsidRDefault="000E1AA6" w:rsidP="00B00795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339AA20B" w14:textId="77777777" w:rsidR="000E1AA6" w:rsidRPr="0013377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133776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4E475749" w14:textId="77777777" w:rsidR="00F0105C" w:rsidRPr="00133776" w:rsidRDefault="00F0105C" w:rsidP="0096603A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172356F7" w14:textId="77777777" w:rsidR="00FC745E" w:rsidRPr="00C3051E" w:rsidRDefault="00FC745E" w:rsidP="00C4413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bookmarkStart w:id="6" w:name="_Hlk209772776"/>
      <w:r>
        <w:rPr>
          <w:rFonts w:asciiTheme="majorHAnsi" w:hAnsiTheme="majorHAnsi" w:cs="Arial"/>
          <w:color w:val="222222"/>
          <w:sz w:val="22"/>
          <w:szCs w:val="22"/>
        </w:rPr>
        <w:t>Modelo arquitectónico y estructural del proyecto en REVIT.</w:t>
      </w:r>
    </w:p>
    <w:bookmarkEnd w:id="6"/>
    <w:p w14:paraId="4998F7C5" w14:textId="79789A1B" w:rsidR="00FC745E" w:rsidRDefault="00FC745E" w:rsidP="00B76579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</w:p>
    <w:p w14:paraId="1A84EE92" w14:textId="77777777" w:rsidR="00967129" w:rsidRPr="00680D1F" w:rsidRDefault="00967129" w:rsidP="00967129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7" w:name="_Hlk230453672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{%p if client_requirements %}</w:t>
      </w:r>
    </w:p>
    <w:p w14:paraId="78C1282F" w14:textId="77777777" w:rsidR="00967129" w:rsidRPr="007E5FE2" w:rsidRDefault="00967129" w:rsidP="00967129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7E5FE2">
        <w:rPr>
          <w:rFonts w:asciiTheme="majorHAnsi" w:hAnsiTheme="majorHAnsi" w:cs="Arial"/>
          <w:color w:val="222222"/>
          <w:sz w:val="22"/>
          <w:szCs w:val="22"/>
          <w:lang w:val="en-US"/>
        </w:rPr>
        <w:t>{{ client_requirements }}</w:t>
      </w:r>
    </w:p>
    <w:p w14:paraId="22BCF0FA" w14:textId="252F886A" w:rsidR="00967129" w:rsidRPr="0001424A" w:rsidRDefault="00967129" w:rsidP="00967129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7E5FE2">
        <w:rPr>
          <w:rFonts w:asciiTheme="majorHAnsi" w:hAnsiTheme="majorHAnsi" w:cs="Arial"/>
          <w:color w:val="222222"/>
          <w:sz w:val="22"/>
          <w:szCs w:val="22"/>
          <w:lang w:val="en-US"/>
        </w:rPr>
        <w:t>{%p endif %}</w:t>
      </w:r>
      <w:bookmarkEnd w:id="7"/>
    </w:p>
    <w:p w14:paraId="3F0085E3" w14:textId="77777777" w:rsidR="00BB7E20" w:rsidRPr="0001424A" w:rsidRDefault="00BB7E20" w:rsidP="00B00795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121D25DE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0342654F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53528E5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036E9E95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45C665E3" w14:textId="77777777" w:rsidR="009909EE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b/>
          <w:color w:val="222222"/>
          <w:sz w:val="22"/>
          <w:szCs w:val="22"/>
        </w:rPr>
        <w:t>Seguridad humana</w:t>
      </w:r>
    </w:p>
    <w:p w14:paraId="673F924D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0CDC6FD7" w14:textId="5361A52F" w:rsidR="0076051E" w:rsidRDefault="0076051E" w:rsidP="00C4413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Informe </w:t>
      </w:r>
      <w:r w:rsidR="00083BCF">
        <w:rPr>
          <w:rFonts w:asciiTheme="majorHAnsi" w:hAnsiTheme="majorHAnsi" w:cstheme="minorHAnsi"/>
          <w:color w:val="222222"/>
          <w:sz w:val="22"/>
          <w:szCs w:val="22"/>
        </w:rPr>
        <w:t>de seguridad humana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con análisis de las condiciones arquitectónicas tendientes a una correcta evacuación (Cantidad y disposición de salidas requeridas para el proyecto, anchos de pasillo, corredores, escaleras y puertas, carga ocupacional de acuerdo </w:t>
      </w:r>
      <w:r w:rsidR="00F1403A">
        <w:rPr>
          <w:rFonts w:asciiTheme="majorHAnsi" w:hAnsiTheme="majorHAnsi" w:cstheme="minorHAnsi"/>
          <w:color w:val="222222"/>
          <w:sz w:val="22"/>
          <w:szCs w:val="22"/>
        </w:rPr>
        <w:t>con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las áreas y usos presentes, distan</w:t>
      </w:r>
      <w:r>
        <w:rPr>
          <w:rFonts w:asciiTheme="majorHAnsi" w:hAnsiTheme="majorHAnsi" w:cstheme="minorHAnsi"/>
          <w:color w:val="222222"/>
          <w:sz w:val="22"/>
          <w:szCs w:val="22"/>
        </w:rPr>
        <w:t>cias de recorrido máxima, dispos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i</w:t>
      </w:r>
      <w:r>
        <w:rPr>
          <w:rFonts w:asciiTheme="majorHAnsi" w:hAnsiTheme="majorHAnsi" w:cstheme="minorHAnsi"/>
          <w:color w:val="222222"/>
          <w:sz w:val="22"/>
          <w:szCs w:val="22"/>
        </w:rPr>
        <w:t>ci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ones para la señalización e iluminación de emergencia, resistencia al fuego de los materiales y recomendaciones arquitectónicas)</w:t>
      </w:r>
    </w:p>
    <w:p w14:paraId="2020C8AD" w14:textId="6C00C70F" w:rsidR="00133776" w:rsidRDefault="00655E0F" w:rsidP="00B7657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 xml:space="preserve">Planos de rutas </w:t>
      </w:r>
      <w:r w:rsidRPr="00133776">
        <w:rPr>
          <w:rFonts w:asciiTheme="majorHAnsi" w:hAnsiTheme="majorHAnsi" w:cstheme="minorHAnsi"/>
          <w:color w:val="222222"/>
          <w:sz w:val="22"/>
          <w:szCs w:val="22"/>
        </w:rPr>
        <w:t xml:space="preserve">de evacuación y </w:t>
      </w:r>
      <w:r w:rsidR="0076051E" w:rsidRPr="00133776">
        <w:rPr>
          <w:rFonts w:asciiTheme="majorHAnsi" w:hAnsiTheme="majorHAnsi" w:cstheme="minorHAnsi"/>
          <w:color w:val="222222"/>
          <w:sz w:val="22"/>
          <w:szCs w:val="22"/>
        </w:rPr>
        <w:t>señalización de emergencia, con sus respectivos detalles constructivos</w:t>
      </w:r>
      <w:r w:rsidR="00F64837" w:rsidRPr="00133776">
        <w:rPr>
          <w:rFonts w:asciiTheme="majorHAnsi" w:hAnsiTheme="majorHAnsi" w:cstheme="minorHAnsi"/>
          <w:color w:val="222222"/>
          <w:sz w:val="22"/>
          <w:szCs w:val="22"/>
        </w:rPr>
        <w:t xml:space="preserve">, en formato </w:t>
      </w:r>
      <w:r w:rsidR="00CF101A">
        <w:rPr>
          <w:rFonts w:asciiTheme="majorHAnsi" w:hAnsiTheme="majorHAnsi" w:cstheme="minorHAnsi"/>
          <w:color w:val="222222"/>
          <w:sz w:val="22"/>
          <w:szCs w:val="22"/>
        </w:rPr>
        <w:t>REVIT</w:t>
      </w:r>
      <w:r w:rsidR="00490699">
        <w:rPr>
          <w:rFonts w:asciiTheme="majorHAnsi" w:hAnsiTheme="majorHAnsi" w:cstheme="minorHAnsi"/>
          <w:color w:val="222222"/>
          <w:sz w:val="22"/>
          <w:szCs w:val="22"/>
        </w:rPr>
        <w:t>, DWG Y PDF</w:t>
      </w:r>
      <w:r w:rsidR="00F64837" w:rsidRPr="00133776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050EBA32" w14:textId="77777777" w:rsidR="00583A12" w:rsidRDefault="00583A12" w:rsidP="00583A12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8" w:name="_Hlk230453711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 items_human_safety %}</w:t>
      </w:r>
    </w:p>
    <w:p w14:paraId="2109C9C9" w14:textId="77777777" w:rsidR="00583A12" w:rsidRPr="00990456" w:rsidRDefault="00583A12" w:rsidP="00583A12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items_human_safety }}</w:t>
      </w:r>
    </w:p>
    <w:p w14:paraId="0F8EF1A6" w14:textId="77777777" w:rsidR="00583A12" w:rsidRDefault="00583A12" w:rsidP="00583A12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p w14:paraId="4B96803C" w14:textId="223C137D" w:rsidR="00252A44" w:rsidRPr="00133776" w:rsidRDefault="00583A12" w:rsidP="00583A12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{{ sh_to_detection_space }}</w:t>
      </w:r>
      <w:bookmarkEnd w:id="8"/>
    </w:p>
    <w:p w14:paraId="67C25623" w14:textId="77777777" w:rsidR="009909EE" w:rsidRPr="00133776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133776">
        <w:rPr>
          <w:rFonts w:asciiTheme="majorHAnsi" w:hAnsiTheme="majorHAnsi" w:cstheme="minorHAnsi"/>
          <w:b/>
          <w:color w:val="222222"/>
          <w:sz w:val="22"/>
          <w:szCs w:val="22"/>
        </w:rPr>
        <w:t>Extinción de incendios</w:t>
      </w:r>
    </w:p>
    <w:p w14:paraId="256F5C7A" w14:textId="77777777" w:rsidR="00F0105C" w:rsidRPr="00133776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3C3B6D0B" w14:textId="77777777" w:rsidR="00BB7E20" w:rsidRPr="00133776" w:rsidRDefault="009909EE" w:rsidP="00C44139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133776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extinción de incendios, sistemas requeridos, cálculos teóricos, volumen necesario para el tanque de almacenamiento de agua, capacidad para el sistema de bombeo y especificaciones técnicas de suministro e instalación de los sistemas).</w:t>
      </w:r>
    </w:p>
    <w:p w14:paraId="4ED305BA" w14:textId="38D00561" w:rsidR="009909EE" w:rsidRPr="00133776" w:rsidRDefault="009909EE" w:rsidP="006337E9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133776">
        <w:rPr>
          <w:rFonts w:asciiTheme="majorHAnsi" w:hAnsiTheme="majorHAnsi" w:cstheme="minorHAnsi"/>
          <w:color w:val="222222"/>
          <w:sz w:val="22"/>
          <w:szCs w:val="22"/>
        </w:rPr>
        <w:t>Planos generales y específicos de los sistemas de extinción de incendio del proyecto</w:t>
      </w:r>
      <w:r w:rsidR="00F64837" w:rsidRPr="00133776">
        <w:rPr>
          <w:rFonts w:asciiTheme="majorHAnsi" w:hAnsiTheme="majorHAnsi" w:cstheme="minorHAnsi"/>
          <w:color w:val="222222"/>
          <w:sz w:val="22"/>
          <w:szCs w:val="22"/>
        </w:rPr>
        <w:t xml:space="preserve">, en formato </w:t>
      </w:r>
      <w:r w:rsidR="005E79B0">
        <w:rPr>
          <w:rFonts w:asciiTheme="majorHAnsi" w:hAnsiTheme="majorHAnsi" w:cstheme="minorHAnsi"/>
          <w:color w:val="222222"/>
          <w:sz w:val="22"/>
          <w:szCs w:val="22"/>
        </w:rPr>
        <w:t>REVIT</w:t>
      </w:r>
      <w:r w:rsidR="00490699">
        <w:rPr>
          <w:rFonts w:asciiTheme="majorHAnsi" w:hAnsiTheme="majorHAnsi" w:cstheme="minorHAnsi"/>
          <w:color w:val="222222"/>
          <w:sz w:val="22"/>
          <w:szCs w:val="22"/>
        </w:rPr>
        <w:t>, DWG y PDF</w:t>
      </w:r>
      <w:r w:rsidR="00F64837" w:rsidRPr="00133776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108F9C65" w14:textId="77777777" w:rsidR="009909EE" w:rsidRDefault="009909EE" w:rsidP="00C44139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706F90C7" w14:textId="77777777" w:rsidR="009909EE" w:rsidRDefault="009909EE" w:rsidP="00C44139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lastRenderedPageBreak/>
        <w:t>Memorias de cálculo hidráulico de los sistemas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03120414" w14:textId="77777777" w:rsidR="009909EE" w:rsidRDefault="009909EE" w:rsidP="00C44139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Memorias de cálculo de soportería sismo resistente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20B3722F" w14:textId="108B9A6E" w:rsidR="00011728" w:rsidRDefault="009909EE" w:rsidP="00B76579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C278C9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41A09022" w14:textId="77777777" w:rsidR="00583A12" w:rsidRPr="00C76C60" w:rsidRDefault="00583A12" w:rsidP="00583A12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9" w:name="_Hlk230454002"/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</w:t>
      </w: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</w:t>
      </w:r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items_protection %}</w:t>
      </w:r>
    </w:p>
    <w:p w14:paraId="47C64530" w14:textId="77777777" w:rsidR="00583A12" w:rsidRDefault="00583A12" w:rsidP="00583A12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items_protection }}</w:t>
      </w:r>
    </w:p>
    <w:p w14:paraId="56B01A8B" w14:textId="6EAD3527" w:rsidR="00583A12" w:rsidRPr="00583A12" w:rsidRDefault="00583A12" w:rsidP="00583A12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  <w:bookmarkEnd w:id="9"/>
    </w:p>
    <w:p w14:paraId="192E7A37" w14:textId="77777777" w:rsidR="00A53B5D" w:rsidRPr="0001424A" w:rsidRDefault="00A53B5D" w:rsidP="00A53B5D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</w:p>
    <w:p w14:paraId="26676EA7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690CCA37" w14:textId="77777777" w:rsidR="00F0105C" w:rsidRPr="0076051E" w:rsidRDefault="00F0105C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AB6A01C" w14:textId="77777777" w:rsidR="00F0105C" w:rsidRDefault="00F0105C" w:rsidP="00C4413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655E0F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3B291CE0" w14:textId="77777777" w:rsidR="00655E0F" w:rsidRDefault="00655E0F" w:rsidP="00C4413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Diseños especiales de extinción de incendios, como: preacción, agentes limpios, entre otros.</w:t>
      </w:r>
    </w:p>
    <w:p w14:paraId="3ED9F9E9" w14:textId="120CAF9B" w:rsidR="005F1FC6" w:rsidRDefault="005F1FC6" w:rsidP="00C4413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Estudios de manejo de humos, cálculo del CFM requerido para vacíos internos o aperturas verticales en las edificaciones</w:t>
      </w:r>
      <w:r w:rsidR="00D304C8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66A08380" w14:textId="587A4F5B" w:rsidR="00DC4BA8" w:rsidRPr="00DC4BA8" w:rsidRDefault="00DC4BA8" w:rsidP="00C4413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protecciones pasivas, sellos cortafuego, muros, compartimentaciones y demás.</w:t>
      </w:r>
    </w:p>
    <w:p w14:paraId="7306E9FA" w14:textId="191E6A22" w:rsidR="001B5BBD" w:rsidRDefault="001B5BBD" w:rsidP="00C4413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Revisión de los diseños de detección de incendios.</w:t>
      </w:r>
    </w:p>
    <w:p w14:paraId="2BB8FE77" w14:textId="0164724D" w:rsidR="001B5BBD" w:rsidRPr="001B5BBD" w:rsidRDefault="001B5BBD" w:rsidP="00C4413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55BE5">
        <w:rPr>
          <w:rFonts w:asciiTheme="majorHAnsi" w:hAnsiTheme="majorHAnsi" w:cs="Arial"/>
          <w:color w:val="222222"/>
          <w:sz w:val="22"/>
          <w:szCs w:val="22"/>
        </w:rPr>
        <w:t>Modelaciones de incendio o evacuación para determinar tiempos menores de evacuaciones o bajar especificaciones constructivas del proyecto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33459AE3" w14:textId="77777777" w:rsidR="000E1AA6" w:rsidRPr="00BB7E20" w:rsidRDefault="000E1AA6" w:rsidP="00C4413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,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: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1053C452" w14:textId="77777777" w:rsidR="000E1AA6" w:rsidRPr="00BB7E20" w:rsidRDefault="000E1AA6" w:rsidP="00C44139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789F26B2" w14:textId="1D280DB3" w:rsidR="000E1AA6" w:rsidRPr="00BB7E20" w:rsidRDefault="000E1AA6" w:rsidP="00C44139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A22087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258643A3" w14:textId="6B698D3E" w:rsidR="00011728" w:rsidRPr="00273C75" w:rsidRDefault="000E1AA6" w:rsidP="00273C75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Rediseño en la etapa constructiva, ya que esto hace parte de los planos as built que entregará el constructor.</w:t>
      </w:r>
      <w:r w:rsidR="002D3905">
        <w:rPr>
          <w:rFonts w:asciiTheme="majorHAnsi" w:hAnsiTheme="majorHAnsi" w:cs="Arial"/>
          <w:color w:val="222222"/>
          <w:sz w:val="22"/>
          <w:szCs w:val="22"/>
        </w:rPr>
        <w:t xml:space="preserve"> </w:t>
      </w:r>
    </w:p>
    <w:p w14:paraId="6B251CC1" w14:textId="77777777" w:rsidR="00DA6F09" w:rsidRDefault="00DA6F09" w:rsidP="00A53B5D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9CD0536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194DAE14" w14:textId="77777777" w:rsidR="00573A5C" w:rsidRPr="00BB7E20" w:rsidRDefault="00573A5C" w:rsidP="00BB7E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541BF75A" w14:textId="56E3FEEC" w:rsidR="00513A05" w:rsidRDefault="00513A05" w:rsidP="0003749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</w:t>
      </w:r>
      <w:r w:rsidR="00BB7E20" w:rsidRPr="001B6C08">
        <w:rPr>
          <w:rFonts w:asciiTheme="majorHAnsi" w:hAnsiTheme="majorHAnsi" w:cs="Arial"/>
          <w:bCs/>
          <w:color w:val="222222"/>
          <w:sz w:val="22"/>
          <w:szCs w:val="22"/>
        </w:rPr>
        <w:t xml:space="preserve"> total de la propuesta </w:t>
      </w:r>
      <w:r w:rsidR="001B6C08" w:rsidRPr="001B6C08">
        <w:rPr>
          <w:rFonts w:asciiTheme="majorHAnsi" w:hAnsiTheme="majorHAnsi" w:cs="Arial"/>
          <w:bCs/>
          <w:color w:val="222222"/>
          <w:sz w:val="22"/>
          <w:szCs w:val="22"/>
        </w:rPr>
        <w:t>está discriminado a continuación:</w:t>
      </w:r>
    </w:p>
    <w:p w14:paraId="03B785BF" w14:textId="77777777" w:rsidR="00037491" w:rsidRDefault="00037491" w:rsidP="0003749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630"/>
      </w:tblGrid>
      <w:tr w:rsidR="001B6C08" w:rsidRPr="0025597F" w14:paraId="08484EDB" w14:textId="77777777" w:rsidTr="0025597F">
        <w:trPr>
          <w:jc w:val="center"/>
        </w:trPr>
        <w:tc>
          <w:tcPr>
            <w:tcW w:w="2497" w:type="dxa"/>
          </w:tcPr>
          <w:p w14:paraId="4FED197A" w14:textId="77777777" w:rsidR="001B6C08" w:rsidRPr="0025597F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5597F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148" w:type="dxa"/>
          </w:tcPr>
          <w:p w14:paraId="55F738BB" w14:textId="77777777" w:rsidR="001B6C08" w:rsidRPr="0025597F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5597F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1B6C08" w:rsidRPr="001D26B4" w14:paraId="232B80EC" w14:textId="77777777" w:rsidTr="0025597F">
        <w:trPr>
          <w:jc w:val="center"/>
        </w:trPr>
        <w:tc>
          <w:tcPr>
            <w:tcW w:w="2497" w:type="dxa"/>
          </w:tcPr>
          <w:p w14:paraId="5905D0C5" w14:textId="77777777" w:rsidR="001B6C08" w:rsidRPr="001D26B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1D26B4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Extinción de incendios</w:t>
            </w:r>
          </w:p>
        </w:tc>
        <w:tc>
          <w:tcPr>
            <w:tcW w:w="2148" w:type="dxa"/>
            <w:vAlign w:val="bottom"/>
          </w:tcPr>
          <w:p w14:paraId="4F26EBA9" w14:textId="3045B730" w:rsidR="001B6C08" w:rsidRPr="002E568C" w:rsidRDefault="00C278C9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 w:rsidRPr="005478EB">
              <w:rPr>
                <w:rFonts w:asciiTheme="majorHAnsi" w:hAnsiTheme="majorHAnsi" w:cs="Calibri"/>
                <w:color w:val="000000"/>
              </w:rPr>
              <w:t>{{ value_protection</w:t>
            </w:r>
            <w:r>
              <w:rPr>
                <w:rFonts w:asciiTheme="majorHAnsi" w:hAnsiTheme="majorHAnsi" w:cs="Calibri"/>
                <w:color w:val="000000"/>
              </w:rPr>
              <w:t>_revit</w:t>
            </w:r>
            <w:r w:rsidRPr="005478EB"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1D26B4" w14:paraId="7F068A27" w14:textId="77777777" w:rsidTr="0025597F">
        <w:trPr>
          <w:jc w:val="center"/>
        </w:trPr>
        <w:tc>
          <w:tcPr>
            <w:tcW w:w="2497" w:type="dxa"/>
          </w:tcPr>
          <w:p w14:paraId="56FD9EFF" w14:textId="77777777" w:rsidR="001B6C08" w:rsidRPr="001D26B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1D26B4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Seguridad Humana</w:t>
            </w:r>
          </w:p>
        </w:tc>
        <w:tc>
          <w:tcPr>
            <w:tcW w:w="2148" w:type="dxa"/>
            <w:vAlign w:val="bottom"/>
          </w:tcPr>
          <w:p w14:paraId="5AC97E7E" w14:textId="12677A9E" w:rsidR="001B6C08" w:rsidRPr="002E568C" w:rsidRDefault="00C278C9" w:rsidP="001B6C08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color w:val="000000"/>
              </w:rPr>
              <w:t>{{ value_human_safety_revit }}</w:t>
            </w:r>
          </w:p>
        </w:tc>
      </w:tr>
      <w:tr w:rsidR="001B6C08" w:rsidRPr="0025597F" w14:paraId="0EF322C9" w14:textId="77777777" w:rsidTr="0025597F">
        <w:trPr>
          <w:jc w:val="center"/>
        </w:trPr>
        <w:tc>
          <w:tcPr>
            <w:tcW w:w="2497" w:type="dxa"/>
          </w:tcPr>
          <w:p w14:paraId="38EEE6F7" w14:textId="77777777" w:rsidR="001B6C08" w:rsidRPr="001D26B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1D26B4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148" w:type="dxa"/>
            <w:vAlign w:val="bottom"/>
          </w:tcPr>
          <w:p w14:paraId="401F61AE" w14:textId="1234B04E" w:rsidR="001B6C08" w:rsidRPr="002E568C" w:rsidRDefault="00C278C9" w:rsidP="00DA6F09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b/>
                <w:color w:val="000000"/>
              </w:rPr>
              <w:t>{{ total_value_revit }}</w:t>
            </w:r>
          </w:p>
        </w:tc>
      </w:tr>
    </w:tbl>
    <w:p w14:paraId="208A32F1" w14:textId="77777777" w:rsidR="000E1AA6" w:rsidRDefault="000E1AA6" w:rsidP="0003749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19DA23F6" w14:textId="77777777" w:rsidR="00C278C9" w:rsidRPr="001B6C08" w:rsidRDefault="00C278C9" w:rsidP="00C278C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10" w:name="_Hlk211508471"/>
      <w:r>
        <w:rPr>
          <w:rFonts w:asciiTheme="majorHAnsi" w:hAnsiTheme="majorHAnsi" w:cs="Arial"/>
          <w:bCs/>
          <w:color w:val="222222"/>
          <w:sz w:val="22"/>
          <w:szCs w:val="22"/>
        </w:rPr>
        <w:t>{{ total_value_text_revit }}</w:t>
      </w:r>
    </w:p>
    <w:bookmarkEnd w:id="10"/>
    <w:p w14:paraId="70D10AAF" w14:textId="74BF89D5" w:rsidR="001B6C08" w:rsidRPr="001B6C08" w:rsidRDefault="001B6C08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1E93D230" w14:textId="329293FB" w:rsidR="001B6C08" w:rsidRDefault="001B6C08" w:rsidP="0003749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03A8541D" w14:textId="1D7ACA3D" w:rsidR="00415C6A" w:rsidRDefault="00415C6A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11" w:name="_Hlk211508511"/>
      <w:r>
        <w:rPr>
          <w:rFonts w:asciiTheme="majorHAnsi" w:hAnsiTheme="majorHAnsi" w:cs="Arial"/>
          <w:b/>
          <w:bCs/>
          <w:color w:val="222222"/>
          <w:sz w:val="22"/>
          <w:szCs w:val="22"/>
        </w:rPr>
        <w:lastRenderedPageBreak/>
        <w:t>{{ note_title_1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>{{ current_year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12" w:name="_Hlk211607073"/>
      <w:r>
        <w:rPr>
          <w:rFonts w:asciiTheme="majorHAnsi" w:hAnsiTheme="majorHAnsi" w:cs="Arial"/>
          <w:color w:val="222222"/>
          <w:sz w:val="22"/>
          <w:szCs w:val="22"/>
        </w:rPr>
        <w:t>{% if note_text_1 %}</w:t>
      </w:r>
    </w:p>
    <w:p w14:paraId="0AAD4FAB" w14:textId="77777777" w:rsidR="00583A12" w:rsidRPr="00AE7FAD" w:rsidRDefault="00583A12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6BAF7CC1" w14:textId="77777777" w:rsidR="00415C6A" w:rsidRPr="005A26B0" w:rsidRDefault="00415C6A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560E2C51" w14:textId="77777777" w:rsidR="00583A12" w:rsidRDefault="00583A12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651D600" w14:textId="01A29A82" w:rsidR="00415C6A" w:rsidRPr="008631A4" w:rsidRDefault="00415C6A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03FF46B9" w14:textId="77777777" w:rsidR="00583A12" w:rsidRDefault="00583A12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C8B8867" w14:textId="78C6F704" w:rsidR="00415C6A" w:rsidRPr="005A26B0" w:rsidRDefault="00415C6A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4CFFFCFD" w14:textId="77777777" w:rsidR="00583A12" w:rsidRDefault="00583A12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FFCBF6C" w14:textId="7348DAD4" w:rsidR="00415C6A" w:rsidRPr="005A26B0" w:rsidRDefault="00415C6A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7A47D96C" w14:textId="77777777" w:rsidR="00583A12" w:rsidRDefault="00583A12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3E484A35" w14:textId="1399470F" w:rsidR="00415C6A" w:rsidRDefault="00415C6A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3B2572E8" w14:textId="77777777" w:rsidR="00583A12" w:rsidRDefault="00583A12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653A107" w14:textId="316CEF4F" w:rsidR="00415C6A" w:rsidRDefault="00415C6A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2D4BE280" w14:textId="77777777" w:rsidR="00583A12" w:rsidRDefault="00583A12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1557837" w14:textId="26B5F384" w:rsidR="00415C6A" w:rsidRDefault="00415C6A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68A67471" w14:textId="77777777" w:rsidR="00583A12" w:rsidRDefault="00583A12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6F19465" w14:textId="533D1048" w:rsidR="00415C6A" w:rsidRDefault="00415C6A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00105E70" w14:textId="77777777" w:rsidR="00583A12" w:rsidRDefault="00583A12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3CD6CC4C" w14:textId="54CE0E88" w:rsidR="00415C6A" w:rsidRDefault="00415C6A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1809A719" w14:textId="77777777" w:rsidR="00583A12" w:rsidRDefault="00583A12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7684A3E" w14:textId="0F0398CD" w:rsidR="00415C6A" w:rsidRPr="007B6574" w:rsidRDefault="00415C6A" w:rsidP="004C75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12"/>
    <w:p w14:paraId="70C38CBB" w14:textId="77777777" w:rsidR="00EE0F82" w:rsidRPr="00415C6A" w:rsidRDefault="00EE0F82" w:rsidP="00190761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bookmarkEnd w:id="11"/>
    <w:p w14:paraId="27F34398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3A74F4FD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33E74E6D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4BB86E22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32A1E7E1" w14:textId="4C515F51" w:rsidR="00573A5C" w:rsidRDefault="00EE0F82" w:rsidP="00222E93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3" w:name="_Hlk213063149"/>
      <w:r>
        <w:rPr>
          <w:rFonts w:asciiTheme="majorHAnsi" w:hAnsiTheme="majorHAnsi" w:cs="Arial"/>
          <w:color w:val="222222"/>
          <w:sz w:val="22"/>
          <w:szCs w:val="22"/>
          <w:lang w:val="en-US"/>
        </w:rPr>
        <w:t>{{ payment_schedule }}</w:t>
      </w:r>
      <w:bookmarkEnd w:id="13"/>
    </w:p>
    <w:p w14:paraId="33F124AB" w14:textId="77777777" w:rsidR="00EE0F82" w:rsidRPr="00F713B3" w:rsidRDefault="00EE0F82" w:rsidP="00222E93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8496B1F" w14:textId="77777777" w:rsidR="00573A5C" w:rsidRPr="0076051E" w:rsidRDefault="00573A5C" w:rsidP="008713F1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7670503E" w14:textId="381911E3" w:rsidR="00C278C9" w:rsidRDefault="00F8000A" w:rsidP="00222E93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bookmarkStart w:id="14" w:name="_Hlk211507943"/>
      <w:r>
        <w:rPr>
          <w:rFonts w:asciiTheme="majorHAnsi" w:hAnsiTheme="majorHAnsi"/>
        </w:rPr>
        <w:t>{{ delivery_time_text }}</w:t>
      </w:r>
    </w:p>
    <w:p w14:paraId="34D00C04" w14:textId="77777777" w:rsidR="001A41D6" w:rsidRPr="00BB7E20" w:rsidRDefault="001A41D6" w:rsidP="00C278C9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bookmarkEnd w:id="14"/>
    <w:p w14:paraId="06774B40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298E8A8D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5C6614D1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53398EB6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6224AE76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445D69C" w14:textId="5F3049B4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7646EE2B" w14:textId="56262D67" w:rsidR="003015E8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A2BDD1C" w14:textId="11A8A91D" w:rsidR="003015E8" w:rsidRDefault="00EE0F82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7577372F" wp14:editId="12552E56">
            <wp:simplePos x="0" y="0"/>
            <wp:positionH relativeFrom="margin">
              <wp:posOffset>160020</wp:posOffset>
            </wp:positionH>
            <wp:positionV relativeFrom="paragraph">
              <wp:posOffset>4445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CCCA82" w14:textId="77777777" w:rsidR="00EE0F82" w:rsidRDefault="00EE0F82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EE0F82" w:rsidSect="00E3755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</w:p>
    <w:p w14:paraId="1FCE4DD2" w14:textId="0CFA0CE1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488C322D" w14:textId="77777777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304839C9" wp14:editId="5947648C">
            <wp:simplePos x="0" y="0"/>
            <wp:positionH relativeFrom="column">
              <wp:posOffset>100965</wp:posOffset>
            </wp:positionH>
            <wp:positionV relativeFrom="paragraph">
              <wp:posOffset>116205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6DCDBA" w14:textId="77777777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3015E8" w:rsidRPr="00BB7E20" w:rsidSect="00EE0F82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207A2932" w14:textId="77777777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98B27BA" w14:textId="77777777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3A7FC5C4" w14:textId="77777777" w:rsidR="003015E8" w:rsidRPr="009D7AD6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52D2B6B6" w14:textId="77777777" w:rsidR="003015E8" w:rsidRPr="009D7AD6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78B83B08" w14:textId="4AEBFD01" w:rsidR="003015E8" w:rsidRDefault="00D15D1D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6" w:history="1">
        <w:r w:rsidR="009D56FE" w:rsidRPr="00C84D33">
          <w:rPr>
            <w:rStyle w:val="Hipervnculo"/>
            <w:rFonts w:asciiTheme="majorHAnsi" w:hAnsiTheme="majorHAnsi"/>
          </w:rPr>
          <w:t>juan.montealegre@ingeici.com</w:t>
        </w:r>
      </w:hyperlink>
    </w:p>
    <w:p w14:paraId="13430555" w14:textId="77777777" w:rsidR="00C278C9" w:rsidRDefault="00C278C9" w:rsidP="003015E8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p w14:paraId="4689FAF3" w14:textId="510DA36A" w:rsidR="003015E8" w:rsidRPr="009D7AD6" w:rsidRDefault="003015E8" w:rsidP="003015E8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366D0A94" w14:textId="77777777" w:rsidR="003015E8" w:rsidRPr="009D7AD6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103BA27D" w14:textId="77777777" w:rsidR="003015E8" w:rsidRPr="009D7AD6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5AD55D44" w14:textId="3C328E10" w:rsidR="003015E8" w:rsidRDefault="00D15D1D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="009D56FE" w:rsidRPr="00C84D33">
          <w:rPr>
            <w:rStyle w:val="Hipervnculo"/>
            <w:rFonts w:asciiTheme="majorHAnsi" w:hAnsiTheme="majorHAnsi"/>
          </w:rPr>
          <w:t>juan.garcia@ingeici.com</w:t>
        </w:r>
      </w:hyperlink>
    </w:p>
    <w:p w14:paraId="75D3C565" w14:textId="77777777" w:rsidR="00EE0F82" w:rsidRDefault="00EE0F82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EE0F82" w:rsidSect="00EE0F82">
          <w:headerReference w:type="default" r:id="rId18"/>
          <w:footerReference w:type="default" r:id="rId19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25ED41A3" w14:textId="1E81D4F7" w:rsidR="009D56FE" w:rsidRPr="009D7AD6" w:rsidRDefault="009D56FE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4667DAF6" w14:textId="77777777" w:rsidR="008C4338" w:rsidRPr="00BB7E20" w:rsidRDefault="008C4338" w:rsidP="00BB7E20">
      <w:pPr>
        <w:jc w:val="both"/>
        <w:rPr>
          <w:rFonts w:asciiTheme="majorHAnsi" w:hAnsiTheme="majorHAnsi" w:cs="Arial"/>
          <w:lang w:val="pt-BR"/>
        </w:rPr>
      </w:pPr>
    </w:p>
    <w:p w14:paraId="1947E05E" w14:textId="77777777" w:rsidR="008C4338" w:rsidRPr="00BB7E20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  <w:lang w:val="pt-BR"/>
        </w:rPr>
      </w:pPr>
    </w:p>
    <w:sectPr w:rsidR="008C4338" w:rsidRPr="00BB7E20" w:rsidSect="00280ED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FD3E9A" w14:textId="77777777" w:rsidR="00D15D1D" w:rsidRDefault="00D15D1D" w:rsidP="00BF301A">
      <w:pPr>
        <w:spacing w:after="0" w:line="240" w:lineRule="auto"/>
      </w:pPr>
      <w:r>
        <w:separator/>
      </w:r>
    </w:p>
  </w:endnote>
  <w:endnote w:type="continuationSeparator" w:id="0">
    <w:p w14:paraId="542F0795" w14:textId="77777777" w:rsidR="00D15D1D" w:rsidRDefault="00D15D1D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D0E6BA" w14:textId="77777777" w:rsidR="00144CC4" w:rsidRDefault="00144CC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91876940"/>
      <w:docPartObj>
        <w:docPartGallery w:val="Page Numbers (Bottom of Page)"/>
        <w:docPartUnique/>
      </w:docPartObj>
    </w:sdtPr>
    <w:sdtEndPr/>
    <w:sdtContent>
      <w:p w14:paraId="5AB2DC0D" w14:textId="34C2288A" w:rsidR="00E37555" w:rsidRDefault="00E37555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E0EB9E3" w14:textId="17DF58E1" w:rsidR="00B5634E" w:rsidRPr="009F3628" w:rsidRDefault="00B5634E" w:rsidP="00B5634E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C24D35" w14:textId="77777777" w:rsidR="00144CC4" w:rsidRDefault="00144CC4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1C8A49" w14:textId="77777777" w:rsidR="00E431B6" w:rsidRDefault="00E431B6" w:rsidP="00E431B6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3AB3046" wp14:editId="7967AC4B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76E2A9BB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03F1D463" w14:textId="77777777" w:rsidR="00E431B6" w:rsidRPr="009F3628" w:rsidRDefault="00E431B6" w:rsidP="00E431B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6F6D807A" w14:textId="77777777" w:rsidR="00E431B6" w:rsidRPr="009F3628" w:rsidRDefault="00E431B6" w:rsidP="00E431B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56E6B018" w14:textId="77777777" w:rsidR="00E431B6" w:rsidRPr="009F3628" w:rsidRDefault="00E431B6" w:rsidP="00E431B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6AFE7896" w14:textId="77777777" w:rsidR="00E431B6" w:rsidRPr="009F3628" w:rsidRDefault="00D15D1D" w:rsidP="00E431B6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E431B6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3E09F7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E431B6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E431B6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E431B6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8D1E0A" w14:textId="77777777" w:rsidR="00D15D1D" w:rsidRDefault="00D15D1D" w:rsidP="00BF301A">
      <w:pPr>
        <w:spacing w:after="0" w:line="240" w:lineRule="auto"/>
      </w:pPr>
      <w:r>
        <w:separator/>
      </w:r>
    </w:p>
  </w:footnote>
  <w:footnote w:type="continuationSeparator" w:id="0">
    <w:p w14:paraId="05E7AF51" w14:textId="77777777" w:rsidR="00D15D1D" w:rsidRDefault="00D15D1D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AF8438" w14:textId="77777777" w:rsidR="00144CC4" w:rsidRDefault="00144CC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1CD91E" w14:textId="275071F7" w:rsidR="003015E8" w:rsidRPr="001B3537" w:rsidRDefault="002810C3" w:rsidP="00800609">
    <w:pPr>
      <w:pStyle w:val="Encabezado"/>
      <w:jc w:val="center"/>
      <w:rPr>
        <w:rFonts w:ascii="Humanst521 BT" w:hAnsi="Humanst521 BT"/>
        <w:color w:val="460000"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16BE695" wp14:editId="092B896A">
              <wp:simplePos x="0" y="0"/>
              <wp:positionH relativeFrom="page">
                <wp:posOffset>95250</wp:posOffset>
              </wp:positionH>
              <wp:positionV relativeFrom="paragraph">
                <wp:posOffset>-402590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93715D4" w14:textId="77777777" w:rsidR="00144CC4" w:rsidRPr="00144CC4" w:rsidRDefault="00144CC4" w:rsidP="00144CC4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144CC4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Cl 79 Sur # 47E – 62 Of. 308-309</w:t>
                          </w:r>
                        </w:p>
                        <w:p w14:paraId="05B9E098" w14:textId="77777777" w:rsidR="00D14213" w:rsidRPr="00144CC4" w:rsidRDefault="00D14213" w:rsidP="00D14213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144CC4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46E9DE11" w14:textId="77777777" w:rsidR="00D14213" w:rsidRPr="00070A61" w:rsidRDefault="00D14213" w:rsidP="00D14213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14F90A85" w14:textId="77777777" w:rsidR="00D14213" w:rsidRPr="00144CC4" w:rsidRDefault="00D14213" w:rsidP="00D14213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144CC4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6BE695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5pt;margin-top:-31.7pt;width:195.95pt;height:75.1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" filled="f" stroked="f" strokeweight=".5pt">
              <v:textbox>
                <w:txbxContent>
                  <w:p w14:paraId="493715D4" w14:textId="77777777" w:rsidR="00144CC4" w:rsidRPr="00144CC4" w:rsidRDefault="00144CC4" w:rsidP="00144CC4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144CC4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Cl 79 Sur # 47E – 62 Of. 308-309</w:t>
                    </w:r>
                  </w:p>
                  <w:p w14:paraId="05B9E098" w14:textId="77777777" w:rsidR="00D14213" w:rsidRPr="00144CC4" w:rsidRDefault="00D14213" w:rsidP="00D14213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144CC4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46E9DE11" w14:textId="77777777" w:rsidR="00D14213" w:rsidRPr="00070A61" w:rsidRDefault="00D14213" w:rsidP="00D14213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14F90A85" w14:textId="77777777" w:rsidR="00D14213" w:rsidRPr="00144CC4" w:rsidRDefault="00D14213" w:rsidP="00D14213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144CC4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D14213"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1552" behindDoc="0" locked="0" layoutInCell="1" allowOverlap="1" wp14:anchorId="18B9AA34" wp14:editId="0077A618">
          <wp:simplePos x="0" y="0"/>
          <wp:positionH relativeFrom="column">
            <wp:posOffset>-1073785</wp:posOffset>
          </wp:positionH>
          <wp:positionV relativeFrom="paragraph">
            <wp:posOffset>-460706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015E8"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3015E8">
      <w:rPr>
        <w:rFonts w:ascii="Humanst521 BT" w:hAnsi="Humanst521 BT"/>
        <w:color w:val="600000"/>
        <w:sz w:val="28"/>
      </w:rPr>
      <w:t xml:space="preserve">  </w:t>
    </w:r>
  </w:p>
  <w:p w14:paraId="68C21AC7" w14:textId="77777777" w:rsidR="003015E8" w:rsidRDefault="003015E8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798A3E0C" w14:textId="77777777" w:rsidR="003015E8" w:rsidRDefault="003015E8" w:rsidP="00E51189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147CB665" w14:textId="77777777" w:rsidR="00E51189" w:rsidRDefault="00E51189" w:rsidP="00E51189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F02E3" w14:textId="77777777" w:rsidR="00144CC4" w:rsidRDefault="00144CC4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BCCDB0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03B8FB88" wp14:editId="6A9650EB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2B2B7DCE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3E860966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3723656C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US" w:vendorID="64" w:dllVersion="0" w:nlCheck="1" w:checkStyle="0"/>
  <w:activeWritingStyle w:appName="MSWord" w:lang="es-MX" w:vendorID="64" w:dllVersion="0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5B67"/>
    <w:rsid w:val="00011728"/>
    <w:rsid w:val="0001424A"/>
    <w:rsid w:val="00014E9A"/>
    <w:rsid w:val="00025EDF"/>
    <w:rsid w:val="00027B50"/>
    <w:rsid w:val="000352F4"/>
    <w:rsid w:val="00037491"/>
    <w:rsid w:val="0005278D"/>
    <w:rsid w:val="00061F71"/>
    <w:rsid w:val="00077B7A"/>
    <w:rsid w:val="00081009"/>
    <w:rsid w:val="00083BCF"/>
    <w:rsid w:val="000A2342"/>
    <w:rsid w:val="000C0B24"/>
    <w:rsid w:val="000D2261"/>
    <w:rsid w:val="000D28C2"/>
    <w:rsid w:val="000D7D09"/>
    <w:rsid w:val="000D7F52"/>
    <w:rsid w:val="000E1AA6"/>
    <w:rsid w:val="000F3C71"/>
    <w:rsid w:val="000F5031"/>
    <w:rsid w:val="00101768"/>
    <w:rsid w:val="00102351"/>
    <w:rsid w:val="00112F60"/>
    <w:rsid w:val="0012039A"/>
    <w:rsid w:val="001208CB"/>
    <w:rsid w:val="00125ABE"/>
    <w:rsid w:val="00130BBA"/>
    <w:rsid w:val="00133776"/>
    <w:rsid w:val="0013432C"/>
    <w:rsid w:val="00144CC4"/>
    <w:rsid w:val="00153973"/>
    <w:rsid w:val="00181B91"/>
    <w:rsid w:val="00187A6D"/>
    <w:rsid w:val="00190761"/>
    <w:rsid w:val="001908A6"/>
    <w:rsid w:val="001A41D6"/>
    <w:rsid w:val="001B2D64"/>
    <w:rsid w:val="001B3537"/>
    <w:rsid w:val="001B5BBD"/>
    <w:rsid w:val="001B6C08"/>
    <w:rsid w:val="001C683D"/>
    <w:rsid w:val="001D26B4"/>
    <w:rsid w:val="001E5396"/>
    <w:rsid w:val="0021259B"/>
    <w:rsid w:val="00222C43"/>
    <w:rsid w:val="00222E93"/>
    <w:rsid w:val="00244BAA"/>
    <w:rsid w:val="00244BBA"/>
    <w:rsid w:val="002508F0"/>
    <w:rsid w:val="00252A44"/>
    <w:rsid w:val="0025597F"/>
    <w:rsid w:val="00256485"/>
    <w:rsid w:val="00260440"/>
    <w:rsid w:val="00260992"/>
    <w:rsid w:val="00267B7C"/>
    <w:rsid w:val="00273C75"/>
    <w:rsid w:val="00280EDA"/>
    <w:rsid w:val="002810C3"/>
    <w:rsid w:val="00283FAC"/>
    <w:rsid w:val="00286E9C"/>
    <w:rsid w:val="00287EB1"/>
    <w:rsid w:val="0029108A"/>
    <w:rsid w:val="002A234D"/>
    <w:rsid w:val="002B0802"/>
    <w:rsid w:val="002B6674"/>
    <w:rsid w:val="002D2D85"/>
    <w:rsid w:val="002D3905"/>
    <w:rsid w:val="002E568C"/>
    <w:rsid w:val="003015E8"/>
    <w:rsid w:val="00312C21"/>
    <w:rsid w:val="00326DAF"/>
    <w:rsid w:val="00331D4B"/>
    <w:rsid w:val="0035415C"/>
    <w:rsid w:val="003544AE"/>
    <w:rsid w:val="00377BA8"/>
    <w:rsid w:val="003908C5"/>
    <w:rsid w:val="00393AB6"/>
    <w:rsid w:val="003941C9"/>
    <w:rsid w:val="003B1959"/>
    <w:rsid w:val="003D7119"/>
    <w:rsid w:val="003E09F7"/>
    <w:rsid w:val="004113CD"/>
    <w:rsid w:val="00415C6A"/>
    <w:rsid w:val="00416506"/>
    <w:rsid w:val="00423F69"/>
    <w:rsid w:val="004245DC"/>
    <w:rsid w:val="00440CEF"/>
    <w:rsid w:val="00446B11"/>
    <w:rsid w:val="00456ACC"/>
    <w:rsid w:val="004670B6"/>
    <w:rsid w:val="00477C6D"/>
    <w:rsid w:val="004807CA"/>
    <w:rsid w:val="004819EB"/>
    <w:rsid w:val="004837DF"/>
    <w:rsid w:val="00490699"/>
    <w:rsid w:val="004B043D"/>
    <w:rsid w:val="004C75E9"/>
    <w:rsid w:val="004D10DE"/>
    <w:rsid w:val="004D48AF"/>
    <w:rsid w:val="00501CA7"/>
    <w:rsid w:val="005106B4"/>
    <w:rsid w:val="005134D6"/>
    <w:rsid w:val="00513A05"/>
    <w:rsid w:val="0053579E"/>
    <w:rsid w:val="00542FE3"/>
    <w:rsid w:val="005569EE"/>
    <w:rsid w:val="005666D9"/>
    <w:rsid w:val="00572972"/>
    <w:rsid w:val="00573A5C"/>
    <w:rsid w:val="00583A12"/>
    <w:rsid w:val="00586DAC"/>
    <w:rsid w:val="005B2B5F"/>
    <w:rsid w:val="005B3F88"/>
    <w:rsid w:val="005B5D0C"/>
    <w:rsid w:val="005C5D42"/>
    <w:rsid w:val="005C68AA"/>
    <w:rsid w:val="005C6F2D"/>
    <w:rsid w:val="005E1C86"/>
    <w:rsid w:val="005E79B0"/>
    <w:rsid w:val="005F1FC6"/>
    <w:rsid w:val="00621B56"/>
    <w:rsid w:val="006337E9"/>
    <w:rsid w:val="006544BE"/>
    <w:rsid w:val="00654727"/>
    <w:rsid w:val="00655E0F"/>
    <w:rsid w:val="00672181"/>
    <w:rsid w:val="00682FC5"/>
    <w:rsid w:val="006A22CB"/>
    <w:rsid w:val="006A2DE6"/>
    <w:rsid w:val="006A6EAF"/>
    <w:rsid w:val="006B3AF3"/>
    <w:rsid w:val="006C10A1"/>
    <w:rsid w:val="006E20B0"/>
    <w:rsid w:val="00713B72"/>
    <w:rsid w:val="0076051E"/>
    <w:rsid w:val="00764EDB"/>
    <w:rsid w:val="007805F6"/>
    <w:rsid w:val="007820DE"/>
    <w:rsid w:val="007A1994"/>
    <w:rsid w:val="007A2A27"/>
    <w:rsid w:val="007C4F40"/>
    <w:rsid w:val="007C60B4"/>
    <w:rsid w:val="007D3342"/>
    <w:rsid w:val="007E4976"/>
    <w:rsid w:val="00800609"/>
    <w:rsid w:val="00815342"/>
    <w:rsid w:val="00821417"/>
    <w:rsid w:val="008218F9"/>
    <w:rsid w:val="008242C9"/>
    <w:rsid w:val="00842670"/>
    <w:rsid w:val="00850EDE"/>
    <w:rsid w:val="00852323"/>
    <w:rsid w:val="008528CE"/>
    <w:rsid w:val="0086395D"/>
    <w:rsid w:val="008713F1"/>
    <w:rsid w:val="008731E2"/>
    <w:rsid w:val="008735F2"/>
    <w:rsid w:val="008801E1"/>
    <w:rsid w:val="008A07C1"/>
    <w:rsid w:val="008A2ED8"/>
    <w:rsid w:val="008B67E0"/>
    <w:rsid w:val="008C39C0"/>
    <w:rsid w:val="008C4338"/>
    <w:rsid w:val="00906DC1"/>
    <w:rsid w:val="00923839"/>
    <w:rsid w:val="00945EE4"/>
    <w:rsid w:val="009470BB"/>
    <w:rsid w:val="0096603A"/>
    <w:rsid w:val="00967129"/>
    <w:rsid w:val="00976487"/>
    <w:rsid w:val="00983487"/>
    <w:rsid w:val="009909EE"/>
    <w:rsid w:val="009A0F6F"/>
    <w:rsid w:val="009A57B2"/>
    <w:rsid w:val="009B54D8"/>
    <w:rsid w:val="009D56FE"/>
    <w:rsid w:val="009F4FE4"/>
    <w:rsid w:val="00A0237A"/>
    <w:rsid w:val="00A22087"/>
    <w:rsid w:val="00A22B50"/>
    <w:rsid w:val="00A4718B"/>
    <w:rsid w:val="00A53B5D"/>
    <w:rsid w:val="00A65797"/>
    <w:rsid w:val="00A72CAA"/>
    <w:rsid w:val="00A83B37"/>
    <w:rsid w:val="00AB2C14"/>
    <w:rsid w:val="00AC6937"/>
    <w:rsid w:val="00AD311A"/>
    <w:rsid w:val="00AD5925"/>
    <w:rsid w:val="00AE768C"/>
    <w:rsid w:val="00B00795"/>
    <w:rsid w:val="00B10BFD"/>
    <w:rsid w:val="00B336C9"/>
    <w:rsid w:val="00B4637F"/>
    <w:rsid w:val="00B5634E"/>
    <w:rsid w:val="00B729E6"/>
    <w:rsid w:val="00B748CA"/>
    <w:rsid w:val="00B76579"/>
    <w:rsid w:val="00B77D39"/>
    <w:rsid w:val="00B86430"/>
    <w:rsid w:val="00BB7E20"/>
    <w:rsid w:val="00BC3C59"/>
    <w:rsid w:val="00BD2213"/>
    <w:rsid w:val="00BE015C"/>
    <w:rsid w:val="00BE60DF"/>
    <w:rsid w:val="00BF301A"/>
    <w:rsid w:val="00C01871"/>
    <w:rsid w:val="00C04749"/>
    <w:rsid w:val="00C25201"/>
    <w:rsid w:val="00C278C9"/>
    <w:rsid w:val="00C31E66"/>
    <w:rsid w:val="00C44139"/>
    <w:rsid w:val="00C463F7"/>
    <w:rsid w:val="00C7368B"/>
    <w:rsid w:val="00C75767"/>
    <w:rsid w:val="00C84B7A"/>
    <w:rsid w:val="00C93A29"/>
    <w:rsid w:val="00CA2121"/>
    <w:rsid w:val="00CB0685"/>
    <w:rsid w:val="00CD4EF4"/>
    <w:rsid w:val="00CD7375"/>
    <w:rsid w:val="00CE1BB2"/>
    <w:rsid w:val="00CF101A"/>
    <w:rsid w:val="00CF67D6"/>
    <w:rsid w:val="00CF7ABA"/>
    <w:rsid w:val="00D05486"/>
    <w:rsid w:val="00D05A7E"/>
    <w:rsid w:val="00D14213"/>
    <w:rsid w:val="00D15D1D"/>
    <w:rsid w:val="00D1697A"/>
    <w:rsid w:val="00D304C8"/>
    <w:rsid w:val="00D914E8"/>
    <w:rsid w:val="00D91DCA"/>
    <w:rsid w:val="00D952D6"/>
    <w:rsid w:val="00DA55CA"/>
    <w:rsid w:val="00DA6F09"/>
    <w:rsid w:val="00DB1F3B"/>
    <w:rsid w:val="00DB5AF2"/>
    <w:rsid w:val="00DC4BA8"/>
    <w:rsid w:val="00DD2CF6"/>
    <w:rsid w:val="00DE406A"/>
    <w:rsid w:val="00DE4A00"/>
    <w:rsid w:val="00E319ED"/>
    <w:rsid w:val="00E37555"/>
    <w:rsid w:val="00E431B6"/>
    <w:rsid w:val="00E45E45"/>
    <w:rsid w:val="00E51189"/>
    <w:rsid w:val="00E51E61"/>
    <w:rsid w:val="00E5466D"/>
    <w:rsid w:val="00E55008"/>
    <w:rsid w:val="00E55498"/>
    <w:rsid w:val="00E80B91"/>
    <w:rsid w:val="00E81282"/>
    <w:rsid w:val="00E826A5"/>
    <w:rsid w:val="00E83EE1"/>
    <w:rsid w:val="00E87769"/>
    <w:rsid w:val="00E924DA"/>
    <w:rsid w:val="00EC62DD"/>
    <w:rsid w:val="00EC6F2E"/>
    <w:rsid w:val="00EE0F82"/>
    <w:rsid w:val="00EE30C8"/>
    <w:rsid w:val="00EF0CB5"/>
    <w:rsid w:val="00F0105C"/>
    <w:rsid w:val="00F04F6E"/>
    <w:rsid w:val="00F1403A"/>
    <w:rsid w:val="00F2509E"/>
    <w:rsid w:val="00F34288"/>
    <w:rsid w:val="00F50EA6"/>
    <w:rsid w:val="00F64837"/>
    <w:rsid w:val="00F70B14"/>
    <w:rsid w:val="00F713B3"/>
    <w:rsid w:val="00F8000A"/>
    <w:rsid w:val="00F92150"/>
    <w:rsid w:val="00F9656F"/>
    <w:rsid w:val="00FB18DD"/>
    <w:rsid w:val="00FB68B3"/>
    <w:rsid w:val="00FB6E8B"/>
    <w:rsid w:val="00FC0550"/>
    <w:rsid w:val="00FC25FD"/>
    <w:rsid w:val="00FC745E"/>
    <w:rsid w:val="00FE31DB"/>
    <w:rsid w:val="00FE4731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8E40A90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9D56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8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4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7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mailto:juan.garcia@ingeici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uan.montealegre@ingeici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10" Type="http://schemas.openxmlformats.org/officeDocument/2006/relationships/header" Target="header2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382B297-A1C0-4BC0-ACB8-85F399653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989</Words>
  <Characters>5640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39</cp:revision>
  <cp:lastPrinted>2018-05-02T19:22:00Z</cp:lastPrinted>
  <dcterms:created xsi:type="dcterms:W3CDTF">2025-09-26T15:29:00Z</dcterms:created>
  <dcterms:modified xsi:type="dcterms:W3CDTF">2026-06-27T15:34:00Z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41882c37e49d6fcb25c6733c2eaedc4e6fd4c7657f5604d2a8782c0b1a010e95</vt:lpwstr>
  </property>
</Properties>
</file>