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07E49E" w14:textId="7AF368BD" w:rsidR="004A506B" w:rsidRPr="003579E8" w:rsidRDefault="004A506B" w:rsidP="004A506B">
      <w:pPr>
        <w:pStyle w:val="NormalWeb"/>
        <w:spacing w:after="0"/>
        <w:rPr>
          <w:sz w:val="22"/>
          <w:szCs w:val="22"/>
          <w:lang w:val="en-US" w:eastAsia="en-US"/>
        </w:rPr>
      </w:pPr>
      <w:bookmarkStart w:id="0" w:name="_Hlk211503991"/>
      <w:bookmarkStart w:id="1" w:name="_Hlk211508251"/>
      <w:bookmarkStart w:id="2" w:name="_Hlk211514739"/>
      <w:r w:rsidRPr="004A506B">
        <w:rPr>
          <w:rFonts w:asciiTheme="majorHAnsi" w:hAnsiTheme="majorHAnsi" w:cs="Arial"/>
          <w:b/>
          <w:sz w:val="22"/>
          <w:szCs w:val="22"/>
          <w:lang w:val="en-US"/>
        </w:rPr>
        <w:t>Medellín,</w:t>
      </w:r>
      <w:bookmarkStart w:id="3" w:name="_Hlk211513919"/>
      <w:r w:rsidRPr="004A506B">
        <w:rPr>
          <w:rFonts w:asciiTheme="majorHAnsi" w:hAnsiTheme="majorHAnsi" w:cs="Arial"/>
          <w:b/>
          <w:sz w:val="22"/>
          <w:szCs w:val="22"/>
          <w:lang w:val="en-US"/>
        </w:rPr>
        <w:t xml:space="preserve"> </w:t>
      </w:r>
      <w:bookmarkStart w:id="4" w:name="_Hlk211509440"/>
      <w:proofErr w:type="gramStart"/>
      <w:r w:rsidRPr="003579E8">
        <w:rPr>
          <w:rFonts w:ascii="Cambria" w:hAnsi="Cambria"/>
          <w:b/>
          <w:bCs/>
          <w:sz w:val="22"/>
          <w:szCs w:val="22"/>
          <w:lang w:val="en-US" w:eastAsia="en-US"/>
        </w:rPr>
        <w:t xml:space="preserve">{{ </w:t>
      </w:r>
      <w:proofErr w:type="spellStart"/>
      <w:r w:rsidRPr="003579E8">
        <w:rPr>
          <w:rFonts w:ascii="Cambria" w:hAnsi="Cambria"/>
          <w:b/>
          <w:bCs/>
          <w:sz w:val="22"/>
          <w:szCs w:val="22"/>
          <w:lang w:val="en-US" w:eastAsia="en-US"/>
        </w:rPr>
        <w:t>quote</w:t>
      </w:r>
      <w:proofErr w:type="gramEnd"/>
      <w:r w:rsidRPr="003579E8">
        <w:rPr>
          <w:rFonts w:ascii="Cambria" w:hAnsi="Cambria"/>
          <w:b/>
          <w:bCs/>
          <w:sz w:val="22"/>
          <w:szCs w:val="22"/>
          <w:lang w:val="en-US" w:eastAsia="en-US"/>
        </w:rPr>
        <w:t>_date</w:t>
      </w:r>
      <w:proofErr w:type="spellEnd"/>
      <w:r w:rsidRPr="003579E8">
        <w:rPr>
          <w:rFonts w:ascii="Cambria" w:hAnsi="Cambria"/>
          <w:b/>
          <w:bCs/>
          <w:sz w:val="22"/>
          <w:szCs w:val="22"/>
          <w:lang w:val="en-US" w:eastAsia="en-US"/>
        </w:rPr>
        <w:t xml:space="preserve"> }}</w:t>
      </w:r>
    </w:p>
    <w:p w14:paraId="6BDA286F" w14:textId="77777777" w:rsidR="004A506B" w:rsidRPr="004A506B" w:rsidRDefault="004A506B" w:rsidP="004A506B">
      <w:pPr>
        <w:spacing w:after="0"/>
        <w:rPr>
          <w:rFonts w:asciiTheme="majorHAnsi" w:hAnsiTheme="majorHAnsi" w:cs="Arial"/>
          <w:b/>
          <w:lang w:val="en-US"/>
        </w:rPr>
      </w:pPr>
    </w:p>
    <w:p w14:paraId="2B4E1C84" w14:textId="77777777" w:rsidR="004A506B" w:rsidRPr="004A506B" w:rsidRDefault="004A506B" w:rsidP="004A506B">
      <w:pPr>
        <w:spacing w:after="120"/>
        <w:rPr>
          <w:rFonts w:asciiTheme="majorHAnsi" w:hAnsiTheme="majorHAnsi" w:cs="Arial"/>
          <w:b/>
          <w:lang w:val="en-US"/>
        </w:rPr>
      </w:pPr>
    </w:p>
    <w:p w14:paraId="6EA8C6E5" w14:textId="77777777" w:rsidR="004A506B" w:rsidRPr="003579E8" w:rsidRDefault="004A506B" w:rsidP="004A506B">
      <w:pPr>
        <w:spacing w:after="0"/>
        <w:rPr>
          <w:rFonts w:asciiTheme="majorHAnsi" w:hAnsiTheme="majorHAnsi" w:cs="Arial"/>
          <w:b/>
          <w:lang w:val="en-US"/>
        </w:rPr>
      </w:pPr>
      <w:proofErr w:type="gramStart"/>
      <w:r w:rsidRPr="003579E8">
        <w:rPr>
          <w:rFonts w:asciiTheme="majorHAnsi" w:hAnsiTheme="majorHAnsi" w:cs="Arial"/>
          <w:b/>
          <w:lang w:val="en-US"/>
        </w:rPr>
        <w:t xml:space="preserve">{{ </w:t>
      </w:r>
      <w:proofErr w:type="spellStart"/>
      <w:r w:rsidRPr="003579E8">
        <w:rPr>
          <w:rFonts w:asciiTheme="majorHAnsi" w:hAnsiTheme="majorHAnsi" w:cs="Arial"/>
          <w:b/>
          <w:lang w:val="en-US"/>
        </w:rPr>
        <w:t>client</w:t>
      </w:r>
      <w:proofErr w:type="gramEnd"/>
      <w:r w:rsidRPr="003579E8">
        <w:rPr>
          <w:rFonts w:asciiTheme="majorHAnsi" w:hAnsiTheme="majorHAnsi" w:cs="Arial"/>
          <w:b/>
          <w:lang w:val="en-US"/>
        </w:rPr>
        <w:t>_title</w:t>
      </w:r>
      <w:proofErr w:type="spellEnd"/>
      <w:r w:rsidRPr="003579E8">
        <w:rPr>
          <w:rFonts w:asciiTheme="majorHAnsi" w:hAnsiTheme="majorHAnsi" w:cs="Arial"/>
          <w:b/>
          <w:lang w:val="en-US"/>
        </w:rPr>
        <w:t xml:space="preserve"> }}:                                                                                                 {{ </w:t>
      </w:r>
      <w:proofErr w:type="spellStart"/>
      <w:r w:rsidRPr="003579E8">
        <w:rPr>
          <w:rFonts w:asciiTheme="majorHAnsi" w:hAnsiTheme="majorHAnsi" w:cs="Arial"/>
          <w:b/>
          <w:lang w:val="en-US"/>
        </w:rPr>
        <w:t>quote_number</w:t>
      </w:r>
      <w:proofErr w:type="spellEnd"/>
      <w:r w:rsidRPr="003579E8">
        <w:rPr>
          <w:rFonts w:asciiTheme="majorHAnsi" w:hAnsiTheme="majorHAnsi" w:cs="Arial"/>
          <w:b/>
          <w:lang w:val="en-US"/>
        </w:rPr>
        <w:t>}}</w:t>
      </w:r>
    </w:p>
    <w:p w14:paraId="5BE34251" w14:textId="77777777" w:rsidR="004A506B" w:rsidRPr="003579E8" w:rsidRDefault="004A506B" w:rsidP="004A506B">
      <w:pPr>
        <w:spacing w:after="0"/>
        <w:rPr>
          <w:rFonts w:asciiTheme="majorHAnsi" w:hAnsiTheme="majorHAnsi" w:cs="Arial"/>
          <w:lang w:val="en-US"/>
        </w:rPr>
      </w:pPr>
      <w:proofErr w:type="gramStart"/>
      <w:r w:rsidRPr="003579E8">
        <w:rPr>
          <w:rFonts w:asciiTheme="majorHAnsi" w:hAnsiTheme="majorHAnsi" w:cs="Arial"/>
          <w:lang w:val="en-US"/>
        </w:rPr>
        <w:t>{{</w:t>
      </w:r>
      <w:r>
        <w:rPr>
          <w:rFonts w:asciiTheme="majorHAnsi" w:hAnsiTheme="majorHAnsi" w:cs="Arial"/>
          <w:lang w:val="en-US"/>
        </w:rPr>
        <w:t xml:space="preserve"> </w:t>
      </w:r>
      <w:proofErr w:type="spellStart"/>
      <w:r>
        <w:rPr>
          <w:rFonts w:asciiTheme="majorHAnsi" w:hAnsiTheme="majorHAnsi" w:cs="Arial"/>
          <w:lang w:val="en-US"/>
        </w:rPr>
        <w:t>client</w:t>
      </w:r>
      <w:proofErr w:type="gramEnd"/>
      <w:r>
        <w:rPr>
          <w:rFonts w:asciiTheme="majorHAnsi" w:hAnsiTheme="majorHAnsi" w:cs="Arial"/>
          <w:lang w:val="en-US"/>
        </w:rPr>
        <w:t>_name</w:t>
      </w:r>
      <w:proofErr w:type="spellEnd"/>
      <w:r>
        <w:rPr>
          <w:rFonts w:asciiTheme="majorHAnsi" w:hAnsiTheme="majorHAnsi" w:cs="Arial"/>
          <w:lang w:val="en-US"/>
        </w:rPr>
        <w:t xml:space="preserve"> }}</w:t>
      </w:r>
    </w:p>
    <w:p w14:paraId="3873F278" w14:textId="77777777" w:rsidR="004A506B" w:rsidRPr="003579E8" w:rsidRDefault="004A506B" w:rsidP="004A506B">
      <w:pPr>
        <w:spacing w:after="0"/>
        <w:rPr>
          <w:rFonts w:asciiTheme="majorHAnsi" w:hAnsiTheme="majorHAnsi" w:cs="Arial"/>
          <w:lang w:val="en-US"/>
        </w:rPr>
      </w:pPr>
      <w:proofErr w:type="gramStart"/>
      <w:r>
        <w:rPr>
          <w:rFonts w:asciiTheme="majorHAnsi" w:hAnsiTheme="majorHAnsi" w:cs="Arial"/>
          <w:lang w:val="en-US"/>
        </w:rPr>
        <w:t xml:space="preserve">{{ </w:t>
      </w:r>
      <w:proofErr w:type="spellStart"/>
      <w:r>
        <w:rPr>
          <w:rFonts w:asciiTheme="majorHAnsi" w:hAnsiTheme="majorHAnsi" w:cs="Arial"/>
          <w:lang w:val="en-US"/>
        </w:rPr>
        <w:t>client</w:t>
      </w:r>
      <w:proofErr w:type="gramEnd"/>
      <w:r>
        <w:rPr>
          <w:rFonts w:asciiTheme="majorHAnsi" w:hAnsiTheme="majorHAnsi" w:cs="Arial"/>
          <w:lang w:val="en-US"/>
        </w:rPr>
        <w:t>_position</w:t>
      </w:r>
      <w:proofErr w:type="spellEnd"/>
      <w:r>
        <w:rPr>
          <w:rFonts w:asciiTheme="majorHAnsi" w:hAnsiTheme="majorHAnsi" w:cs="Arial"/>
          <w:lang w:val="en-US"/>
        </w:rPr>
        <w:t xml:space="preserve"> }}</w:t>
      </w:r>
    </w:p>
    <w:p w14:paraId="5329C5A7" w14:textId="77777777" w:rsidR="004A506B" w:rsidRPr="004A506B" w:rsidRDefault="004A506B" w:rsidP="004A506B">
      <w:pPr>
        <w:spacing w:after="0"/>
        <w:rPr>
          <w:rFonts w:asciiTheme="majorHAnsi" w:hAnsiTheme="majorHAnsi" w:cs="Arial"/>
          <w:b/>
          <w:lang w:val="en-US"/>
        </w:rPr>
      </w:pPr>
      <w:proofErr w:type="gramStart"/>
      <w:r w:rsidRPr="004A506B">
        <w:rPr>
          <w:rFonts w:asciiTheme="majorHAnsi" w:hAnsiTheme="majorHAnsi" w:cs="Arial"/>
          <w:b/>
          <w:lang w:val="en-US"/>
        </w:rPr>
        <w:t xml:space="preserve">{{ </w:t>
      </w:r>
      <w:proofErr w:type="spellStart"/>
      <w:r w:rsidRPr="004A506B">
        <w:rPr>
          <w:rFonts w:asciiTheme="majorHAnsi" w:hAnsiTheme="majorHAnsi" w:cs="Arial"/>
          <w:b/>
          <w:lang w:val="en-US"/>
        </w:rPr>
        <w:t>client</w:t>
      </w:r>
      <w:proofErr w:type="gramEnd"/>
      <w:r w:rsidRPr="004A506B">
        <w:rPr>
          <w:rFonts w:asciiTheme="majorHAnsi" w:hAnsiTheme="majorHAnsi" w:cs="Arial"/>
          <w:b/>
          <w:lang w:val="en-US"/>
        </w:rPr>
        <w:t>_company</w:t>
      </w:r>
      <w:proofErr w:type="spellEnd"/>
      <w:r w:rsidRPr="004A506B">
        <w:rPr>
          <w:rFonts w:asciiTheme="majorHAnsi" w:hAnsiTheme="majorHAnsi" w:cs="Arial"/>
          <w:b/>
          <w:lang w:val="en-US"/>
        </w:rPr>
        <w:t xml:space="preserve"> }}</w:t>
      </w:r>
    </w:p>
    <w:p w14:paraId="04906C44" w14:textId="77777777" w:rsidR="004A506B" w:rsidRPr="00F00D59" w:rsidRDefault="004A506B" w:rsidP="004A506B">
      <w:pPr>
        <w:spacing w:after="0"/>
        <w:rPr>
          <w:rFonts w:asciiTheme="majorHAnsi" w:hAnsiTheme="majorHAnsi" w:cs="Arial"/>
          <w:lang w:val="es-MX"/>
        </w:rPr>
      </w:pPr>
      <w:proofErr w:type="gramStart"/>
      <w:r w:rsidRPr="00F00D59">
        <w:rPr>
          <w:rFonts w:asciiTheme="majorHAnsi" w:hAnsiTheme="majorHAnsi" w:cs="Arial"/>
          <w:lang w:val="es-MX"/>
        </w:rPr>
        <w:t xml:space="preserve">{{ </w:t>
      </w:r>
      <w:proofErr w:type="spellStart"/>
      <w:r w:rsidRPr="00F00D59">
        <w:rPr>
          <w:rFonts w:asciiTheme="majorHAnsi" w:hAnsiTheme="majorHAnsi" w:cs="Arial"/>
          <w:lang w:val="es-MX"/>
        </w:rPr>
        <w:t>client</w:t>
      </w:r>
      <w:proofErr w:type="gramEnd"/>
      <w:r w:rsidRPr="00F00D59">
        <w:rPr>
          <w:rFonts w:asciiTheme="majorHAnsi" w:hAnsiTheme="majorHAnsi" w:cs="Arial"/>
          <w:lang w:val="es-MX"/>
        </w:rPr>
        <w:t>_city</w:t>
      </w:r>
      <w:proofErr w:type="spellEnd"/>
      <w:r w:rsidRPr="00F00D59">
        <w:rPr>
          <w:rFonts w:asciiTheme="majorHAnsi" w:hAnsiTheme="majorHAnsi" w:cs="Arial"/>
          <w:lang w:val="es-MX"/>
        </w:rPr>
        <w:t xml:space="preserve"> }}</w:t>
      </w:r>
    </w:p>
    <w:bookmarkEnd w:id="0"/>
    <w:p w14:paraId="339622F4" w14:textId="77777777" w:rsidR="004A506B" w:rsidRPr="00F00D59" w:rsidRDefault="004A506B" w:rsidP="004A506B">
      <w:pPr>
        <w:spacing w:after="0"/>
        <w:rPr>
          <w:rFonts w:asciiTheme="majorHAnsi" w:hAnsiTheme="majorHAnsi" w:cs="Arial"/>
          <w:b/>
          <w:lang w:val="es-MX"/>
        </w:rPr>
      </w:pPr>
    </w:p>
    <w:p w14:paraId="21C7B19A" w14:textId="77777777" w:rsidR="004A506B" w:rsidRPr="00F00D59" w:rsidRDefault="004A506B" w:rsidP="004A506B">
      <w:pPr>
        <w:spacing w:after="0"/>
        <w:rPr>
          <w:rFonts w:asciiTheme="majorHAnsi" w:hAnsiTheme="majorHAnsi" w:cs="Arial"/>
          <w:lang w:val="es-MX"/>
        </w:rPr>
      </w:pPr>
    </w:p>
    <w:p w14:paraId="04F514F3" w14:textId="4D98D36A" w:rsidR="004A506B" w:rsidRPr="00BB7E20" w:rsidRDefault="004A506B" w:rsidP="004A506B">
      <w:pPr>
        <w:spacing w:after="0"/>
        <w:jc w:val="center"/>
        <w:rPr>
          <w:rFonts w:asciiTheme="majorHAnsi" w:hAnsiTheme="majorHAnsi" w:cs="Arial"/>
          <w:b/>
        </w:rPr>
      </w:pPr>
      <w:bookmarkStart w:id="5" w:name="_Hlk211504065"/>
      <w:r w:rsidRPr="00BB7E20">
        <w:rPr>
          <w:rFonts w:asciiTheme="majorHAnsi" w:hAnsiTheme="majorHAnsi" w:cs="Arial"/>
          <w:b/>
        </w:rPr>
        <w:t xml:space="preserve">COTIZACION DE LOS DISEÑOS SEGURIDAD HUMANA PARA EL PROYECTO </w:t>
      </w:r>
      <w:proofErr w:type="gramStart"/>
      <w:r>
        <w:rPr>
          <w:rFonts w:asciiTheme="majorHAnsi" w:hAnsiTheme="majorHAnsi" w:cs="Arial"/>
          <w:b/>
        </w:rPr>
        <w:t xml:space="preserve">{{ </w:t>
      </w:r>
      <w:proofErr w:type="spellStart"/>
      <w:r>
        <w:rPr>
          <w:rFonts w:asciiTheme="majorHAnsi" w:hAnsiTheme="majorHAnsi" w:cs="Arial"/>
          <w:b/>
        </w:rPr>
        <w:t>project</w:t>
      </w:r>
      <w:proofErr w:type="gramEnd"/>
      <w:r>
        <w:rPr>
          <w:rFonts w:asciiTheme="majorHAnsi" w:hAnsiTheme="majorHAnsi" w:cs="Arial"/>
          <w:b/>
        </w:rPr>
        <w:t>_name</w:t>
      </w:r>
      <w:proofErr w:type="spellEnd"/>
      <w:r>
        <w:rPr>
          <w:rFonts w:asciiTheme="majorHAnsi" w:hAnsiTheme="majorHAnsi" w:cs="Arial"/>
          <w:b/>
        </w:rPr>
        <w:t xml:space="preserve"> }}</w:t>
      </w:r>
    </w:p>
    <w:p w14:paraId="49316400" w14:textId="77777777" w:rsidR="004A506B" w:rsidRDefault="004A506B" w:rsidP="004A506B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06D636E9" w14:textId="77777777" w:rsidR="004A506B" w:rsidRDefault="004A506B" w:rsidP="004A506B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63053321" w14:textId="5BFC197E" w:rsidR="004A506B" w:rsidRDefault="004A506B" w:rsidP="004A506B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color w:val="222222"/>
        </w:rPr>
      </w:pPr>
      <w:r w:rsidRPr="00BB7E20">
        <w:rPr>
          <w:rFonts w:asciiTheme="majorHAnsi" w:hAnsiTheme="majorHAnsi" w:cs="Arial"/>
          <w:color w:val="222222"/>
        </w:rPr>
        <w:t>La presente cotización comprende el diseño de seguridad humana para el proyecto “</w:t>
      </w:r>
      <w:proofErr w:type="gramStart"/>
      <w:r>
        <w:rPr>
          <w:rFonts w:asciiTheme="majorHAnsi" w:hAnsiTheme="majorHAnsi" w:cs="Arial"/>
          <w:color w:val="222222"/>
        </w:rPr>
        <w:t xml:space="preserve">{{ </w:t>
      </w:r>
      <w:proofErr w:type="spellStart"/>
      <w:r>
        <w:rPr>
          <w:rFonts w:asciiTheme="majorHAnsi" w:hAnsiTheme="majorHAnsi" w:cs="Arial"/>
          <w:color w:val="222222"/>
        </w:rPr>
        <w:t>project</w:t>
      </w:r>
      <w:proofErr w:type="gramEnd"/>
      <w:r>
        <w:rPr>
          <w:rFonts w:asciiTheme="majorHAnsi" w:hAnsiTheme="majorHAnsi" w:cs="Arial"/>
          <w:color w:val="222222"/>
        </w:rPr>
        <w:t>_name</w:t>
      </w:r>
      <w:proofErr w:type="spellEnd"/>
      <w:r>
        <w:rPr>
          <w:rFonts w:asciiTheme="majorHAnsi" w:hAnsiTheme="majorHAnsi" w:cs="Arial"/>
          <w:color w:val="222222"/>
        </w:rPr>
        <w:t xml:space="preserve"> }}</w:t>
      </w:r>
      <w:r w:rsidRPr="00326DAF">
        <w:rPr>
          <w:rFonts w:asciiTheme="majorHAnsi" w:hAnsiTheme="majorHAnsi" w:cs="Arial"/>
          <w:color w:val="222222"/>
        </w:rPr>
        <w:t>”</w:t>
      </w:r>
      <w:r>
        <w:rPr>
          <w:rFonts w:asciiTheme="majorHAnsi" w:hAnsiTheme="majorHAnsi" w:cs="Arial"/>
          <w:color w:val="222222"/>
        </w:rPr>
        <w:t xml:space="preserve"> ubicado en la ciudad de {{ </w:t>
      </w:r>
      <w:proofErr w:type="spellStart"/>
      <w:r>
        <w:rPr>
          <w:rFonts w:asciiTheme="majorHAnsi" w:hAnsiTheme="majorHAnsi" w:cs="Arial"/>
          <w:color w:val="222222"/>
        </w:rPr>
        <w:t>client_city</w:t>
      </w:r>
      <w:proofErr w:type="spellEnd"/>
      <w:r>
        <w:rPr>
          <w:rFonts w:asciiTheme="majorHAnsi" w:hAnsiTheme="majorHAnsi" w:cs="Arial"/>
          <w:color w:val="222222"/>
        </w:rPr>
        <w:t xml:space="preserve"> }}</w:t>
      </w:r>
      <w:r w:rsidRPr="00BB7E20">
        <w:rPr>
          <w:rFonts w:asciiTheme="majorHAnsi" w:hAnsiTheme="majorHAnsi" w:cs="Arial"/>
          <w:color w:val="222222"/>
        </w:rPr>
        <w:t xml:space="preserve">, </w:t>
      </w:r>
      <w:r>
        <w:rPr>
          <w:rFonts w:asciiTheme="majorHAnsi" w:hAnsiTheme="majorHAnsi" w:cs="Arial"/>
          <w:color w:val="222222"/>
        </w:rPr>
        <w:t xml:space="preserve">de acuerdo </w:t>
      </w:r>
      <w:r w:rsidRPr="00BB7E20">
        <w:rPr>
          <w:rFonts w:asciiTheme="majorHAnsi" w:hAnsiTheme="majorHAnsi" w:cs="Arial"/>
          <w:color w:val="222222"/>
        </w:rPr>
        <w:t xml:space="preserve">con la normatividad </w:t>
      </w:r>
      <w:r>
        <w:rPr>
          <w:rFonts w:asciiTheme="majorHAnsi" w:hAnsiTheme="majorHAnsi" w:cs="Arial"/>
          <w:color w:val="222222"/>
        </w:rPr>
        <w:t xml:space="preserve">nacional </w:t>
      </w:r>
      <w:r w:rsidRPr="00BB7E20">
        <w:rPr>
          <w:rFonts w:asciiTheme="majorHAnsi" w:hAnsiTheme="majorHAnsi" w:cs="Arial"/>
          <w:color w:val="222222"/>
        </w:rPr>
        <w:t xml:space="preserve">y tomando como referencia </w:t>
      </w:r>
      <w:r>
        <w:rPr>
          <w:rFonts w:asciiTheme="majorHAnsi" w:hAnsiTheme="majorHAnsi" w:cs="Arial"/>
          <w:color w:val="222222"/>
        </w:rPr>
        <w:t>normatividad internacional aplicable al proyecto</w:t>
      </w:r>
      <w:r w:rsidRPr="00BB7E20">
        <w:rPr>
          <w:rFonts w:asciiTheme="majorHAnsi" w:hAnsiTheme="majorHAnsi" w:cs="Arial"/>
          <w:color w:val="222222"/>
        </w:rPr>
        <w:t>.</w:t>
      </w:r>
    </w:p>
    <w:bookmarkEnd w:id="1"/>
    <w:bookmarkEnd w:id="3"/>
    <w:bookmarkEnd w:id="4"/>
    <w:bookmarkEnd w:id="5"/>
    <w:p w14:paraId="59875274" w14:textId="77777777" w:rsidR="004A506B" w:rsidRPr="00BB7E20" w:rsidRDefault="004A506B" w:rsidP="004A506B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bCs/>
          <w:color w:val="222222"/>
        </w:rPr>
      </w:pPr>
    </w:p>
    <w:p w14:paraId="37730156" w14:textId="77777777" w:rsidR="004A506B" w:rsidRDefault="004A506B" w:rsidP="004A506B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color w:val="222222"/>
        </w:rPr>
      </w:pPr>
      <w:r w:rsidRPr="00BB7E20">
        <w:rPr>
          <w:rFonts w:asciiTheme="majorHAnsi" w:hAnsiTheme="majorHAnsi" w:cs="Arial"/>
          <w:color w:val="222222"/>
        </w:rPr>
        <w:t xml:space="preserve">El </w:t>
      </w:r>
      <w:r>
        <w:rPr>
          <w:rFonts w:asciiTheme="majorHAnsi" w:hAnsiTheme="majorHAnsi" w:cs="Arial"/>
          <w:color w:val="222222"/>
        </w:rPr>
        <w:t>diseño de</w:t>
      </w:r>
      <w:r w:rsidRPr="00BB7E20">
        <w:rPr>
          <w:rFonts w:asciiTheme="majorHAnsi" w:hAnsiTheme="majorHAnsi" w:cs="Arial"/>
          <w:color w:val="222222"/>
        </w:rPr>
        <w:t xml:space="preserve"> seguridad contra incendios que se desarrollará comprende el conjunto de acciones, inversiones y proyectos requeridos para lograr un nivel adecuado de seguridad contra incendios para el proyecto</w:t>
      </w:r>
      <w:r>
        <w:rPr>
          <w:rFonts w:asciiTheme="majorHAnsi" w:hAnsiTheme="majorHAnsi" w:cs="Arial"/>
          <w:color w:val="222222"/>
        </w:rPr>
        <w:t xml:space="preserve"> en el cual se</w:t>
      </w:r>
      <w:r w:rsidRPr="00BB7E20">
        <w:rPr>
          <w:rFonts w:asciiTheme="majorHAnsi" w:hAnsiTheme="majorHAnsi" w:cs="Arial"/>
          <w:color w:val="222222"/>
        </w:rPr>
        <w:t xml:space="preserve"> establece</w:t>
      </w:r>
      <w:r>
        <w:rPr>
          <w:rFonts w:asciiTheme="majorHAnsi" w:hAnsiTheme="majorHAnsi" w:cs="Arial"/>
          <w:color w:val="222222"/>
        </w:rPr>
        <w:t>n</w:t>
      </w:r>
      <w:r w:rsidRPr="00BB7E20">
        <w:rPr>
          <w:rFonts w:asciiTheme="majorHAnsi" w:hAnsiTheme="majorHAnsi" w:cs="Arial"/>
          <w:color w:val="222222"/>
        </w:rPr>
        <w:t xml:space="preserve"> los requerimientos mínimos a cumplir y proyecta sus costos estimados, de manera que a través de este reporte se pueda establecer un programa, ya sea inmediato o en fases, para proteger de ma</w:t>
      </w:r>
      <w:r>
        <w:rPr>
          <w:rFonts w:asciiTheme="majorHAnsi" w:hAnsiTheme="majorHAnsi" w:cs="Arial"/>
          <w:color w:val="222222"/>
        </w:rPr>
        <w:t>nera adecuada las instalaciones.</w:t>
      </w:r>
    </w:p>
    <w:bookmarkEnd w:id="2"/>
    <w:p w14:paraId="4B0FF0F1" w14:textId="77777777" w:rsidR="005215FF" w:rsidRDefault="005215FF" w:rsidP="005215FF">
      <w:pPr>
        <w:widowControl w:val="0"/>
        <w:suppressAutoHyphens/>
        <w:autoSpaceDE w:val="0"/>
        <w:spacing w:after="120"/>
        <w:jc w:val="both"/>
        <w:rPr>
          <w:rFonts w:asciiTheme="majorHAnsi" w:hAnsiTheme="majorHAnsi" w:cs="Arial"/>
          <w:color w:val="222222"/>
        </w:rPr>
      </w:pPr>
    </w:p>
    <w:p w14:paraId="3D9B2631" w14:textId="77777777" w:rsidR="00573A5C" w:rsidRPr="0076051E" w:rsidRDefault="00573A5C" w:rsidP="005215FF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Normas de referencia</w:t>
      </w:r>
    </w:p>
    <w:p w14:paraId="3A4ED15E" w14:textId="77777777" w:rsidR="00436CC8" w:rsidRPr="00F22D42" w:rsidRDefault="00436CC8" w:rsidP="00DD1582">
      <w:pPr>
        <w:pStyle w:val="NormalWeb"/>
        <w:shd w:val="clear" w:color="auto" w:fill="FFFFFF"/>
        <w:contextualSpacing/>
        <w:rPr>
          <w:rFonts w:asciiTheme="majorHAnsi" w:hAnsiTheme="majorHAnsi" w:cs="Arial"/>
          <w:color w:val="222222"/>
          <w:sz w:val="22"/>
          <w:szCs w:val="22"/>
          <w:highlight w:val="cyan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Para la realización de los diseños se tendrá como referencia</w:t>
      </w:r>
      <w:r>
        <w:rPr>
          <w:rFonts w:asciiTheme="majorHAnsi" w:hAnsiTheme="majorHAnsi" w:cs="Arial"/>
          <w:color w:val="222222"/>
          <w:sz w:val="22"/>
          <w:szCs w:val="22"/>
        </w:rPr>
        <w:t xml:space="preserve"> la normatividad nacional e </w:t>
      </w:r>
      <w:r w:rsidRPr="00F22D42">
        <w:rPr>
          <w:rFonts w:asciiTheme="majorHAnsi" w:hAnsiTheme="majorHAnsi" w:cs="Arial"/>
          <w:color w:val="222222"/>
          <w:sz w:val="22"/>
          <w:szCs w:val="22"/>
        </w:rPr>
        <w:t>internacional aplicable al proyecto. Estas normas se listan a continuación:</w:t>
      </w:r>
    </w:p>
    <w:p w14:paraId="77849FCD" w14:textId="71F1F431" w:rsidR="004A506B" w:rsidRDefault="00DD1582" w:rsidP="00DD1582">
      <w:pPr>
        <w:autoSpaceDE w:val="0"/>
        <w:autoSpaceDN w:val="0"/>
        <w:adjustRightInd w:val="0"/>
        <w:spacing w:after="0" w:line="240" w:lineRule="auto"/>
        <w:contextualSpacing/>
        <w:rPr>
          <w:rFonts w:asciiTheme="majorHAnsi" w:eastAsia="Arial Unicode MS" w:hAnsiTheme="majorHAnsi" w:cs="Arial"/>
          <w:iCs/>
          <w:kern w:val="1"/>
          <w:lang w:val="es-MX"/>
        </w:rPr>
      </w:pPr>
      <w:bookmarkStart w:id="6" w:name="_Hlk213062886"/>
      <w:proofErr w:type="gramStart"/>
      <w:r w:rsidRPr="003906C6">
        <w:rPr>
          <w:rFonts w:asciiTheme="majorHAnsi" w:eastAsia="Arial Unicode MS" w:hAnsiTheme="majorHAnsi" w:cs="Arial"/>
          <w:iCs/>
          <w:kern w:val="1"/>
          <w:lang w:val="es-MX"/>
        </w:rPr>
        <w:t xml:space="preserve">{{ </w:t>
      </w:r>
      <w:proofErr w:type="spellStart"/>
      <w:r w:rsidRPr="003906C6">
        <w:rPr>
          <w:rFonts w:asciiTheme="majorHAnsi" w:eastAsia="Arial Unicode MS" w:hAnsiTheme="majorHAnsi" w:cs="Arial"/>
          <w:iCs/>
          <w:kern w:val="1"/>
          <w:lang w:val="es-MX"/>
        </w:rPr>
        <w:t>reference</w:t>
      </w:r>
      <w:proofErr w:type="gramEnd"/>
      <w:r w:rsidRPr="003906C6">
        <w:rPr>
          <w:rFonts w:asciiTheme="majorHAnsi" w:eastAsia="Arial Unicode MS" w:hAnsiTheme="majorHAnsi" w:cs="Arial"/>
          <w:iCs/>
          <w:kern w:val="1"/>
          <w:lang w:val="es-MX"/>
        </w:rPr>
        <w:t>_norms</w:t>
      </w:r>
      <w:proofErr w:type="spellEnd"/>
      <w:r w:rsidRPr="003906C6">
        <w:rPr>
          <w:rFonts w:asciiTheme="majorHAnsi" w:eastAsia="Arial Unicode MS" w:hAnsiTheme="majorHAnsi" w:cs="Arial"/>
          <w:iCs/>
          <w:kern w:val="1"/>
          <w:lang w:val="es-MX"/>
        </w:rPr>
        <w:t xml:space="preserve"> }}</w:t>
      </w:r>
      <w:bookmarkEnd w:id="6"/>
    </w:p>
    <w:p w14:paraId="6A31EDFD" w14:textId="77777777" w:rsidR="00DD1582" w:rsidRPr="004A506B" w:rsidRDefault="00DD1582" w:rsidP="00DD1582">
      <w:pPr>
        <w:autoSpaceDE w:val="0"/>
        <w:autoSpaceDN w:val="0"/>
        <w:adjustRightInd w:val="0"/>
        <w:spacing w:after="0"/>
        <w:rPr>
          <w:rFonts w:asciiTheme="majorHAnsi" w:eastAsia="Arial Unicode MS" w:hAnsiTheme="majorHAnsi" w:cs="Arial"/>
          <w:kern w:val="1"/>
        </w:rPr>
      </w:pPr>
    </w:p>
    <w:p w14:paraId="7A80AE14" w14:textId="77777777" w:rsidR="000E1AA6" w:rsidRDefault="000E1AA6" w:rsidP="000E1AA6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Actividades</w:t>
      </w:r>
    </w:p>
    <w:p w14:paraId="35A31EB1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4DDD35A8" w14:textId="77777777" w:rsidR="000E1AA6" w:rsidRDefault="000E1AA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La realización </w:t>
      </w:r>
      <w:r w:rsidR="008240BC">
        <w:rPr>
          <w:rFonts w:asciiTheme="majorHAnsi" w:hAnsiTheme="majorHAnsi" w:cs="Arial"/>
          <w:color w:val="222222"/>
          <w:sz w:val="22"/>
          <w:szCs w:val="22"/>
        </w:rPr>
        <w:t>del análisis de</w:t>
      </w:r>
      <w:r w:rsidR="001B3537">
        <w:rPr>
          <w:rFonts w:asciiTheme="majorHAnsi" w:hAnsiTheme="majorHAnsi" w:cs="Arial"/>
          <w:color w:val="222222"/>
          <w:sz w:val="22"/>
          <w:szCs w:val="22"/>
        </w:rPr>
        <w:t xml:space="preserve"> seguridad humana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se contemplará </w:t>
      </w:r>
      <w:r w:rsidR="001B3537">
        <w:rPr>
          <w:rFonts w:asciiTheme="majorHAnsi" w:hAnsiTheme="majorHAnsi" w:cs="Arial"/>
          <w:color w:val="222222"/>
          <w:sz w:val="22"/>
          <w:szCs w:val="22"/>
        </w:rPr>
        <w:t xml:space="preserve">en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dos etapas. </w:t>
      </w:r>
    </w:p>
    <w:p w14:paraId="3A604134" w14:textId="77777777" w:rsidR="00F0105C" w:rsidRPr="00BB7E20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063F7E7A" w14:textId="77777777" w:rsidR="00FB7D6E" w:rsidRDefault="00FB7D6E" w:rsidP="00FB7D6E">
      <w:pPr>
        <w:spacing w:after="0"/>
        <w:jc w:val="both"/>
        <w:rPr>
          <w:rFonts w:asciiTheme="majorHAnsi" w:hAnsiTheme="majorHAnsi" w:cstheme="minorHAnsi"/>
          <w:color w:val="222222"/>
        </w:rPr>
      </w:pPr>
      <w:r w:rsidRPr="00BB7E20">
        <w:rPr>
          <w:rFonts w:asciiTheme="majorHAnsi" w:hAnsiTheme="majorHAnsi" w:cstheme="minorHAnsi"/>
          <w:color w:val="222222"/>
        </w:rPr>
        <w:t xml:space="preserve">En </w:t>
      </w:r>
      <w:r>
        <w:rPr>
          <w:rFonts w:asciiTheme="majorHAnsi" w:hAnsiTheme="majorHAnsi" w:cstheme="minorHAnsi"/>
          <w:color w:val="222222"/>
        </w:rPr>
        <w:t xml:space="preserve">primera instancia, se realiza </w:t>
      </w:r>
      <w:r w:rsidRPr="00BB7E20">
        <w:rPr>
          <w:rFonts w:asciiTheme="majorHAnsi" w:hAnsiTheme="majorHAnsi" w:cstheme="minorHAnsi"/>
          <w:color w:val="222222"/>
        </w:rPr>
        <w:t>la ingeniería conceptual</w:t>
      </w:r>
      <w:r>
        <w:rPr>
          <w:rFonts w:asciiTheme="majorHAnsi" w:hAnsiTheme="majorHAnsi" w:cstheme="minorHAnsi"/>
          <w:color w:val="222222"/>
        </w:rPr>
        <w:t xml:space="preserve"> en donde</w:t>
      </w:r>
      <w:r w:rsidRPr="00BB7E20">
        <w:rPr>
          <w:rFonts w:asciiTheme="majorHAnsi" w:hAnsiTheme="majorHAnsi" w:cstheme="minorHAnsi"/>
          <w:color w:val="222222"/>
        </w:rPr>
        <w:t xml:space="preserve"> se</w:t>
      </w:r>
      <w:r>
        <w:rPr>
          <w:rFonts w:asciiTheme="majorHAnsi" w:hAnsiTheme="majorHAnsi" w:cstheme="minorHAnsi"/>
          <w:color w:val="222222"/>
        </w:rPr>
        <w:t xml:space="preserve"> hace una identificación del</w:t>
      </w:r>
      <w:r w:rsidRPr="00BB7E20">
        <w:rPr>
          <w:rFonts w:asciiTheme="majorHAnsi" w:hAnsiTheme="majorHAnsi" w:cstheme="minorHAnsi"/>
          <w:color w:val="222222"/>
        </w:rPr>
        <w:t xml:space="preserve"> riesgo y las necesidades de protección acorde con la normatividad </w:t>
      </w:r>
      <w:r>
        <w:rPr>
          <w:rFonts w:asciiTheme="majorHAnsi" w:hAnsiTheme="majorHAnsi" w:cstheme="minorHAnsi"/>
          <w:color w:val="222222"/>
        </w:rPr>
        <w:t xml:space="preserve">nacional e internacional </w:t>
      </w:r>
      <w:r w:rsidRPr="00BB7E20">
        <w:rPr>
          <w:rFonts w:asciiTheme="majorHAnsi" w:hAnsiTheme="majorHAnsi" w:cstheme="minorHAnsi"/>
          <w:color w:val="222222"/>
        </w:rPr>
        <w:t>aplicable</w:t>
      </w:r>
      <w:r>
        <w:rPr>
          <w:rFonts w:asciiTheme="majorHAnsi" w:hAnsiTheme="majorHAnsi" w:cstheme="minorHAnsi"/>
          <w:color w:val="222222"/>
        </w:rPr>
        <w:t xml:space="preserve"> al proyecto</w:t>
      </w:r>
      <w:r w:rsidRPr="00BB7E20">
        <w:rPr>
          <w:rFonts w:asciiTheme="majorHAnsi" w:hAnsiTheme="majorHAnsi" w:cstheme="minorHAnsi"/>
          <w:color w:val="222222"/>
        </w:rPr>
        <w:t>. Lo anterior teniendo en</w:t>
      </w:r>
      <w:r>
        <w:rPr>
          <w:rFonts w:asciiTheme="majorHAnsi" w:hAnsiTheme="majorHAnsi" w:cstheme="minorHAnsi"/>
          <w:color w:val="222222"/>
        </w:rPr>
        <w:t xml:space="preserve"> cuenta: la g</w:t>
      </w:r>
      <w:r w:rsidRPr="00BB7E20">
        <w:rPr>
          <w:rFonts w:asciiTheme="majorHAnsi" w:hAnsiTheme="majorHAnsi" w:cstheme="minorHAnsi"/>
          <w:color w:val="222222"/>
        </w:rPr>
        <w:t>eometría y arqui</w:t>
      </w:r>
      <w:r>
        <w:rPr>
          <w:rFonts w:asciiTheme="majorHAnsi" w:hAnsiTheme="majorHAnsi" w:cstheme="minorHAnsi"/>
          <w:color w:val="222222"/>
        </w:rPr>
        <w:t>tectura de las áreas a proteger, las a</w:t>
      </w:r>
      <w:r w:rsidRPr="00BB7E20">
        <w:rPr>
          <w:rFonts w:asciiTheme="majorHAnsi" w:hAnsiTheme="majorHAnsi" w:cstheme="minorHAnsi"/>
          <w:color w:val="222222"/>
        </w:rPr>
        <w:t>ctividades r</w:t>
      </w:r>
      <w:r>
        <w:rPr>
          <w:rFonts w:asciiTheme="majorHAnsi" w:hAnsiTheme="majorHAnsi" w:cstheme="minorHAnsi"/>
          <w:color w:val="222222"/>
        </w:rPr>
        <w:t>ealizadas en el área a proteger y otros riesgos p</w:t>
      </w:r>
      <w:r w:rsidRPr="00BB7E20">
        <w:rPr>
          <w:rFonts w:asciiTheme="majorHAnsi" w:hAnsiTheme="majorHAnsi" w:cstheme="minorHAnsi"/>
          <w:color w:val="222222"/>
        </w:rPr>
        <w:t>resentes.</w:t>
      </w:r>
    </w:p>
    <w:p w14:paraId="6462CDB1" w14:textId="77777777" w:rsidR="00083BCF" w:rsidRPr="00083BCF" w:rsidRDefault="00083BCF" w:rsidP="00083BCF">
      <w:pPr>
        <w:spacing w:after="0"/>
        <w:jc w:val="both"/>
        <w:rPr>
          <w:rFonts w:asciiTheme="majorHAnsi" w:hAnsiTheme="majorHAnsi" w:cstheme="minorHAnsi"/>
          <w:color w:val="222222"/>
        </w:rPr>
      </w:pPr>
    </w:p>
    <w:p w14:paraId="3D79F8E9" w14:textId="5A5FDDCC" w:rsidR="000E1AA6" w:rsidRDefault="00083BCF" w:rsidP="00083BCF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>
        <w:rPr>
          <w:rFonts w:asciiTheme="majorHAnsi" w:hAnsiTheme="majorHAnsi" w:cstheme="minorHAnsi"/>
          <w:color w:val="222222"/>
          <w:sz w:val="22"/>
          <w:szCs w:val="22"/>
        </w:rPr>
        <w:t xml:space="preserve">Luego se </w:t>
      </w:r>
      <w:r w:rsidR="00180F69">
        <w:rPr>
          <w:rFonts w:asciiTheme="majorHAnsi" w:hAnsiTheme="majorHAnsi" w:cstheme="minorHAnsi"/>
          <w:color w:val="222222"/>
          <w:sz w:val="22"/>
          <w:szCs w:val="22"/>
        </w:rPr>
        <w:t>ejecuta</w:t>
      </w:r>
      <w:r>
        <w:rPr>
          <w:rFonts w:asciiTheme="majorHAnsi" w:hAnsiTheme="majorHAnsi" w:cstheme="minorHAnsi"/>
          <w:color w:val="222222"/>
          <w:sz w:val="22"/>
          <w:szCs w:val="22"/>
        </w:rPr>
        <w:t xml:space="preserve"> la ingeniería básica, en la cual</w:t>
      </w:r>
      <w:r w:rsidR="000E1AA6"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 se realizan </w:t>
      </w:r>
      <w:r w:rsidR="008240BC">
        <w:rPr>
          <w:rFonts w:asciiTheme="majorHAnsi" w:hAnsiTheme="majorHAnsi" w:cstheme="minorHAnsi"/>
          <w:color w:val="222222"/>
          <w:sz w:val="22"/>
          <w:szCs w:val="22"/>
        </w:rPr>
        <w:t>los planos de señalización de emergencia del proyecto.</w:t>
      </w:r>
    </w:p>
    <w:p w14:paraId="0B4ED4EB" w14:textId="77777777" w:rsidR="000E1AA6" w:rsidRPr="00BB7E20" w:rsidRDefault="000E1AA6" w:rsidP="008240BC">
      <w:pPr>
        <w:pStyle w:val="NormalWeb"/>
        <w:shd w:val="clear" w:color="auto" w:fill="FFFFFF"/>
        <w:spacing w:before="0" w:beforeAutospacing="0" w:after="12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</w:p>
    <w:p w14:paraId="6A4AFFC7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Requerimientos por parte del cliente.</w:t>
      </w:r>
    </w:p>
    <w:p w14:paraId="5A436F46" w14:textId="77777777" w:rsidR="00F0105C" w:rsidRPr="0076051E" w:rsidRDefault="00F0105C" w:rsidP="00A55BE5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6870BAC4" w14:textId="77777777" w:rsidR="00AE71D1" w:rsidRPr="00C3051E" w:rsidRDefault="00AE71D1" w:rsidP="00DD1582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="Arial"/>
          <w:color w:val="222222"/>
          <w:sz w:val="22"/>
          <w:szCs w:val="22"/>
        </w:rPr>
      </w:pPr>
      <w:r w:rsidRPr="00C3051E">
        <w:rPr>
          <w:rFonts w:asciiTheme="majorHAnsi" w:hAnsiTheme="majorHAnsi" w:cs="Arial"/>
          <w:color w:val="222222"/>
          <w:sz w:val="22"/>
          <w:szCs w:val="22"/>
        </w:rPr>
        <w:t xml:space="preserve">Planos arquitectónicos en planta y elevación de la construcción en formato </w:t>
      </w:r>
      <w:proofErr w:type="spellStart"/>
      <w:r w:rsidRPr="00C3051E">
        <w:rPr>
          <w:rFonts w:asciiTheme="majorHAnsi" w:hAnsiTheme="majorHAnsi" w:cs="Arial"/>
          <w:color w:val="222222"/>
          <w:sz w:val="22"/>
          <w:szCs w:val="22"/>
        </w:rPr>
        <w:t>Autocad</w:t>
      </w:r>
      <w:proofErr w:type="spellEnd"/>
      <w:r w:rsidRPr="00C3051E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451ACEF2" w14:textId="77777777" w:rsidR="00062134" w:rsidRDefault="00062134" w:rsidP="00DD1582">
      <w:pPr>
        <w:pStyle w:val="NormalWeb"/>
        <w:numPr>
          <w:ilvl w:val="0"/>
          <w:numId w:val="4"/>
        </w:numPr>
        <w:shd w:val="clear" w:color="auto" w:fill="FFFFFF"/>
        <w:spacing w:after="0" w:afterAutospacing="0"/>
        <w:contextualSpacing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Modelo arquitectónico y estructural del proyecto en REVIT.</w:t>
      </w:r>
    </w:p>
    <w:p w14:paraId="12667C23" w14:textId="77777777" w:rsidR="00DD1582" w:rsidRDefault="00CE130A" w:rsidP="00DD1582">
      <w:pPr>
        <w:pStyle w:val="NormalWeb"/>
        <w:numPr>
          <w:ilvl w:val="0"/>
          <w:numId w:val="4"/>
        </w:numPr>
        <w:shd w:val="clear" w:color="auto" w:fill="FFFFFF"/>
        <w:spacing w:after="0" w:afterAutospacing="0"/>
        <w:contextualSpacing/>
        <w:rPr>
          <w:rFonts w:asciiTheme="majorHAnsi" w:hAnsiTheme="majorHAnsi" w:cs="Arial"/>
          <w:color w:val="222222"/>
          <w:sz w:val="22"/>
          <w:szCs w:val="22"/>
        </w:rPr>
      </w:pPr>
      <w:r w:rsidRPr="00C3051E">
        <w:rPr>
          <w:rFonts w:asciiTheme="majorHAnsi" w:hAnsiTheme="majorHAnsi" w:cs="Arial"/>
          <w:color w:val="222222"/>
          <w:sz w:val="22"/>
          <w:szCs w:val="22"/>
        </w:rPr>
        <w:t>Descripción detallada de las actividades que se realizarán en cada área.</w:t>
      </w:r>
      <w:bookmarkStart w:id="7" w:name="_Hlk211504211"/>
    </w:p>
    <w:p w14:paraId="0B85378D" w14:textId="53983CEF" w:rsidR="00CE130A" w:rsidRPr="004A506B" w:rsidRDefault="004A506B" w:rsidP="00DD1582">
      <w:pPr>
        <w:pStyle w:val="NormalWeb"/>
        <w:shd w:val="clear" w:color="auto" w:fill="FFFFFF"/>
        <w:spacing w:after="0" w:afterAutospacing="0"/>
        <w:ind w:left="360"/>
        <w:contextualSpacing/>
        <w:rPr>
          <w:rFonts w:asciiTheme="majorHAnsi" w:hAnsiTheme="majorHAnsi" w:cs="Arial"/>
          <w:color w:val="222222"/>
          <w:sz w:val="22"/>
          <w:szCs w:val="22"/>
        </w:rPr>
      </w:pPr>
      <w:proofErr w:type="gramStart"/>
      <w:r w:rsidRPr="003579E8">
        <w:rPr>
          <w:rFonts w:asciiTheme="majorHAnsi" w:hAnsiTheme="majorHAnsi" w:cs="Arial"/>
          <w:color w:val="222222"/>
          <w:sz w:val="22"/>
          <w:szCs w:val="22"/>
        </w:rPr>
        <w:t>{{ c</w:t>
      </w:r>
      <w:proofErr w:type="spellStart"/>
      <w:r w:rsidRPr="003579E8">
        <w:rPr>
          <w:rFonts w:asciiTheme="majorHAnsi" w:hAnsiTheme="majorHAnsi" w:cs="Arial"/>
          <w:color w:val="222222"/>
          <w:sz w:val="22"/>
          <w:szCs w:val="22"/>
        </w:rPr>
        <w:t>lient</w:t>
      </w:r>
      <w:proofErr w:type="gramEnd"/>
      <w:r w:rsidRPr="003579E8">
        <w:rPr>
          <w:rFonts w:asciiTheme="majorHAnsi" w:hAnsiTheme="majorHAnsi" w:cs="Arial"/>
          <w:color w:val="222222"/>
          <w:sz w:val="22"/>
          <w:szCs w:val="22"/>
        </w:rPr>
        <w:t>_requirements</w:t>
      </w:r>
      <w:proofErr w:type="spellEnd"/>
      <w:r w:rsidRPr="003579E8">
        <w:rPr>
          <w:rFonts w:asciiTheme="majorHAnsi" w:hAnsiTheme="majorHAnsi" w:cs="Arial"/>
          <w:color w:val="222222"/>
          <w:sz w:val="22"/>
          <w:szCs w:val="22"/>
        </w:rPr>
        <w:t xml:space="preserve"> }}</w:t>
      </w:r>
      <w:bookmarkEnd w:id="7"/>
    </w:p>
    <w:p w14:paraId="0738BE41" w14:textId="77777777" w:rsidR="00BB7E20" w:rsidRPr="00BB7E20" w:rsidRDefault="00BB7E20" w:rsidP="000D7F52">
      <w:pPr>
        <w:pStyle w:val="NormalWeb"/>
        <w:shd w:val="clear" w:color="auto" w:fill="FFFFFF"/>
        <w:spacing w:before="0" w:beforeAutospacing="0" w:after="120" w:afterAutospacing="0" w:line="276" w:lineRule="auto"/>
        <w:ind w:left="720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26E780C2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Entregables</w:t>
      </w:r>
    </w:p>
    <w:p w14:paraId="1A434E59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232164D4" w14:textId="77777777" w:rsidR="000E1AA6" w:rsidRDefault="000E1AA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Al finalizar el diseño se presentará una </w:t>
      </w:r>
      <w:r w:rsidR="0076051E">
        <w:rPr>
          <w:rFonts w:asciiTheme="majorHAnsi" w:hAnsiTheme="majorHAnsi" w:cstheme="minorHAnsi"/>
          <w:color w:val="222222"/>
          <w:sz w:val="22"/>
          <w:szCs w:val="22"/>
        </w:rPr>
        <w:t xml:space="preserve">carpeta </w:t>
      </w:r>
      <w:r w:rsidRPr="00BB7E20">
        <w:rPr>
          <w:rFonts w:asciiTheme="majorHAnsi" w:hAnsiTheme="majorHAnsi" w:cstheme="minorHAnsi"/>
          <w:color w:val="222222"/>
          <w:sz w:val="22"/>
          <w:szCs w:val="22"/>
        </w:rPr>
        <w:t>del diseño con los siguientes documentos:</w:t>
      </w:r>
    </w:p>
    <w:p w14:paraId="5325F135" w14:textId="77777777" w:rsidR="00F0105C" w:rsidRDefault="00F0105C" w:rsidP="008240B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</w:p>
    <w:p w14:paraId="71A35013" w14:textId="765C40D4" w:rsidR="0076051E" w:rsidRPr="00CE130A" w:rsidRDefault="0076051E" w:rsidP="00DD1582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Theme="majorHAnsi" w:hAnsiTheme="majorHAnsi" w:cstheme="minorHAnsi"/>
          <w:color w:val="222222"/>
          <w:sz w:val="22"/>
          <w:szCs w:val="22"/>
        </w:rPr>
      </w:pPr>
      <w:r w:rsidRPr="0076051E">
        <w:rPr>
          <w:rFonts w:asciiTheme="majorHAnsi" w:hAnsiTheme="majorHAnsi" w:cstheme="minorHAnsi"/>
          <w:color w:val="222222"/>
          <w:sz w:val="22"/>
          <w:szCs w:val="22"/>
        </w:rPr>
        <w:t xml:space="preserve">Informe </w:t>
      </w:r>
      <w:r w:rsidR="00083BCF">
        <w:rPr>
          <w:rFonts w:asciiTheme="majorHAnsi" w:hAnsiTheme="majorHAnsi" w:cstheme="minorHAnsi"/>
          <w:color w:val="222222"/>
          <w:sz w:val="22"/>
          <w:szCs w:val="22"/>
        </w:rPr>
        <w:t>de seguridad humana</w:t>
      </w:r>
      <w:r w:rsidRPr="0076051E">
        <w:rPr>
          <w:rFonts w:asciiTheme="majorHAnsi" w:hAnsiTheme="majorHAnsi" w:cstheme="minorHAnsi"/>
          <w:color w:val="222222"/>
          <w:sz w:val="22"/>
          <w:szCs w:val="22"/>
        </w:rPr>
        <w:t xml:space="preserve"> con análisis de las condiciones arquitectónicas tendientes a una correcta evacuación (Cantidad y disposición de salidas requeridas para el proyecto, anchos de pasillo, corredores, escaleras y puertas, carga ocupacional de acuerdo </w:t>
      </w:r>
      <w:r w:rsidR="00814B49">
        <w:rPr>
          <w:rFonts w:asciiTheme="majorHAnsi" w:hAnsiTheme="majorHAnsi" w:cstheme="minorHAnsi"/>
          <w:color w:val="222222"/>
          <w:sz w:val="22"/>
          <w:szCs w:val="22"/>
        </w:rPr>
        <w:t xml:space="preserve">con </w:t>
      </w:r>
      <w:r w:rsidRPr="0076051E">
        <w:rPr>
          <w:rFonts w:asciiTheme="majorHAnsi" w:hAnsiTheme="majorHAnsi" w:cstheme="minorHAnsi"/>
          <w:color w:val="222222"/>
          <w:sz w:val="22"/>
          <w:szCs w:val="22"/>
        </w:rPr>
        <w:t>las áreas y usos presentes, distan</w:t>
      </w:r>
      <w:r>
        <w:rPr>
          <w:rFonts w:asciiTheme="majorHAnsi" w:hAnsiTheme="majorHAnsi" w:cstheme="minorHAnsi"/>
          <w:color w:val="222222"/>
          <w:sz w:val="22"/>
          <w:szCs w:val="22"/>
        </w:rPr>
        <w:t>cias de recorrido máxima, dispos</w:t>
      </w:r>
      <w:r w:rsidRPr="0076051E">
        <w:rPr>
          <w:rFonts w:asciiTheme="majorHAnsi" w:hAnsiTheme="majorHAnsi" w:cstheme="minorHAnsi"/>
          <w:color w:val="222222"/>
          <w:sz w:val="22"/>
          <w:szCs w:val="22"/>
        </w:rPr>
        <w:t>i</w:t>
      </w:r>
      <w:r>
        <w:rPr>
          <w:rFonts w:asciiTheme="majorHAnsi" w:hAnsiTheme="majorHAnsi" w:cstheme="minorHAnsi"/>
          <w:color w:val="222222"/>
          <w:sz w:val="22"/>
          <w:szCs w:val="22"/>
        </w:rPr>
        <w:t>ci</w:t>
      </w:r>
      <w:r w:rsidRPr="0076051E">
        <w:rPr>
          <w:rFonts w:asciiTheme="majorHAnsi" w:hAnsiTheme="majorHAnsi" w:cstheme="minorHAnsi"/>
          <w:color w:val="222222"/>
          <w:sz w:val="22"/>
          <w:szCs w:val="22"/>
        </w:rPr>
        <w:t xml:space="preserve">ones para la señalización e iluminación de emergencia, resistencia al fuego de los materiales y recomendaciones </w:t>
      </w:r>
      <w:r w:rsidRPr="00CE130A">
        <w:rPr>
          <w:rFonts w:asciiTheme="majorHAnsi" w:hAnsiTheme="majorHAnsi" w:cstheme="minorHAnsi"/>
          <w:color w:val="222222"/>
          <w:sz w:val="22"/>
          <w:szCs w:val="22"/>
        </w:rPr>
        <w:t>arquitectónicas)</w:t>
      </w:r>
    </w:p>
    <w:p w14:paraId="379F643D" w14:textId="77777777" w:rsidR="00DD1582" w:rsidRDefault="006848AF" w:rsidP="00DD1582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Theme="majorHAnsi" w:hAnsiTheme="majorHAnsi" w:cstheme="minorHAnsi"/>
          <w:color w:val="222222"/>
          <w:sz w:val="22"/>
          <w:szCs w:val="22"/>
        </w:rPr>
      </w:pPr>
      <w:r w:rsidRPr="00CE130A">
        <w:rPr>
          <w:rFonts w:asciiTheme="majorHAnsi" w:hAnsiTheme="majorHAnsi" w:cstheme="minorHAnsi"/>
          <w:color w:val="222222"/>
          <w:sz w:val="22"/>
          <w:szCs w:val="22"/>
        </w:rPr>
        <w:t xml:space="preserve">Planos de rutas de evacuación y </w:t>
      </w:r>
      <w:r w:rsidR="0076051E" w:rsidRPr="00CE130A">
        <w:rPr>
          <w:rFonts w:asciiTheme="majorHAnsi" w:hAnsiTheme="majorHAnsi" w:cstheme="minorHAnsi"/>
          <w:color w:val="222222"/>
          <w:sz w:val="22"/>
          <w:szCs w:val="22"/>
        </w:rPr>
        <w:t>señalización de emergencia, con sus respectivos detalles constructivos</w:t>
      </w:r>
      <w:r w:rsidR="002175D7" w:rsidRPr="00CE130A">
        <w:rPr>
          <w:rFonts w:asciiTheme="majorHAnsi" w:hAnsiTheme="majorHAnsi" w:cstheme="minorHAnsi"/>
          <w:color w:val="222222"/>
          <w:sz w:val="22"/>
          <w:szCs w:val="22"/>
        </w:rPr>
        <w:t xml:space="preserve"> en formato </w:t>
      </w:r>
      <w:r w:rsidR="00F3268C">
        <w:rPr>
          <w:rFonts w:asciiTheme="majorHAnsi" w:hAnsiTheme="majorHAnsi" w:cstheme="minorHAnsi"/>
          <w:color w:val="222222"/>
          <w:sz w:val="22"/>
          <w:szCs w:val="22"/>
        </w:rPr>
        <w:t>REVIT</w:t>
      </w:r>
      <w:r w:rsidR="00F64620">
        <w:rPr>
          <w:rFonts w:asciiTheme="majorHAnsi" w:hAnsiTheme="majorHAnsi" w:cstheme="minorHAnsi"/>
          <w:color w:val="222222"/>
          <w:sz w:val="22"/>
          <w:szCs w:val="22"/>
        </w:rPr>
        <w:t xml:space="preserve"> y/o </w:t>
      </w:r>
      <w:r w:rsidR="002175D7" w:rsidRPr="00CE130A">
        <w:rPr>
          <w:rFonts w:asciiTheme="majorHAnsi" w:hAnsiTheme="majorHAnsi" w:cstheme="minorHAnsi"/>
          <w:color w:val="222222"/>
          <w:sz w:val="22"/>
          <w:szCs w:val="22"/>
        </w:rPr>
        <w:t>DWG.</w:t>
      </w:r>
      <w:bookmarkStart w:id="8" w:name="_Hlk211508914"/>
      <w:r w:rsidR="004A506B" w:rsidRPr="004A506B">
        <w:rPr>
          <w:rFonts w:asciiTheme="majorHAnsi" w:hAnsiTheme="majorHAnsi" w:cstheme="minorHAnsi"/>
          <w:color w:val="222222"/>
          <w:sz w:val="22"/>
          <w:szCs w:val="22"/>
        </w:rPr>
        <w:t xml:space="preserve"> </w:t>
      </w:r>
    </w:p>
    <w:p w14:paraId="520858CD" w14:textId="585107A7" w:rsidR="00CE130A" w:rsidRPr="004A506B" w:rsidRDefault="004A506B" w:rsidP="00DD1582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Theme="majorHAnsi" w:hAnsiTheme="majorHAnsi" w:cstheme="minorHAnsi"/>
          <w:color w:val="222222"/>
          <w:sz w:val="22"/>
          <w:szCs w:val="22"/>
        </w:rPr>
      </w:pPr>
      <w:proofErr w:type="gramStart"/>
      <w:r>
        <w:rPr>
          <w:rFonts w:asciiTheme="majorHAnsi" w:hAnsiTheme="majorHAnsi" w:cstheme="minorHAnsi"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theme="minorHAnsi"/>
          <w:color w:val="222222"/>
          <w:sz w:val="22"/>
          <w:szCs w:val="22"/>
        </w:rPr>
        <w:t>items</w:t>
      </w:r>
      <w:proofErr w:type="gramEnd"/>
      <w:r>
        <w:rPr>
          <w:rFonts w:asciiTheme="majorHAnsi" w:hAnsiTheme="majorHAnsi" w:cstheme="minorHAnsi"/>
          <w:color w:val="222222"/>
          <w:sz w:val="22"/>
          <w:szCs w:val="22"/>
        </w:rPr>
        <w:t>_human_safety</w:t>
      </w:r>
      <w:proofErr w:type="spellEnd"/>
      <w:r>
        <w:rPr>
          <w:rFonts w:asciiTheme="majorHAnsi" w:hAnsiTheme="majorHAnsi" w:cstheme="minorHAnsi"/>
          <w:color w:val="222222"/>
          <w:sz w:val="22"/>
          <w:szCs w:val="22"/>
        </w:rPr>
        <w:t xml:space="preserve"> }}</w:t>
      </w:r>
      <w:bookmarkEnd w:id="8"/>
    </w:p>
    <w:p w14:paraId="41982D7E" w14:textId="77777777" w:rsidR="008240BC" w:rsidRPr="008240BC" w:rsidRDefault="008240BC" w:rsidP="008240BC">
      <w:pPr>
        <w:pStyle w:val="NormalWeb"/>
        <w:shd w:val="clear" w:color="auto" w:fill="FFFFFF"/>
        <w:spacing w:before="0" w:beforeAutospacing="0" w:after="120" w:afterAutospacing="0" w:line="276" w:lineRule="auto"/>
        <w:ind w:left="720"/>
        <w:jc w:val="both"/>
        <w:rPr>
          <w:rFonts w:asciiTheme="majorHAnsi" w:hAnsiTheme="majorHAnsi" w:cstheme="minorHAnsi"/>
          <w:color w:val="222222"/>
          <w:sz w:val="22"/>
          <w:szCs w:val="22"/>
        </w:rPr>
      </w:pPr>
    </w:p>
    <w:p w14:paraId="06160E3F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Aspectos no incluidos en el diseño.</w:t>
      </w:r>
    </w:p>
    <w:p w14:paraId="172D47B4" w14:textId="77777777" w:rsidR="00F0105C" w:rsidRPr="0076051E" w:rsidRDefault="00F0105C" w:rsidP="008240BC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3F247C70" w14:textId="07F73FF2" w:rsidR="00F0105C" w:rsidRDefault="00F0105C" w:rsidP="00DD1582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Ingeniería de detalle de los sistemas contra incendios y seguridad humana</w:t>
      </w:r>
      <w:r w:rsidR="003F7627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20DDB2A8" w14:textId="5EC32E42" w:rsidR="00894CDB" w:rsidRDefault="00894CDB" w:rsidP="00DD1582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Diseño de extintores portátiles contra incendios</w:t>
      </w:r>
      <w:r w:rsidR="00D9102E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2D6DA9E0" w14:textId="335CC9AF" w:rsidR="00DC230C" w:rsidRDefault="00DC230C" w:rsidP="00DD1582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 xml:space="preserve">Estudios de </w:t>
      </w:r>
      <w:r w:rsidR="00B07AEB">
        <w:rPr>
          <w:rFonts w:asciiTheme="majorHAnsi" w:hAnsiTheme="majorHAnsi" w:cs="Arial"/>
          <w:color w:val="222222"/>
          <w:sz w:val="22"/>
          <w:szCs w:val="22"/>
        </w:rPr>
        <w:t>manejo de humos, cálculo de</w:t>
      </w:r>
      <w:r w:rsidR="00EC2095">
        <w:rPr>
          <w:rFonts w:asciiTheme="majorHAnsi" w:hAnsiTheme="majorHAnsi" w:cs="Arial"/>
          <w:color w:val="222222"/>
          <w:sz w:val="22"/>
          <w:szCs w:val="22"/>
        </w:rPr>
        <w:t>l</w:t>
      </w:r>
      <w:r w:rsidR="00B07AEB">
        <w:rPr>
          <w:rFonts w:asciiTheme="majorHAnsi" w:hAnsiTheme="majorHAnsi" w:cs="Arial"/>
          <w:color w:val="222222"/>
          <w:sz w:val="22"/>
          <w:szCs w:val="22"/>
        </w:rPr>
        <w:t xml:space="preserve"> CFM </w:t>
      </w:r>
      <w:r w:rsidR="00E42C99">
        <w:rPr>
          <w:rFonts w:asciiTheme="majorHAnsi" w:hAnsiTheme="majorHAnsi" w:cs="Arial"/>
          <w:color w:val="222222"/>
          <w:sz w:val="22"/>
          <w:szCs w:val="22"/>
        </w:rPr>
        <w:t xml:space="preserve">requerido </w:t>
      </w:r>
      <w:r w:rsidR="00B07AEB">
        <w:rPr>
          <w:rFonts w:asciiTheme="majorHAnsi" w:hAnsiTheme="majorHAnsi" w:cs="Arial"/>
          <w:color w:val="222222"/>
          <w:sz w:val="22"/>
          <w:szCs w:val="22"/>
        </w:rPr>
        <w:t xml:space="preserve">para vacíos internos o aperturas verticales </w:t>
      </w:r>
      <w:r w:rsidR="00E42C99">
        <w:rPr>
          <w:rFonts w:asciiTheme="majorHAnsi" w:hAnsiTheme="majorHAnsi" w:cs="Arial"/>
          <w:color w:val="222222"/>
          <w:sz w:val="22"/>
          <w:szCs w:val="22"/>
        </w:rPr>
        <w:t>en</w:t>
      </w:r>
      <w:r w:rsidR="00B07AEB">
        <w:rPr>
          <w:rFonts w:asciiTheme="majorHAnsi" w:hAnsiTheme="majorHAnsi" w:cs="Arial"/>
          <w:color w:val="222222"/>
          <w:sz w:val="22"/>
          <w:szCs w:val="22"/>
        </w:rPr>
        <w:t xml:space="preserve"> las </w:t>
      </w:r>
      <w:r w:rsidR="00E42C99">
        <w:rPr>
          <w:rFonts w:asciiTheme="majorHAnsi" w:hAnsiTheme="majorHAnsi" w:cs="Arial"/>
          <w:color w:val="222222"/>
          <w:sz w:val="22"/>
          <w:szCs w:val="22"/>
        </w:rPr>
        <w:t>edificaciones</w:t>
      </w:r>
      <w:r w:rsidR="003F7627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1BBEAE21" w14:textId="7DC7CF8D" w:rsidR="00D94804" w:rsidRPr="00D94804" w:rsidRDefault="00D94804" w:rsidP="00DD1582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Diseño de protecciones pasivas, sellos cortafuego, muros, compartimentaciones y demás.</w:t>
      </w:r>
    </w:p>
    <w:p w14:paraId="328DC256" w14:textId="77777777" w:rsidR="003F7627" w:rsidRDefault="003F7627" w:rsidP="00DD1582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Revisión de los diseños de extinción y detección de incendios.</w:t>
      </w:r>
    </w:p>
    <w:p w14:paraId="13410B37" w14:textId="4157FF71" w:rsidR="00A55BE5" w:rsidRDefault="003F7627" w:rsidP="00DD1582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="Arial"/>
          <w:color w:val="222222"/>
          <w:sz w:val="22"/>
          <w:szCs w:val="22"/>
        </w:rPr>
      </w:pPr>
      <w:r w:rsidRPr="00A55BE5">
        <w:rPr>
          <w:rFonts w:asciiTheme="majorHAnsi" w:hAnsiTheme="majorHAnsi" w:cs="Arial"/>
          <w:color w:val="222222"/>
          <w:sz w:val="22"/>
          <w:szCs w:val="22"/>
        </w:rPr>
        <w:t>Modelaciones de incendio o evacuación para determinar tiempos menores de evacuaciones o bajar especificaciones constructivas del proyecto</w:t>
      </w:r>
      <w:r w:rsidR="00A55BE5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75C6A96E" w14:textId="3BB11360" w:rsidR="000E1AA6" w:rsidRPr="00A55BE5" w:rsidRDefault="000E1AA6" w:rsidP="00DD1582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="Arial"/>
          <w:color w:val="222222"/>
          <w:sz w:val="22"/>
          <w:szCs w:val="22"/>
        </w:rPr>
      </w:pPr>
      <w:r w:rsidRPr="00A55BE5">
        <w:rPr>
          <w:rFonts w:asciiTheme="majorHAnsi" w:hAnsiTheme="majorHAnsi" w:cs="Arial"/>
          <w:color w:val="222222"/>
          <w:sz w:val="22"/>
          <w:szCs w:val="22"/>
        </w:rPr>
        <w:t xml:space="preserve">Diseños civiles </w:t>
      </w:r>
      <w:r w:rsidR="00F0105C" w:rsidRPr="00A55BE5">
        <w:rPr>
          <w:rFonts w:asciiTheme="majorHAnsi" w:hAnsiTheme="majorHAnsi" w:cs="Arial"/>
          <w:color w:val="222222"/>
          <w:sz w:val="22"/>
          <w:szCs w:val="22"/>
        </w:rPr>
        <w:t xml:space="preserve">o estructurales </w:t>
      </w:r>
      <w:r w:rsidRPr="00A55BE5">
        <w:rPr>
          <w:rFonts w:asciiTheme="majorHAnsi" w:hAnsiTheme="majorHAnsi" w:cs="Arial"/>
          <w:color w:val="222222"/>
          <w:sz w:val="22"/>
          <w:szCs w:val="22"/>
        </w:rPr>
        <w:t>en caso de requerirse</w:t>
      </w:r>
      <w:r w:rsidR="009144E9" w:rsidRPr="00A55BE5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615ECB82" w14:textId="77777777" w:rsidR="000E1AA6" w:rsidRPr="00BB7E20" w:rsidRDefault="000E1AA6" w:rsidP="00DD1582">
      <w:pPr>
        <w:pStyle w:val="NormalWeb"/>
        <w:numPr>
          <w:ilvl w:val="0"/>
          <w:numId w:val="4"/>
        </w:numPr>
        <w:shd w:val="clear" w:color="auto" w:fill="FFFFFF"/>
        <w:spacing w:after="0" w:afterAutospacing="0"/>
        <w:contextualSpacing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Cálculos estructurales de techos y cerchas en caso de requerirse.</w:t>
      </w:r>
    </w:p>
    <w:p w14:paraId="0CB21F75" w14:textId="7D7FBF39" w:rsidR="000E1AA6" w:rsidRPr="00BB7E20" w:rsidRDefault="000E1AA6" w:rsidP="00DD1582">
      <w:pPr>
        <w:pStyle w:val="NormalWeb"/>
        <w:numPr>
          <w:ilvl w:val="0"/>
          <w:numId w:val="4"/>
        </w:numPr>
        <w:shd w:val="clear" w:color="auto" w:fill="FFFFFF"/>
        <w:spacing w:after="0" w:afterAutospacing="0"/>
        <w:contextualSpacing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Levantamientos</w:t>
      </w:r>
      <w:r w:rsidR="00401182">
        <w:rPr>
          <w:rFonts w:asciiTheme="majorHAnsi" w:hAnsiTheme="majorHAnsi" w:cs="Arial"/>
          <w:color w:val="222222"/>
          <w:sz w:val="22"/>
          <w:szCs w:val="22"/>
        </w:rPr>
        <w:t xml:space="preserve"> arquitectónicos o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 civiles de la edificación ni servicios de dibujante para dicho fin.</w:t>
      </w:r>
    </w:p>
    <w:p w14:paraId="4974AFDA" w14:textId="77777777" w:rsidR="00DD1582" w:rsidRDefault="000E1AA6" w:rsidP="00DD1582">
      <w:pPr>
        <w:pStyle w:val="NormalWeb"/>
        <w:numPr>
          <w:ilvl w:val="0"/>
          <w:numId w:val="4"/>
        </w:numPr>
        <w:shd w:val="clear" w:color="auto" w:fill="FFFFFF"/>
        <w:spacing w:after="0" w:afterAutospacing="0"/>
        <w:contextualSpacing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Rediseño en la etapa constructiva, ya que esto hace parte de los planos as </w:t>
      </w:r>
      <w:proofErr w:type="spellStart"/>
      <w:r w:rsidRPr="00BB7E20">
        <w:rPr>
          <w:rFonts w:asciiTheme="majorHAnsi" w:hAnsiTheme="majorHAnsi" w:cs="Arial"/>
          <w:color w:val="222222"/>
          <w:sz w:val="22"/>
          <w:szCs w:val="22"/>
        </w:rPr>
        <w:t>built</w:t>
      </w:r>
      <w:proofErr w:type="spellEnd"/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 que entregará el constructor.</w:t>
      </w:r>
      <w:bookmarkStart w:id="9" w:name="_Hlk211507758"/>
    </w:p>
    <w:p w14:paraId="2120BA02" w14:textId="3DADA3E0" w:rsidR="00CE130A" w:rsidRPr="004A506B" w:rsidRDefault="004A506B" w:rsidP="00DD1582">
      <w:pPr>
        <w:pStyle w:val="NormalWeb"/>
        <w:shd w:val="clear" w:color="auto" w:fill="FFFFFF"/>
        <w:spacing w:after="0" w:afterAutospacing="0"/>
        <w:ind w:left="360"/>
        <w:contextualSpacing/>
        <w:rPr>
          <w:rFonts w:asciiTheme="majorHAnsi" w:hAnsiTheme="majorHAnsi" w:cs="Arial"/>
          <w:color w:val="222222"/>
          <w:sz w:val="22"/>
          <w:szCs w:val="22"/>
        </w:rPr>
      </w:pPr>
      <w:r w:rsidRPr="004A506B">
        <w:rPr>
          <w:rFonts w:asciiTheme="majorHAnsi" w:hAnsiTheme="majorHAnsi" w:cs="Arial"/>
          <w:color w:val="222222"/>
          <w:sz w:val="22"/>
          <w:szCs w:val="22"/>
        </w:rPr>
        <w:t xml:space="preserve"> </w:t>
      </w:r>
      <w:proofErr w:type="gramStart"/>
      <w:r>
        <w:rPr>
          <w:rFonts w:asciiTheme="majorHAnsi" w:hAnsiTheme="majorHAnsi" w:cs="Arial"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="Arial"/>
          <w:color w:val="222222"/>
          <w:sz w:val="22"/>
          <w:szCs w:val="22"/>
        </w:rPr>
        <w:t>additional</w:t>
      </w:r>
      <w:proofErr w:type="gramEnd"/>
      <w:r>
        <w:rPr>
          <w:rFonts w:asciiTheme="majorHAnsi" w:hAnsiTheme="majorHAnsi" w:cs="Arial"/>
          <w:color w:val="222222"/>
          <w:sz w:val="22"/>
          <w:szCs w:val="22"/>
        </w:rPr>
        <w:t>_design_exclusions</w:t>
      </w:r>
      <w:proofErr w:type="spellEnd"/>
      <w:r>
        <w:rPr>
          <w:rFonts w:asciiTheme="majorHAnsi" w:hAnsiTheme="majorHAnsi" w:cs="Arial"/>
          <w:color w:val="222222"/>
          <w:sz w:val="22"/>
          <w:szCs w:val="22"/>
        </w:rPr>
        <w:t xml:space="preserve"> }}</w:t>
      </w:r>
      <w:bookmarkEnd w:id="9"/>
    </w:p>
    <w:p w14:paraId="0DF4BA9B" w14:textId="77777777" w:rsidR="00DA6F09" w:rsidRDefault="00DA6F09" w:rsidP="00F0105C">
      <w:pPr>
        <w:pStyle w:val="NormalWeb"/>
        <w:shd w:val="clear" w:color="auto" w:fill="FFFFFF"/>
        <w:spacing w:before="0" w:beforeAutospacing="0" w:after="12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00A786C2" w14:textId="77777777" w:rsidR="000E1AA6" w:rsidRDefault="00513A05" w:rsidP="008240B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Valor de la oferta.</w:t>
      </w:r>
    </w:p>
    <w:p w14:paraId="35E967AA" w14:textId="77777777" w:rsidR="008240BC" w:rsidRPr="008240BC" w:rsidRDefault="008240BC" w:rsidP="00AA1EBE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</w:p>
    <w:p w14:paraId="035C235B" w14:textId="77777777" w:rsidR="00AE71D1" w:rsidRDefault="00AE71D1" w:rsidP="00AE71D1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  <w:r>
        <w:rPr>
          <w:rFonts w:asciiTheme="majorHAnsi" w:hAnsiTheme="majorHAnsi" w:cstheme="minorHAnsi"/>
          <w:b/>
          <w:color w:val="222222"/>
          <w:sz w:val="22"/>
          <w:szCs w:val="22"/>
        </w:rPr>
        <w:t>Valor con entregables únicamente en DWG</w:t>
      </w:r>
    </w:p>
    <w:p w14:paraId="00C51BED" w14:textId="77777777" w:rsidR="00AE71D1" w:rsidRPr="00BB7E20" w:rsidRDefault="00AE71D1" w:rsidP="00AE71D1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563ABE86" w14:textId="1CF84678" w:rsidR="001B6C08" w:rsidRDefault="008713BD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  <w:bookmarkStart w:id="10" w:name="_Hlk211507778"/>
      <w:proofErr w:type="gramStart"/>
      <w:r>
        <w:rPr>
          <w:rFonts w:asciiTheme="majorHAnsi" w:hAnsiTheme="majorHAnsi" w:cs="Arial"/>
          <w:bCs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="Arial"/>
          <w:bCs/>
          <w:color w:val="222222"/>
          <w:sz w:val="22"/>
          <w:szCs w:val="22"/>
        </w:rPr>
        <w:t>total</w:t>
      </w:r>
      <w:proofErr w:type="gramEnd"/>
      <w:r>
        <w:rPr>
          <w:rFonts w:asciiTheme="majorHAnsi" w:hAnsiTheme="majorHAnsi" w:cs="Arial"/>
          <w:bCs/>
          <w:color w:val="222222"/>
          <w:sz w:val="22"/>
          <w:szCs w:val="22"/>
        </w:rPr>
        <w:t>_value_text</w:t>
      </w:r>
      <w:proofErr w:type="spellEnd"/>
      <w:r>
        <w:rPr>
          <w:rFonts w:asciiTheme="majorHAnsi" w:hAnsiTheme="majorHAnsi" w:cs="Arial"/>
          <w:bCs/>
          <w:color w:val="222222"/>
          <w:sz w:val="22"/>
          <w:szCs w:val="22"/>
        </w:rPr>
        <w:t xml:space="preserve"> }}</w:t>
      </w:r>
      <w:bookmarkEnd w:id="10"/>
    </w:p>
    <w:p w14:paraId="13F0E0DC" w14:textId="77777777" w:rsidR="00EA48DF" w:rsidRDefault="00EA48DF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</w:p>
    <w:p w14:paraId="07D59768" w14:textId="77777777" w:rsidR="00F64620" w:rsidRDefault="00F64620" w:rsidP="00F64620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  <w:r>
        <w:rPr>
          <w:rFonts w:asciiTheme="majorHAnsi" w:hAnsiTheme="majorHAnsi" w:cstheme="minorHAnsi"/>
          <w:b/>
          <w:color w:val="222222"/>
          <w:sz w:val="22"/>
          <w:szCs w:val="22"/>
        </w:rPr>
        <w:t>6.2 Valor con entregables en REVIT, DWG y PDF</w:t>
      </w:r>
    </w:p>
    <w:p w14:paraId="20D65121" w14:textId="77777777" w:rsidR="00AE71D1" w:rsidRPr="001B6C08" w:rsidRDefault="00AE71D1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</w:p>
    <w:p w14:paraId="404A133C" w14:textId="23716F82" w:rsidR="00F64620" w:rsidRPr="008713BD" w:rsidRDefault="008713BD" w:rsidP="00F6462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  <w:u w:val="single"/>
        </w:rPr>
      </w:pPr>
      <w:bookmarkStart w:id="11" w:name="_Hlk211508471"/>
      <w:proofErr w:type="gramStart"/>
      <w:r>
        <w:rPr>
          <w:rFonts w:asciiTheme="majorHAnsi" w:hAnsiTheme="majorHAnsi" w:cs="Arial"/>
          <w:bCs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="Arial"/>
          <w:bCs/>
          <w:color w:val="222222"/>
          <w:sz w:val="22"/>
          <w:szCs w:val="22"/>
        </w:rPr>
        <w:t>total</w:t>
      </w:r>
      <w:proofErr w:type="gramEnd"/>
      <w:r>
        <w:rPr>
          <w:rFonts w:asciiTheme="majorHAnsi" w:hAnsiTheme="majorHAnsi" w:cs="Arial"/>
          <w:bCs/>
          <w:color w:val="222222"/>
          <w:sz w:val="22"/>
          <w:szCs w:val="22"/>
        </w:rPr>
        <w:t>_value_text_revit</w:t>
      </w:r>
      <w:proofErr w:type="spellEnd"/>
      <w:r>
        <w:rPr>
          <w:rFonts w:asciiTheme="majorHAnsi" w:hAnsiTheme="majorHAnsi" w:cs="Arial"/>
          <w:bCs/>
          <w:color w:val="222222"/>
          <w:sz w:val="22"/>
          <w:szCs w:val="22"/>
        </w:rPr>
        <w:t xml:space="preserve"> }}</w:t>
      </w:r>
      <w:bookmarkEnd w:id="11"/>
    </w:p>
    <w:p w14:paraId="6B906232" w14:textId="77777777" w:rsidR="00F64620" w:rsidRDefault="00F64620" w:rsidP="00F6462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</w:p>
    <w:p w14:paraId="107167A3" w14:textId="385A4E49" w:rsidR="00AA1EBE" w:rsidRDefault="00AA1EBE" w:rsidP="00DD1582">
      <w:pPr>
        <w:pStyle w:val="NormalWeb"/>
        <w:shd w:val="clear" w:color="auto" w:fill="FFFFFF"/>
        <w:spacing w:before="0" w:beforeAutospacing="0" w:after="0" w:afterAutospacing="0"/>
        <w:contextualSpacing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 w:rsidRPr="001D05A9">
        <w:rPr>
          <w:rFonts w:asciiTheme="majorHAnsi" w:hAnsiTheme="majorHAnsi" w:cs="Arial"/>
          <w:b/>
          <w:bCs/>
          <w:color w:val="222222"/>
          <w:sz w:val="22"/>
          <w:szCs w:val="22"/>
        </w:rPr>
        <w:t xml:space="preserve">Nota: 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>Los precios arriba mencionados son para el año 202</w:t>
      </w:r>
      <w:r w:rsidR="00EA48DF">
        <w:rPr>
          <w:rFonts w:asciiTheme="majorHAnsi" w:hAnsiTheme="majorHAnsi" w:cs="Arial"/>
          <w:color w:val="222222"/>
          <w:sz w:val="22"/>
          <w:szCs w:val="22"/>
        </w:rPr>
        <w:t>5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 xml:space="preserve">, </w:t>
      </w:r>
      <w:proofErr w:type="gramStart"/>
      <w:r w:rsidRPr="001D05A9">
        <w:rPr>
          <w:rFonts w:asciiTheme="majorHAnsi" w:hAnsiTheme="majorHAnsi" w:cs="Arial"/>
          <w:color w:val="222222"/>
          <w:sz w:val="22"/>
          <w:szCs w:val="22"/>
        </w:rPr>
        <w:t>en caso que</w:t>
      </w:r>
      <w:proofErr w:type="gramEnd"/>
      <w:r w:rsidRPr="001D05A9">
        <w:rPr>
          <w:rFonts w:asciiTheme="majorHAnsi" w:hAnsiTheme="majorHAnsi" w:cs="Arial"/>
          <w:color w:val="222222"/>
          <w:sz w:val="22"/>
          <w:szCs w:val="22"/>
        </w:rPr>
        <w:t xml:space="preserve"> el proyecto se extienda en duración a años siguientes, </w:t>
      </w:r>
      <w:r>
        <w:rPr>
          <w:rFonts w:asciiTheme="majorHAnsi" w:hAnsiTheme="majorHAnsi" w:cs="Arial"/>
          <w:color w:val="222222"/>
          <w:sz w:val="22"/>
          <w:szCs w:val="22"/>
        </w:rPr>
        <w:t xml:space="preserve">o que la factura sea emitida en años siguientes, 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>los valores se incrementarán en el IPC + 3 puntos porcentuales</w:t>
      </w:r>
      <w:r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1C197066" w14:textId="77777777" w:rsidR="00FB7D6E" w:rsidRDefault="00FB7D6E" w:rsidP="00DD1582">
      <w:pPr>
        <w:pStyle w:val="NormalWeb"/>
        <w:shd w:val="clear" w:color="auto" w:fill="FFFFFF"/>
        <w:spacing w:before="0" w:beforeAutospacing="0" w:after="0" w:afterAutospacing="0"/>
        <w:contextualSpacing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1F797141" w14:textId="276A8AAD" w:rsidR="00EF207E" w:rsidRDefault="00EF207E" w:rsidP="00DD1582">
      <w:pPr>
        <w:pStyle w:val="NormalWeb"/>
        <w:shd w:val="clear" w:color="auto" w:fill="FFFFFF"/>
        <w:spacing w:before="0" w:beforeAutospacing="0" w:after="0" w:afterAutospacing="0"/>
        <w:contextualSpacing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bookmarkStart w:id="12" w:name="_Hlk211509805"/>
      <w:bookmarkStart w:id="13" w:name="_Hlk211508511"/>
      <w:proofErr w:type="gramStart"/>
      <w:r>
        <w:rPr>
          <w:rFonts w:asciiTheme="majorHAnsi" w:hAnsiTheme="majorHAnsi" w:cs="Arial"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="Arial"/>
          <w:color w:val="222222"/>
          <w:sz w:val="22"/>
          <w:szCs w:val="22"/>
        </w:rPr>
        <w:t>additional</w:t>
      </w:r>
      <w:proofErr w:type="gramEnd"/>
      <w:r>
        <w:rPr>
          <w:rFonts w:asciiTheme="majorHAnsi" w:hAnsiTheme="majorHAnsi" w:cs="Arial"/>
          <w:color w:val="222222"/>
          <w:sz w:val="22"/>
          <w:szCs w:val="22"/>
        </w:rPr>
        <w:t>_notes</w:t>
      </w:r>
      <w:proofErr w:type="spellEnd"/>
      <w:r>
        <w:rPr>
          <w:rFonts w:asciiTheme="majorHAnsi" w:hAnsiTheme="majorHAnsi" w:cs="Arial"/>
          <w:color w:val="222222"/>
          <w:sz w:val="22"/>
          <w:szCs w:val="22"/>
        </w:rPr>
        <w:t xml:space="preserve"> }}</w:t>
      </w:r>
      <w:bookmarkEnd w:id="12"/>
    </w:p>
    <w:p w14:paraId="3D56CCD0" w14:textId="77777777" w:rsidR="00DD1582" w:rsidRPr="00BB7E20" w:rsidRDefault="00DD1582" w:rsidP="00EF207E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bookmarkEnd w:id="13"/>
    <w:p w14:paraId="2D438A54" w14:textId="77777777" w:rsidR="00573A5C" w:rsidRPr="0076051E" w:rsidRDefault="00573A5C" w:rsidP="0076051E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Forma de pago.</w:t>
      </w:r>
    </w:p>
    <w:p w14:paraId="131E75A9" w14:textId="77777777" w:rsidR="00FB68B3" w:rsidRPr="00BB7E20" w:rsidRDefault="00FB68B3" w:rsidP="0089719F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12949044" w14:textId="77777777" w:rsidR="00FB68B3" w:rsidRDefault="00FB68B3" w:rsidP="00FB68B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 xml:space="preserve">La forma de pago establecida será la siguiente: </w:t>
      </w:r>
    </w:p>
    <w:p w14:paraId="686F3932" w14:textId="77777777" w:rsidR="00FB68B3" w:rsidRDefault="00FB68B3" w:rsidP="00FB68B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304498CB" w14:textId="77777777" w:rsidR="00DD1582" w:rsidRPr="00563815" w:rsidRDefault="00DD1582" w:rsidP="00DD1582">
      <w:pPr>
        <w:pStyle w:val="NormalWeb"/>
        <w:shd w:val="clear" w:color="auto" w:fill="FFFFFF"/>
        <w:spacing w:before="0" w:beforeAutospacing="0" w:after="0" w:afterAutospacing="0"/>
        <w:contextualSpacing/>
        <w:textAlignment w:val="baseline"/>
        <w:rPr>
          <w:rFonts w:asciiTheme="majorHAnsi" w:hAnsiTheme="majorHAnsi" w:cs="Arial"/>
          <w:color w:val="222222"/>
          <w:sz w:val="22"/>
          <w:szCs w:val="22"/>
          <w:lang w:val="en-US"/>
        </w:rPr>
      </w:pPr>
      <w:bookmarkStart w:id="14" w:name="_Hlk213063149"/>
      <w:proofErr w:type="gramStart"/>
      <w:r>
        <w:rPr>
          <w:rFonts w:asciiTheme="majorHAnsi" w:hAnsiTheme="majorHAnsi" w:cs="Arial"/>
          <w:color w:val="222222"/>
          <w:sz w:val="22"/>
          <w:szCs w:val="22"/>
          <w:lang w:val="en-US"/>
        </w:rPr>
        <w:t xml:space="preserve">{{ </w:t>
      </w:r>
      <w:proofErr w:type="spellStart"/>
      <w:r>
        <w:rPr>
          <w:rFonts w:asciiTheme="majorHAnsi" w:hAnsiTheme="majorHAnsi" w:cs="Arial"/>
          <w:color w:val="222222"/>
          <w:sz w:val="22"/>
          <w:szCs w:val="22"/>
          <w:lang w:val="en-US"/>
        </w:rPr>
        <w:t>payment</w:t>
      </w:r>
      <w:proofErr w:type="gramEnd"/>
      <w:r>
        <w:rPr>
          <w:rFonts w:asciiTheme="majorHAnsi" w:hAnsiTheme="majorHAnsi" w:cs="Arial"/>
          <w:color w:val="222222"/>
          <w:sz w:val="22"/>
          <w:szCs w:val="22"/>
          <w:lang w:val="en-US"/>
        </w:rPr>
        <w:t>_schedule</w:t>
      </w:r>
      <w:proofErr w:type="spellEnd"/>
      <w:r>
        <w:rPr>
          <w:rFonts w:asciiTheme="majorHAnsi" w:hAnsiTheme="majorHAnsi" w:cs="Arial"/>
          <w:color w:val="222222"/>
          <w:sz w:val="22"/>
          <w:szCs w:val="22"/>
          <w:lang w:val="en-US"/>
        </w:rPr>
        <w:t xml:space="preserve"> }}</w:t>
      </w:r>
    </w:p>
    <w:bookmarkEnd w:id="14"/>
    <w:p w14:paraId="48002E15" w14:textId="19D212AE" w:rsidR="00573A5C" w:rsidRPr="00357C42" w:rsidRDefault="00573A5C" w:rsidP="00357C42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49F4C7FA" w14:textId="77777777" w:rsidR="00573A5C" w:rsidRPr="0076051E" w:rsidRDefault="00573A5C" w:rsidP="0076051E">
      <w:pPr>
        <w:pStyle w:val="NormalWeb"/>
        <w:numPr>
          <w:ilvl w:val="0"/>
          <w:numId w:val="8"/>
        </w:numPr>
        <w:shd w:val="clear" w:color="auto" w:fill="FFFFFF"/>
        <w:spacing w:before="0" w:before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Tiempo de entrega.</w:t>
      </w:r>
    </w:p>
    <w:p w14:paraId="555A3F49" w14:textId="6AFBC915" w:rsidR="00CB5E8B" w:rsidRPr="00BB7E20" w:rsidRDefault="00F00D59" w:rsidP="00CB5E8B">
      <w:pPr>
        <w:widowControl w:val="0"/>
        <w:autoSpaceDE w:val="0"/>
        <w:autoSpaceDN w:val="0"/>
        <w:adjustRightInd w:val="0"/>
        <w:spacing w:after="120"/>
        <w:rPr>
          <w:rFonts w:asciiTheme="majorHAnsi" w:hAnsiTheme="majorHAnsi"/>
          <w:b/>
        </w:rPr>
      </w:pPr>
      <w:bookmarkStart w:id="15" w:name="_Hlk211507943"/>
      <w:proofErr w:type="gramStart"/>
      <w:r>
        <w:rPr>
          <w:rFonts w:asciiTheme="majorHAnsi" w:hAnsiTheme="majorHAnsi"/>
        </w:rPr>
        <w:t xml:space="preserve">{{ </w:t>
      </w:r>
      <w:proofErr w:type="spellStart"/>
      <w:r>
        <w:rPr>
          <w:rFonts w:asciiTheme="majorHAnsi" w:hAnsiTheme="majorHAnsi"/>
        </w:rPr>
        <w:t>delivery</w:t>
      </w:r>
      <w:proofErr w:type="gramEnd"/>
      <w:r>
        <w:rPr>
          <w:rFonts w:asciiTheme="majorHAnsi" w:hAnsiTheme="majorHAnsi"/>
        </w:rPr>
        <w:t>_time_text</w:t>
      </w:r>
      <w:proofErr w:type="spellEnd"/>
      <w:r>
        <w:rPr>
          <w:rFonts w:asciiTheme="majorHAnsi" w:hAnsiTheme="majorHAnsi"/>
        </w:rPr>
        <w:t xml:space="preserve"> }}</w:t>
      </w:r>
    </w:p>
    <w:bookmarkEnd w:id="15"/>
    <w:p w14:paraId="5643E907" w14:textId="77777777" w:rsidR="0076051E" w:rsidRPr="00F0105C" w:rsidRDefault="0076051E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validez de la oferta</w:t>
      </w: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.</w:t>
      </w:r>
    </w:p>
    <w:p w14:paraId="064F89D0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</w:p>
    <w:p w14:paraId="3466A2FE" w14:textId="77777777" w:rsidR="0076051E" w:rsidRPr="0076051E" w:rsidRDefault="0076051E" w:rsidP="000F5031">
      <w:pPr>
        <w:pStyle w:val="NormalWeb"/>
        <w:shd w:val="clear" w:color="auto" w:fill="FFFFFF"/>
        <w:spacing w:before="0" w:before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bCs/>
          <w:color w:val="222222"/>
          <w:sz w:val="22"/>
          <w:szCs w:val="22"/>
        </w:rPr>
        <w:t>La oferta tendrá una validez de 30 días calendario</w:t>
      </w:r>
    </w:p>
    <w:p w14:paraId="6087A71D" w14:textId="77777777" w:rsidR="001B6C08" w:rsidRDefault="001B6C08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4F22F041" w14:textId="77777777" w:rsidR="001B6C08" w:rsidRDefault="001B6C08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0A67DCF6" w14:textId="77777777" w:rsidR="003368AA" w:rsidRPr="00BB7E20" w:rsidRDefault="003368AA" w:rsidP="003368AA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</w:rPr>
        <w:t>FIN DEL DOCUMENTO</w:t>
      </w:r>
    </w:p>
    <w:p w14:paraId="2584D0A8" w14:textId="77777777" w:rsidR="00F64620" w:rsidRDefault="00F64620" w:rsidP="003368AA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540D8192" w14:textId="1D140EB4" w:rsidR="003368AA" w:rsidRDefault="003368AA" w:rsidP="003368AA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  <w:noProof/>
          <w:lang w:val="en-US"/>
        </w:rPr>
        <w:drawing>
          <wp:anchor distT="0" distB="0" distL="0" distR="0" simplePos="0" relativeHeight="251659264" behindDoc="0" locked="0" layoutInCell="1" allowOverlap="1" wp14:anchorId="077FDB06" wp14:editId="4F021BEB">
            <wp:simplePos x="0" y="0"/>
            <wp:positionH relativeFrom="margin">
              <wp:align>left</wp:align>
            </wp:positionH>
            <wp:positionV relativeFrom="paragraph">
              <wp:posOffset>164465</wp:posOffset>
            </wp:positionV>
            <wp:extent cx="1240404" cy="567987"/>
            <wp:effectExtent l="0" t="0" r="0" b="3810"/>
            <wp:wrapNone/>
            <wp:docPr id="5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0404" cy="5679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30AB10" w14:textId="77777777" w:rsidR="003368AA" w:rsidRPr="00BB7E20" w:rsidRDefault="003368AA" w:rsidP="003368AA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571F434D" w14:textId="77777777" w:rsidR="003368AA" w:rsidRPr="00BB7E20" w:rsidRDefault="003368AA" w:rsidP="003368AA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9D7AD6">
        <w:rPr>
          <w:rFonts w:asciiTheme="majorHAnsi" w:hAnsiTheme="majorHAnsi" w:cs="Tahoma"/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1EF5DCB1" wp14:editId="59202F5E">
            <wp:simplePos x="0" y="0"/>
            <wp:positionH relativeFrom="column">
              <wp:posOffset>3034665</wp:posOffset>
            </wp:positionH>
            <wp:positionV relativeFrom="paragraph">
              <wp:posOffset>93345</wp:posOffset>
            </wp:positionV>
            <wp:extent cx="1552575" cy="248412"/>
            <wp:effectExtent l="0" t="0" r="0" b="0"/>
            <wp:wrapNone/>
            <wp:docPr id="81" name="Imagen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248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65CD8B" w14:textId="77777777" w:rsidR="003368AA" w:rsidRPr="00BB7E20" w:rsidRDefault="003368AA" w:rsidP="003368AA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  <w:sectPr w:rsidR="003368AA" w:rsidRPr="00BB7E20" w:rsidSect="00A83D8F">
          <w:headerReference w:type="default" r:id="rId10"/>
          <w:footerReference w:type="default" r:id="rId11"/>
          <w:pgSz w:w="12240" w:h="15840"/>
          <w:pgMar w:top="1417" w:right="1701" w:bottom="1417" w:left="1701" w:header="720" w:footer="454" w:gutter="0"/>
          <w:cols w:space="720"/>
          <w:docGrid w:linePitch="360"/>
        </w:sectPr>
      </w:pPr>
    </w:p>
    <w:p w14:paraId="0D8B2EE8" w14:textId="77777777" w:rsidR="003368AA" w:rsidRPr="00BB7E20" w:rsidRDefault="003368AA" w:rsidP="003368AA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2F9332DA" w14:textId="77777777" w:rsidR="003368AA" w:rsidRPr="00BB7E20" w:rsidRDefault="003368AA" w:rsidP="003368AA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</w:rPr>
        <w:t>Juan Camilo Montealegre Rivera</w:t>
      </w:r>
    </w:p>
    <w:p w14:paraId="3D12B45B" w14:textId="77777777" w:rsidR="003368AA" w:rsidRPr="009D7AD6" w:rsidRDefault="003368AA" w:rsidP="003368AA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Director de proyectos</w:t>
      </w:r>
    </w:p>
    <w:p w14:paraId="119DD4C3" w14:textId="77777777" w:rsidR="003368AA" w:rsidRPr="009D7AD6" w:rsidRDefault="003368AA" w:rsidP="003368AA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Ingen</w:t>
      </w:r>
      <w:r>
        <w:rPr>
          <w:rFonts w:asciiTheme="majorHAnsi" w:hAnsiTheme="majorHAnsi"/>
        </w:rPr>
        <w:t>iería Contra Incendios ICI</w:t>
      </w:r>
    </w:p>
    <w:p w14:paraId="6EF7FE2D" w14:textId="5F095A8E" w:rsidR="003368AA" w:rsidRDefault="00AE120A" w:rsidP="003368AA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hyperlink r:id="rId12" w:history="1">
        <w:r w:rsidR="00FB7D6E" w:rsidRPr="007D536E">
          <w:rPr>
            <w:rStyle w:val="Hipervnculo"/>
            <w:rFonts w:asciiTheme="majorHAnsi" w:hAnsiTheme="majorHAnsi"/>
          </w:rPr>
          <w:t>juan.montealegre@ingeici.com</w:t>
        </w:r>
      </w:hyperlink>
    </w:p>
    <w:p w14:paraId="1348D777" w14:textId="77777777" w:rsidR="00FB7D6E" w:rsidRDefault="00FB7D6E" w:rsidP="003368AA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</w:p>
    <w:p w14:paraId="4B2D8F0F" w14:textId="77777777" w:rsidR="00F64620" w:rsidRDefault="00F64620" w:rsidP="003368AA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</w:p>
    <w:p w14:paraId="7BF0B5F0" w14:textId="77777777" w:rsidR="00F64620" w:rsidRPr="009D7AD6" w:rsidRDefault="00F64620" w:rsidP="003368AA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</w:p>
    <w:p w14:paraId="6DE0BBB3" w14:textId="77777777" w:rsidR="0033399F" w:rsidRDefault="0033399F" w:rsidP="003368AA">
      <w:pPr>
        <w:spacing w:after="0"/>
        <w:contextualSpacing/>
        <w:jc w:val="both"/>
        <w:rPr>
          <w:rFonts w:asciiTheme="majorHAnsi" w:hAnsiTheme="majorHAnsi" w:cs="Tahoma"/>
          <w:b/>
        </w:rPr>
      </w:pPr>
    </w:p>
    <w:p w14:paraId="15E2A8E0" w14:textId="77777777" w:rsidR="0033399F" w:rsidRDefault="0033399F" w:rsidP="003368AA">
      <w:pPr>
        <w:spacing w:after="0"/>
        <w:contextualSpacing/>
        <w:jc w:val="both"/>
        <w:rPr>
          <w:rFonts w:asciiTheme="majorHAnsi" w:hAnsiTheme="majorHAnsi" w:cs="Tahoma"/>
          <w:b/>
        </w:rPr>
      </w:pPr>
    </w:p>
    <w:p w14:paraId="3579BFB9" w14:textId="77777777" w:rsidR="0033399F" w:rsidRDefault="0033399F" w:rsidP="003368AA">
      <w:pPr>
        <w:spacing w:after="0"/>
        <w:contextualSpacing/>
        <w:jc w:val="both"/>
        <w:rPr>
          <w:rFonts w:asciiTheme="majorHAnsi" w:hAnsiTheme="majorHAnsi" w:cs="Tahoma"/>
          <w:b/>
        </w:rPr>
      </w:pPr>
    </w:p>
    <w:p w14:paraId="12F4ED1E" w14:textId="337548E1" w:rsidR="003368AA" w:rsidRPr="009D7AD6" w:rsidRDefault="003368AA" w:rsidP="003368AA">
      <w:pPr>
        <w:spacing w:after="0"/>
        <w:contextualSpacing/>
        <w:jc w:val="both"/>
        <w:rPr>
          <w:rFonts w:asciiTheme="majorHAnsi" w:hAnsiTheme="majorHAnsi" w:cs="Tahoma"/>
          <w:b/>
        </w:rPr>
      </w:pPr>
      <w:r w:rsidRPr="009D7AD6">
        <w:rPr>
          <w:rFonts w:asciiTheme="majorHAnsi" w:hAnsiTheme="majorHAnsi" w:cs="Tahoma"/>
          <w:b/>
        </w:rPr>
        <w:t>Juan Esteban García Sierra</w:t>
      </w:r>
    </w:p>
    <w:p w14:paraId="59396692" w14:textId="77777777" w:rsidR="003368AA" w:rsidRPr="009D7AD6" w:rsidRDefault="003368AA" w:rsidP="003368AA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Director de proyectos</w:t>
      </w:r>
    </w:p>
    <w:p w14:paraId="0A20E49B" w14:textId="77777777" w:rsidR="003368AA" w:rsidRPr="009D7AD6" w:rsidRDefault="003368AA" w:rsidP="003368AA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Ingen</w:t>
      </w:r>
      <w:r>
        <w:rPr>
          <w:rFonts w:asciiTheme="majorHAnsi" w:hAnsiTheme="majorHAnsi"/>
        </w:rPr>
        <w:t>iería Contra Incendios ICI</w:t>
      </w:r>
    </w:p>
    <w:p w14:paraId="24846E15" w14:textId="040AD1CC" w:rsidR="008C4338" w:rsidRPr="00FB7D6E" w:rsidRDefault="00AE120A" w:rsidP="000E1AA6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hyperlink r:id="rId13" w:history="1">
        <w:r w:rsidR="00FB7D6E" w:rsidRPr="007D536E">
          <w:rPr>
            <w:rStyle w:val="Hipervnculo"/>
            <w:rFonts w:asciiTheme="majorHAnsi" w:hAnsiTheme="majorHAnsi"/>
          </w:rPr>
          <w:t>juan.garcia@ingeici.com</w:t>
        </w:r>
      </w:hyperlink>
    </w:p>
    <w:sectPr w:rsidR="008C4338" w:rsidRPr="00FB7D6E" w:rsidSect="00280EDA">
      <w:headerReference w:type="default" r:id="rId14"/>
      <w:footerReference w:type="default" r:id="rId15"/>
      <w:type w:val="continuous"/>
      <w:pgSz w:w="12240" w:h="15840"/>
      <w:pgMar w:top="1417" w:right="1701" w:bottom="1417" w:left="1701" w:header="720" w:footer="51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34ADE9" w14:textId="77777777" w:rsidR="00AE120A" w:rsidRDefault="00AE120A" w:rsidP="00BF301A">
      <w:pPr>
        <w:spacing w:after="0" w:line="240" w:lineRule="auto"/>
      </w:pPr>
      <w:r>
        <w:separator/>
      </w:r>
    </w:p>
  </w:endnote>
  <w:endnote w:type="continuationSeparator" w:id="0">
    <w:p w14:paraId="2704F46F" w14:textId="77777777" w:rsidR="00AE120A" w:rsidRDefault="00AE120A" w:rsidP="00BF30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Humanst521 BT">
    <w:altName w:val="Lucida Sans Unicode"/>
    <w:charset w:val="00"/>
    <w:family w:val="swiss"/>
    <w:pitch w:val="variable"/>
    <w:sig w:usb0="800000AF" w:usb1="1000204A" w:usb2="00000000" w:usb3="00000000" w:csb0="0000001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isha">
    <w:charset w:val="B1"/>
    <w:family w:val="swiss"/>
    <w:pitch w:val="variable"/>
    <w:sig w:usb0="80000807" w:usb1="40000042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32200005"/>
      <w:docPartObj>
        <w:docPartGallery w:val="Page Numbers (Bottom of Page)"/>
        <w:docPartUnique/>
      </w:docPartObj>
    </w:sdtPr>
    <w:sdtEndPr/>
    <w:sdtContent>
      <w:p w14:paraId="2E13AFFB" w14:textId="60707550" w:rsidR="00A83D8F" w:rsidRDefault="00A83D8F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13D2D419" w14:textId="1A50B0F5" w:rsidR="00823021" w:rsidRPr="009F3628" w:rsidRDefault="00823021" w:rsidP="00823021">
    <w:pPr>
      <w:pStyle w:val="NormalWeb"/>
      <w:spacing w:before="0" w:beforeAutospacing="0" w:after="0" w:afterAutospacing="0"/>
      <w:rPr>
        <w:rFonts w:ascii="Cambria" w:eastAsia="Arial Unicode MS" w:hAnsi="Cambria" w:cs="Gisha"/>
        <w:color w:val="000000" w:themeColor="text1"/>
        <w:kern w:val="24"/>
        <w:sz w:val="16"/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AC1BD6" w14:textId="77777777" w:rsidR="00A65C6D" w:rsidRDefault="00A65C6D" w:rsidP="00A65C6D">
    <w:pPr>
      <w:pStyle w:val="NormalWeb"/>
      <w:spacing w:before="0" w:beforeAutospacing="0" w:after="0" w:afterAutospacing="0"/>
      <w:rPr>
        <w:rFonts w:ascii="Humanst521 BT" w:eastAsia="Arial Unicode MS" w:hAnsi="Humanst521 BT" w:cs="Gisha"/>
        <w:color w:val="000000" w:themeColor="text1"/>
        <w:kern w:val="24"/>
        <w:sz w:val="18"/>
        <w:lang w:val="en-US"/>
      </w:rPr>
    </w:pPr>
    <w:r>
      <w:rPr>
        <w:i/>
        <w:noProof/>
        <w:sz w:val="16"/>
        <w:szCs w:val="16"/>
        <w:lang w:val="en-US"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70A05DF" wp14:editId="268FE932">
              <wp:simplePos x="0" y="0"/>
              <wp:positionH relativeFrom="margin">
                <wp:align>right</wp:align>
              </wp:positionH>
              <wp:positionV relativeFrom="paragraph">
                <wp:posOffset>101864</wp:posOffset>
              </wp:positionV>
              <wp:extent cx="5591175" cy="9525"/>
              <wp:effectExtent l="0" t="0" r="28575" b="28575"/>
              <wp:wrapNone/>
              <wp:docPr id="19" name="Conector recto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591175" cy="9525"/>
                      </a:xfrm>
                      <a:prstGeom prst="line">
                        <a:avLst/>
                      </a:prstGeom>
                      <a:ln w="12700">
                        <a:solidFill>
                          <a:srgbClr val="4B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1919CA72" id="Conector recto 19" o:spid="_x0000_s1026" style="position:absolute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89.05pt,8pt" to="829.3pt,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" strokecolor="#4b0000" strokeweight="1pt">
              <w10:wrap anchorx="margin"/>
            </v:line>
          </w:pict>
        </mc:Fallback>
      </mc:AlternateContent>
    </w:r>
  </w:p>
  <w:p w14:paraId="3AB4B902" w14:textId="77777777" w:rsidR="00A65C6D" w:rsidRPr="009F3628" w:rsidRDefault="00A65C6D" w:rsidP="00A65C6D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FF" w:themeColor="hyperlink"/>
        <w:kern w:val="24"/>
        <w:sz w:val="17"/>
        <w:szCs w:val="17"/>
      </w:rPr>
    </w:pP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>Ingeniería Contra Incendios ICI S.A.S.</w:t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</w:p>
  <w:p w14:paraId="422A5A84" w14:textId="77777777" w:rsidR="00A65C6D" w:rsidRPr="009F3628" w:rsidRDefault="00A65C6D" w:rsidP="00A65C6D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</w:pP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>Nit: 901.170.984-9</w:t>
    </w:r>
  </w:p>
  <w:p w14:paraId="6DDF5D28" w14:textId="77777777" w:rsidR="00A65C6D" w:rsidRPr="009F3628" w:rsidRDefault="00A65C6D" w:rsidP="00A65C6D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</w:pPr>
    <w:proofErr w:type="spellStart"/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>Cra</w:t>
    </w:r>
    <w:proofErr w:type="spellEnd"/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 xml:space="preserve"> 43A # 15 Sur – 15 Of 106</w:t>
    </w:r>
    <w:r w:rsidRPr="009F3628">
      <w:rPr>
        <w:rStyle w:val="Hipervnculo"/>
        <w:rFonts w:asciiTheme="majorHAnsi" w:eastAsia="Arial Unicode MS" w:hAnsiTheme="majorHAnsi" w:cs="Gisha"/>
        <w:kern w:val="24"/>
        <w:sz w:val="17"/>
        <w:szCs w:val="17"/>
        <w:lang w:val="en-US"/>
      </w:rPr>
      <w:t xml:space="preserve">, </w:t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 xml:space="preserve">Tel: +57 4 403 48 02 </w:t>
    </w:r>
  </w:p>
  <w:p w14:paraId="2D05B441" w14:textId="77777777" w:rsidR="00A65C6D" w:rsidRPr="009F3628" w:rsidRDefault="00AE120A" w:rsidP="00A65C6D">
    <w:pPr>
      <w:pStyle w:val="NormalWeb"/>
      <w:spacing w:before="0" w:beforeAutospacing="0" w:after="0" w:afterAutospacing="0"/>
      <w:rPr>
        <w:rFonts w:ascii="Cambria" w:eastAsia="Arial Unicode MS" w:hAnsi="Cambria" w:cs="Gisha"/>
        <w:color w:val="000000" w:themeColor="text1"/>
        <w:kern w:val="24"/>
        <w:sz w:val="16"/>
        <w:lang w:val="en-US"/>
      </w:rPr>
    </w:pPr>
    <w:hyperlink r:id="rId1" w:history="1">
      <w:r w:rsidR="00A65C6D" w:rsidRPr="009F3628">
        <w:rPr>
          <w:rStyle w:val="Hipervnculo"/>
          <w:rFonts w:asciiTheme="majorHAnsi" w:eastAsia="Arial Unicode MS" w:hAnsiTheme="majorHAnsi" w:cs="Gisha"/>
          <w:kern w:val="24"/>
          <w:sz w:val="17"/>
          <w:szCs w:val="17"/>
          <w:lang w:val="en-US"/>
        </w:rPr>
        <w:t>info@ingeici.com</w:t>
      </w:r>
    </w:hyperlink>
    <w:r w:rsidR="00A65C6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A65C6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A65C6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A65C6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A65C6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A65C6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A65C6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A65C6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A65C6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A65C6D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 xml:space="preserve">   </w:t>
    </w:r>
    <w:r w:rsidR="00A65C6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A65C6D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 xml:space="preserve">   </w:t>
    </w:r>
    <w:r w:rsidR="00A65C6D" w:rsidRPr="009F3628">
      <w:rPr>
        <w:rStyle w:val="Hipervnculo"/>
        <w:i/>
        <w:color w:val="auto"/>
        <w:sz w:val="18"/>
        <w:highlight w:val="yellow"/>
        <w:u w:val="none"/>
        <w:lang w:val="en-US"/>
      </w:rPr>
      <w:t xml:space="preserve"> </w:t>
    </w:r>
    <w:r w:rsidR="00A65C6D" w:rsidRPr="009F3628">
      <w:rPr>
        <w:rStyle w:val="Hipervnculo"/>
        <w:rFonts w:ascii="Cambria" w:hAnsi="Cambria"/>
        <w:i/>
        <w:color w:val="auto"/>
        <w:sz w:val="18"/>
        <w:highlight w:val="yellow"/>
        <w:u w:val="none"/>
        <w:lang w:val="en-US"/>
      </w:rPr>
      <w:t>COT XXX</w:t>
    </w:r>
    <w:r w:rsidR="00A65C6D" w:rsidRPr="009F3628">
      <w:rPr>
        <w:rStyle w:val="Hipervnculo"/>
        <w:rFonts w:ascii="Cambria" w:hAnsi="Cambria"/>
        <w:i/>
        <w:color w:val="auto"/>
        <w:sz w:val="18"/>
        <w:u w:val="none"/>
        <w:lang w:val="en-US"/>
      </w:rPr>
      <w:t>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7CE022" w14:textId="77777777" w:rsidR="00AE120A" w:rsidRDefault="00AE120A" w:rsidP="00BF301A">
      <w:pPr>
        <w:spacing w:after="0" w:line="240" w:lineRule="auto"/>
      </w:pPr>
      <w:r>
        <w:separator/>
      </w:r>
    </w:p>
  </w:footnote>
  <w:footnote w:type="continuationSeparator" w:id="0">
    <w:p w14:paraId="3022284C" w14:textId="77777777" w:rsidR="00AE120A" w:rsidRDefault="00AE120A" w:rsidP="00BF30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832F3F" w14:textId="0361C54E" w:rsidR="003368AA" w:rsidRPr="001B3537" w:rsidRDefault="00265298" w:rsidP="003532CF">
    <w:pPr>
      <w:pStyle w:val="Encabezado"/>
      <w:rPr>
        <w:rFonts w:ascii="Humanst521 BT" w:hAnsi="Humanst521 BT"/>
        <w:color w:val="460000"/>
        <w:sz w:val="1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3AC32F21" wp14:editId="7CFA22B9">
              <wp:simplePos x="0" y="0"/>
              <wp:positionH relativeFrom="page">
                <wp:posOffset>92075</wp:posOffset>
              </wp:positionH>
              <wp:positionV relativeFrom="paragraph">
                <wp:posOffset>-385445</wp:posOffset>
              </wp:positionV>
              <wp:extent cx="2488565" cy="953770"/>
              <wp:effectExtent l="0" t="0" r="0" b="0"/>
              <wp:wrapNone/>
              <wp:docPr id="1029951768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8565" cy="9537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16396F3" w14:textId="77777777" w:rsidR="00EB73A8" w:rsidRPr="00070A61" w:rsidRDefault="00EB73A8" w:rsidP="00EB73A8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Cr 51 # 49 - 31 Of. 504</w:t>
                          </w:r>
                        </w:p>
                        <w:p w14:paraId="74A2D332" w14:textId="77777777" w:rsidR="00EB73A8" w:rsidRPr="00070A61" w:rsidRDefault="00EB73A8" w:rsidP="00EB73A8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info@ingeici.com</w:t>
                          </w:r>
                        </w:p>
                        <w:p w14:paraId="258D2D16" w14:textId="77777777" w:rsidR="00EB73A8" w:rsidRPr="00070A61" w:rsidRDefault="00EB73A8" w:rsidP="00EB73A8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www.ingeici.com</w:t>
                          </w:r>
                        </w:p>
                        <w:p w14:paraId="34076BA7" w14:textId="77777777" w:rsidR="00EB73A8" w:rsidRPr="002729F2" w:rsidRDefault="00EB73A8" w:rsidP="00EB73A8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s-419"/>
                            </w:rPr>
                          </w:pPr>
                          <w:r w:rsidRPr="002729F2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</w:rPr>
                            <w:t>+57 3016306297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AC32F21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7.25pt;margin-top:-30.35pt;width:195.95pt;height:75.1p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" filled="f" stroked="f" strokeweight=".5pt">
              <v:textbox>
                <w:txbxContent>
                  <w:p w14:paraId="516396F3" w14:textId="77777777" w:rsidR="00EB73A8" w:rsidRPr="00070A61" w:rsidRDefault="00EB73A8" w:rsidP="00EB73A8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Cr 51 # 49 - 31 Of. 504</w:t>
                    </w:r>
                  </w:p>
                  <w:p w14:paraId="74A2D332" w14:textId="77777777" w:rsidR="00EB73A8" w:rsidRPr="00070A61" w:rsidRDefault="00EB73A8" w:rsidP="00EB73A8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info@ingeici.com</w:t>
                    </w:r>
                  </w:p>
                  <w:p w14:paraId="258D2D16" w14:textId="77777777" w:rsidR="00EB73A8" w:rsidRPr="00070A61" w:rsidRDefault="00EB73A8" w:rsidP="00EB73A8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www.ingeici.com</w:t>
                    </w:r>
                  </w:p>
                  <w:p w14:paraId="34076BA7" w14:textId="77777777" w:rsidR="00EB73A8" w:rsidRPr="002729F2" w:rsidRDefault="00EB73A8" w:rsidP="00EB73A8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s-419"/>
                      </w:rPr>
                    </w:pPr>
                    <w:r w:rsidRPr="002729F2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</w:rPr>
                      <w:t>+57 3016306297</w:t>
                    </w:r>
                  </w:p>
                </w:txbxContent>
              </v:textbox>
              <w10:wrap anchorx="page"/>
            </v:shape>
          </w:pict>
        </mc:Fallback>
      </mc:AlternateContent>
    </w:r>
    <w:r>
      <w:rPr>
        <w:rFonts w:ascii="Humanst521 BT" w:hAnsi="Humanst521 BT"/>
        <w:noProof/>
        <w:color w:val="600000"/>
        <w:lang w:val="en-US"/>
      </w:rPr>
      <w:drawing>
        <wp:anchor distT="0" distB="0" distL="114300" distR="114300" simplePos="0" relativeHeight="251671552" behindDoc="0" locked="0" layoutInCell="1" allowOverlap="1" wp14:anchorId="3BDB7F1A" wp14:editId="2786E489">
          <wp:simplePos x="0" y="0"/>
          <wp:positionH relativeFrom="column">
            <wp:posOffset>-1067435</wp:posOffset>
          </wp:positionH>
          <wp:positionV relativeFrom="paragraph">
            <wp:posOffset>-453694</wp:posOffset>
          </wp:positionV>
          <wp:extent cx="3095625" cy="1101090"/>
          <wp:effectExtent l="0" t="0" r="9525" b="3810"/>
          <wp:wrapSquare wrapText="bothSides"/>
          <wp:docPr id="1007130467" name="Imagen 2" descr="Forma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92195174" name="Imagen 2" descr="Forma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95625" cy="1101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EB846CC" w14:textId="77777777" w:rsidR="003368AA" w:rsidRDefault="003368AA" w:rsidP="00BF301A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3E80E1D1" w14:textId="77777777" w:rsidR="003368AA" w:rsidRDefault="003368AA" w:rsidP="00EB73A8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1B407756" w14:textId="77777777" w:rsidR="00EB73A8" w:rsidRDefault="00EB73A8" w:rsidP="00EB73A8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5AA4D6" w14:textId="77777777" w:rsidR="00BF301A" w:rsidRPr="001B3537" w:rsidRDefault="00BF301A" w:rsidP="00BF301A">
    <w:pPr>
      <w:pStyle w:val="Encabezado"/>
      <w:jc w:val="center"/>
      <w:rPr>
        <w:rFonts w:ascii="Humanst521 BT" w:hAnsi="Humanst521 BT"/>
        <w:color w:val="460000"/>
        <w:sz w:val="16"/>
      </w:rPr>
    </w:pPr>
    <w:r w:rsidRPr="00C86A43">
      <w:rPr>
        <w:rFonts w:ascii="Humanst521 BT" w:hAnsi="Humanst521 BT"/>
        <w:noProof/>
        <w:color w:val="600000"/>
        <w:sz w:val="28"/>
        <w:lang w:val="en-US"/>
      </w:rPr>
      <w:drawing>
        <wp:anchor distT="0" distB="0" distL="114300" distR="114300" simplePos="0" relativeHeight="251659264" behindDoc="0" locked="0" layoutInCell="1" allowOverlap="1" wp14:anchorId="0D3893D9" wp14:editId="4E8CB509">
          <wp:simplePos x="0" y="0"/>
          <wp:positionH relativeFrom="rightMargin">
            <wp:posOffset>-93716</wp:posOffset>
          </wp:positionH>
          <wp:positionV relativeFrom="paragraph">
            <wp:posOffset>-283845</wp:posOffset>
          </wp:positionV>
          <wp:extent cx="1026544" cy="946867"/>
          <wp:effectExtent l="0" t="0" r="2540" b="5715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6544" cy="9468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86A43">
      <w:rPr>
        <w:rFonts w:ascii="Humanst521 BT" w:hAnsi="Humanst521 BT"/>
        <w:color w:val="600000"/>
        <w:sz w:val="28"/>
      </w:rPr>
      <w:t xml:space="preserve">                                                             </w:t>
    </w:r>
    <w:r w:rsidR="001B3537">
      <w:rPr>
        <w:rFonts w:ascii="Humanst521 BT" w:hAnsi="Humanst521 BT"/>
        <w:color w:val="600000"/>
        <w:sz w:val="28"/>
      </w:rPr>
      <w:t xml:space="preserve">   </w:t>
    </w:r>
    <w:r w:rsidR="00E87769">
      <w:rPr>
        <w:rFonts w:ascii="Humanst521 BT" w:hAnsi="Humanst521 BT"/>
        <w:color w:val="600000"/>
        <w:sz w:val="28"/>
      </w:rPr>
      <w:t xml:space="preserve">   </w:t>
    </w:r>
    <w:r w:rsidRPr="001B3537">
      <w:rPr>
        <w:rFonts w:ascii="Humanst521 BT" w:hAnsi="Humanst521 BT"/>
        <w:color w:val="460000"/>
        <w:sz w:val="16"/>
      </w:rPr>
      <w:t>Consultores en protección contra</w:t>
    </w:r>
  </w:p>
  <w:p w14:paraId="4E7266B4" w14:textId="77777777" w:rsidR="00BF301A" w:rsidRPr="001B3537" w:rsidRDefault="00BF301A" w:rsidP="001B3537">
    <w:pPr>
      <w:pStyle w:val="Encabezado"/>
      <w:jc w:val="center"/>
      <w:rPr>
        <w:rFonts w:ascii="Humanst521 BT" w:hAnsi="Humanst521 BT"/>
        <w:color w:val="460000"/>
        <w:sz w:val="16"/>
      </w:rPr>
    </w:pPr>
    <w:r w:rsidRPr="001B3537">
      <w:rPr>
        <w:rFonts w:ascii="Humanst521 BT" w:hAnsi="Humanst521 BT"/>
        <w:color w:val="460000"/>
        <w:sz w:val="16"/>
      </w:rPr>
      <w:t xml:space="preserve">                                                                                 </w:t>
    </w:r>
    <w:r w:rsidR="00CE1BB2" w:rsidRPr="001B3537">
      <w:rPr>
        <w:rFonts w:ascii="Humanst521 BT" w:hAnsi="Humanst521 BT"/>
        <w:color w:val="460000"/>
        <w:sz w:val="16"/>
      </w:rPr>
      <w:t xml:space="preserve">        </w:t>
    </w:r>
    <w:r w:rsidR="00E87769" w:rsidRPr="001B3537">
      <w:rPr>
        <w:rFonts w:ascii="Humanst521 BT" w:hAnsi="Humanst521 BT"/>
        <w:color w:val="460000"/>
        <w:sz w:val="16"/>
      </w:rPr>
      <w:t xml:space="preserve">     </w:t>
    </w:r>
    <w:r w:rsidR="001B3537">
      <w:rPr>
        <w:rFonts w:ascii="Humanst521 BT" w:hAnsi="Humanst521 BT"/>
        <w:color w:val="460000"/>
        <w:sz w:val="16"/>
      </w:rPr>
      <w:t xml:space="preserve">                  </w:t>
    </w:r>
    <w:r w:rsidR="00E87769" w:rsidRPr="001B3537">
      <w:rPr>
        <w:rFonts w:ascii="Humanst521 BT" w:hAnsi="Humanst521 BT"/>
        <w:color w:val="460000"/>
        <w:sz w:val="16"/>
      </w:rPr>
      <w:t xml:space="preserve">  </w:t>
    </w:r>
    <w:r w:rsidRPr="001B3537">
      <w:rPr>
        <w:rFonts w:ascii="Humanst521 BT" w:hAnsi="Humanst521 BT"/>
        <w:color w:val="460000"/>
        <w:sz w:val="16"/>
      </w:rPr>
      <w:t>incendios y seguridad humana</w:t>
    </w:r>
  </w:p>
  <w:p w14:paraId="15DAF3BD" w14:textId="77777777" w:rsidR="006C10A1" w:rsidRDefault="006C10A1" w:rsidP="00BF301A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0BC5662A" w14:textId="77777777" w:rsidR="001B3537" w:rsidRDefault="001B3537" w:rsidP="001B3537">
    <w:pPr>
      <w:pStyle w:val="Encabezado"/>
      <w:spacing w:after="120"/>
      <w:jc w:val="center"/>
      <w:rPr>
        <w:rFonts w:ascii="Humanst521 BT" w:hAnsi="Humanst521 BT"/>
        <w:color w:val="000000" w:themeColor="text1"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455A1"/>
    <w:multiLevelType w:val="hybridMultilevel"/>
    <w:tmpl w:val="B1D4C54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5112D"/>
    <w:multiLevelType w:val="hybridMultilevel"/>
    <w:tmpl w:val="F3521E10"/>
    <w:lvl w:ilvl="0" w:tplc="3DD0BDE8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BF3210"/>
    <w:multiLevelType w:val="hybridMultilevel"/>
    <w:tmpl w:val="9386217E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632F28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26292048"/>
    <w:multiLevelType w:val="multilevel"/>
    <w:tmpl w:val="4D6E0D82"/>
    <w:lvl w:ilvl="0">
      <w:start w:val="1"/>
      <w:numFmt w:val="upperLetter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5" w15:restartNumberingAfterBreak="0">
    <w:nsid w:val="26BF2DBC"/>
    <w:multiLevelType w:val="hybridMultilevel"/>
    <w:tmpl w:val="C824B026"/>
    <w:lvl w:ilvl="0" w:tplc="15BAE00E">
      <w:start w:val="1"/>
      <w:numFmt w:val="lowerLetter"/>
      <w:lvlText w:val="%1."/>
      <w:lvlJc w:val="left"/>
      <w:pPr>
        <w:ind w:left="720" w:hanging="360"/>
      </w:pPr>
      <w:rPr>
        <w:rFonts w:asciiTheme="minorHAnsi" w:eastAsia="Times New Roman" w:hAnsiTheme="minorHAnsi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0D09D7"/>
    <w:multiLevelType w:val="hybridMultilevel"/>
    <w:tmpl w:val="49C44392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C24D23"/>
    <w:multiLevelType w:val="hybridMultilevel"/>
    <w:tmpl w:val="069CC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4574E1"/>
    <w:multiLevelType w:val="hybridMultilevel"/>
    <w:tmpl w:val="F750689E"/>
    <w:lvl w:ilvl="0" w:tplc="983CB79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587EB8"/>
    <w:multiLevelType w:val="hybridMultilevel"/>
    <w:tmpl w:val="C43125CA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3071263C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38FD706D"/>
    <w:multiLevelType w:val="hybridMultilevel"/>
    <w:tmpl w:val="95D44AF4"/>
    <w:lvl w:ilvl="0" w:tplc="F28A2D0A">
      <w:start w:val="1"/>
      <w:numFmt w:val="lowerLetter"/>
      <w:lvlText w:val="%1."/>
      <w:lvlJc w:val="left"/>
      <w:pPr>
        <w:ind w:left="720" w:hanging="360"/>
      </w:pPr>
      <w:rPr>
        <w:rFonts w:asciiTheme="minorHAnsi" w:eastAsia="Times New Roman" w:hAnsiTheme="minorHAnsi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5E770A"/>
    <w:multiLevelType w:val="hybridMultilevel"/>
    <w:tmpl w:val="E054AF44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8925C2"/>
    <w:multiLevelType w:val="hybridMultilevel"/>
    <w:tmpl w:val="9416BCCA"/>
    <w:lvl w:ilvl="0" w:tplc="3DD0BDE8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11056C"/>
    <w:multiLevelType w:val="hybridMultilevel"/>
    <w:tmpl w:val="D7F2DBE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64D6E20"/>
    <w:multiLevelType w:val="hybridMultilevel"/>
    <w:tmpl w:val="4002F4A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152091"/>
    <w:multiLevelType w:val="hybridMultilevel"/>
    <w:tmpl w:val="C96CBC72"/>
    <w:lvl w:ilvl="0" w:tplc="DC820546">
      <w:start w:val="3"/>
      <w:numFmt w:val="bullet"/>
      <w:lvlText w:val="-"/>
      <w:lvlJc w:val="left"/>
      <w:pPr>
        <w:ind w:left="108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8105D95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0"/>
  </w:num>
  <w:num w:numId="2">
    <w:abstractNumId w:val="15"/>
  </w:num>
  <w:num w:numId="3">
    <w:abstractNumId w:val="16"/>
  </w:num>
  <w:num w:numId="4">
    <w:abstractNumId w:val="1"/>
  </w:num>
  <w:num w:numId="5">
    <w:abstractNumId w:val="12"/>
  </w:num>
  <w:num w:numId="6">
    <w:abstractNumId w:val="9"/>
  </w:num>
  <w:num w:numId="7">
    <w:abstractNumId w:val="8"/>
  </w:num>
  <w:num w:numId="8">
    <w:abstractNumId w:val="3"/>
  </w:num>
  <w:num w:numId="9">
    <w:abstractNumId w:val="11"/>
  </w:num>
  <w:num w:numId="10">
    <w:abstractNumId w:val="5"/>
  </w:num>
  <w:num w:numId="11">
    <w:abstractNumId w:val="14"/>
  </w:num>
  <w:num w:numId="12">
    <w:abstractNumId w:val="4"/>
  </w:num>
  <w:num w:numId="13">
    <w:abstractNumId w:val="6"/>
  </w:num>
  <w:num w:numId="14">
    <w:abstractNumId w:val="2"/>
  </w:num>
  <w:num w:numId="15">
    <w:abstractNumId w:val="10"/>
  </w:num>
  <w:num w:numId="16">
    <w:abstractNumId w:val="17"/>
  </w:num>
  <w:num w:numId="17">
    <w:abstractNumId w:val="1"/>
  </w:num>
  <w:num w:numId="18">
    <w:abstractNumId w:val="7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pt-BR" w:vendorID="64" w:dllVersion="6" w:nlCheck="1" w:checkStyle="0"/>
  <w:activeWritingStyle w:appName="MSWord" w:lang="es-CO" w:vendorID="64" w:dllVersion="6" w:nlCheck="1" w:checkStyle="0"/>
  <w:activeWritingStyle w:appName="MSWord" w:lang="en-US" w:vendorID="64" w:dllVersion="6" w:nlCheck="1" w:checkStyle="0"/>
  <w:activeWritingStyle w:appName="MSWord" w:lang="es-ES" w:vendorID="64" w:dllVersion="6" w:nlCheck="1" w:checkStyle="1"/>
  <w:activeWritingStyle w:appName="MSWord" w:lang="es-ES_tradnl" w:vendorID="64" w:dllVersion="6" w:nlCheck="1" w:checkStyle="1"/>
  <w:activeWritingStyle w:appName="MSWord" w:lang="es-CO" w:vendorID="64" w:dllVersion="0" w:nlCheck="1" w:checkStyle="0"/>
  <w:activeWritingStyle w:appName="MSWord" w:lang="en-US" w:vendorID="64" w:dllVersion="0" w:nlCheck="1" w:checkStyle="0"/>
  <w:activeWritingStyle w:appName="MSWord" w:lang="pt-BR" w:vendorID="64" w:dllVersion="0" w:nlCheck="1" w:checkStyle="0"/>
  <w:activeWritingStyle w:appName="MSWord" w:lang="es-ES_tradnl" w:vendorID="64" w:dllVersion="0" w:nlCheck="1" w:checkStyle="0"/>
  <w:activeWritingStyle w:appName="MSWord" w:lang="es-ES" w:vendorID="64" w:dllVersion="0" w:nlCheck="1" w:checkStyle="0"/>
  <w:activeWritingStyle w:appName="MSWord" w:lang="es-CO" w:vendorID="64" w:dllVersion="4096" w:nlCheck="1" w:checkStyle="0"/>
  <w:activeWritingStyle w:appName="MSWord" w:lang="en-US" w:vendorID="64" w:dllVersion="4096" w:nlCheck="1" w:checkStyle="0"/>
  <w:activeWritingStyle w:appName="MSWord" w:lang="es-ES" w:vendorID="64" w:dllVersion="4096" w:nlCheck="1" w:checkStyle="0"/>
  <w:activeWritingStyle w:appName="MSWord" w:lang="es-US" w:vendorID="64" w:dllVersion="4096" w:nlCheck="1" w:checkStyle="0"/>
  <w:activeWritingStyle w:appName="MSWord" w:lang="es-US" w:vendorID="64" w:dllVersion="0" w:nlCheck="1" w:checkStyle="0"/>
  <w:activeWritingStyle w:appName="MSWord" w:lang="es-MX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4E9A"/>
    <w:rsid w:val="00014E9A"/>
    <w:rsid w:val="0001608A"/>
    <w:rsid w:val="00026057"/>
    <w:rsid w:val="00040C8F"/>
    <w:rsid w:val="00061F71"/>
    <w:rsid w:val="00062134"/>
    <w:rsid w:val="00077B7A"/>
    <w:rsid w:val="00081009"/>
    <w:rsid w:val="00082373"/>
    <w:rsid w:val="00083BCF"/>
    <w:rsid w:val="00093BD6"/>
    <w:rsid w:val="000C0B24"/>
    <w:rsid w:val="000C7294"/>
    <w:rsid w:val="000D779B"/>
    <w:rsid w:val="000D7F52"/>
    <w:rsid w:val="000E1AA6"/>
    <w:rsid w:val="000F5031"/>
    <w:rsid w:val="00101768"/>
    <w:rsid w:val="00102351"/>
    <w:rsid w:val="0012039A"/>
    <w:rsid w:val="00125ABE"/>
    <w:rsid w:val="00130BBA"/>
    <w:rsid w:val="00155B35"/>
    <w:rsid w:val="00160159"/>
    <w:rsid w:val="0016267F"/>
    <w:rsid w:val="00166087"/>
    <w:rsid w:val="00180F69"/>
    <w:rsid w:val="00181B91"/>
    <w:rsid w:val="001908A6"/>
    <w:rsid w:val="001B3537"/>
    <w:rsid w:val="001B6C08"/>
    <w:rsid w:val="001C683D"/>
    <w:rsid w:val="001E4EFF"/>
    <w:rsid w:val="001E5396"/>
    <w:rsid w:val="001F5B61"/>
    <w:rsid w:val="002175D7"/>
    <w:rsid w:val="002342D6"/>
    <w:rsid w:val="00244BBA"/>
    <w:rsid w:val="00256485"/>
    <w:rsid w:val="00260992"/>
    <w:rsid w:val="00263528"/>
    <w:rsid w:val="00265298"/>
    <w:rsid w:val="00267B7C"/>
    <w:rsid w:val="00280EDA"/>
    <w:rsid w:val="00287EB1"/>
    <w:rsid w:val="002A234D"/>
    <w:rsid w:val="002D2D85"/>
    <w:rsid w:val="002D2F39"/>
    <w:rsid w:val="002D3905"/>
    <w:rsid w:val="002F3EB3"/>
    <w:rsid w:val="00312C21"/>
    <w:rsid w:val="00326DAF"/>
    <w:rsid w:val="0033399F"/>
    <w:rsid w:val="003368AA"/>
    <w:rsid w:val="003532CF"/>
    <w:rsid w:val="0035415C"/>
    <w:rsid w:val="00357C42"/>
    <w:rsid w:val="00360037"/>
    <w:rsid w:val="0037154D"/>
    <w:rsid w:val="00377913"/>
    <w:rsid w:val="00377BA8"/>
    <w:rsid w:val="003908C5"/>
    <w:rsid w:val="003A001A"/>
    <w:rsid w:val="003B1959"/>
    <w:rsid w:val="003F7627"/>
    <w:rsid w:val="00401182"/>
    <w:rsid w:val="00416506"/>
    <w:rsid w:val="00423F69"/>
    <w:rsid w:val="004245DC"/>
    <w:rsid w:val="00436CC8"/>
    <w:rsid w:val="00440CEF"/>
    <w:rsid w:val="00446B11"/>
    <w:rsid w:val="00456ACC"/>
    <w:rsid w:val="004670B6"/>
    <w:rsid w:val="00477C6D"/>
    <w:rsid w:val="004807CA"/>
    <w:rsid w:val="004819EB"/>
    <w:rsid w:val="004837DF"/>
    <w:rsid w:val="004A1848"/>
    <w:rsid w:val="004A506B"/>
    <w:rsid w:val="004A5430"/>
    <w:rsid w:val="004B043D"/>
    <w:rsid w:val="004B591C"/>
    <w:rsid w:val="004D48AF"/>
    <w:rsid w:val="004E7437"/>
    <w:rsid w:val="005051B9"/>
    <w:rsid w:val="005134D6"/>
    <w:rsid w:val="00513A05"/>
    <w:rsid w:val="005215FF"/>
    <w:rsid w:val="00542FE3"/>
    <w:rsid w:val="005666D9"/>
    <w:rsid w:val="00572972"/>
    <w:rsid w:val="00573A5C"/>
    <w:rsid w:val="005B3F88"/>
    <w:rsid w:val="005C5D42"/>
    <w:rsid w:val="005E1C86"/>
    <w:rsid w:val="005E5316"/>
    <w:rsid w:val="00621B56"/>
    <w:rsid w:val="006459EE"/>
    <w:rsid w:val="00654727"/>
    <w:rsid w:val="006643CD"/>
    <w:rsid w:val="00672181"/>
    <w:rsid w:val="006848AF"/>
    <w:rsid w:val="006A22CB"/>
    <w:rsid w:val="006A2DE6"/>
    <w:rsid w:val="006A6EAF"/>
    <w:rsid w:val="006B3AF3"/>
    <w:rsid w:val="006C10A1"/>
    <w:rsid w:val="00706991"/>
    <w:rsid w:val="007154C0"/>
    <w:rsid w:val="0076051E"/>
    <w:rsid w:val="007805F6"/>
    <w:rsid w:val="0078409B"/>
    <w:rsid w:val="00794F8B"/>
    <w:rsid w:val="00796580"/>
    <w:rsid w:val="007A1994"/>
    <w:rsid w:val="007A2A27"/>
    <w:rsid w:val="007A3173"/>
    <w:rsid w:val="007B0270"/>
    <w:rsid w:val="007B032C"/>
    <w:rsid w:val="007C60B4"/>
    <w:rsid w:val="007D3342"/>
    <w:rsid w:val="007E4976"/>
    <w:rsid w:val="00814B49"/>
    <w:rsid w:val="00815342"/>
    <w:rsid w:val="008218F9"/>
    <w:rsid w:val="00823021"/>
    <w:rsid w:val="008240BC"/>
    <w:rsid w:val="008242C9"/>
    <w:rsid w:val="008468C5"/>
    <w:rsid w:val="0086395D"/>
    <w:rsid w:val="008713BD"/>
    <w:rsid w:val="008779B6"/>
    <w:rsid w:val="008801E1"/>
    <w:rsid w:val="00891805"/>
    <w:rsid w:val="00894CDB"/>
    <w:rsid w:val="00895227"/>
    <w:rsid w:val="0089719F"/>
    <w:rsid w:val="008B4D48"/>
    <w:rsid w:val="008B67E0"/>
    <w:rsid w:val="008C0F1C"/>
    <w:rsid w:val="008C4338"/>
    <w:rsid w:val="008E10D5"/>
    <w:rsid w:val="008E6863"/>
    <w:rsid w:val="008E6F2B"/>
    <w:rsid w:val="009144E9"/>
    <w:rsid w:val="00923839"/>
    <w:rsid w:val="009434D7"/>
    <w:rsid w:val="00945EE4"/>
    <w:rsid w:val="00962CB9"/>
    <w:rsid w:val="00983487"/>
    <w:rsid w:val="009909EE"/>
    <w:rsid w:val="00995C72"/>
    <w:rsid w:val="00A22B50"/>
    <w:rsid w:val="00A53DFC"/>
    <w:rsid w:val="00A55BE5"/>
    <w:rsid w:val="00A65C6D"/>
    <w:rsid w:val="00A83D8F"/>
    <w:rsid w:val="00AA1EBE"/>
    <w:rsid w:val="00AB2C14"/>
    <w:rsid w:val="00AB6463"/>
    <w:rsid w:val="00AC6937"/>
    <w:rsid w:val="00AE120A"/>
    <w:rsid w:val="00AE1BC1"/>
    <w:rsid w:val="00AE71D1"/>
    <w:rsid w:val="00AE768C"/>
    <w:rsid w:val="00AF6C66"/>
    <w:rsid w:val="00B07AEB"/>
    <w:rsid w:val="00B10BFD"/>
    <w:rsid w:val="00B336C9"/>
    <w:rsid w:val="00B729E6"/>
    <w:rsid w:val="00B77D39"/>
    <w:rsid w:val="00B8639F"/>
    <w:rsid w:val="00B86430"/>
    <w:rsid w:val="00BB12BB"/>
    <w:rsid w:val="00BB7E20"/>
    <w:rsid w:val="00BD2213"/>
    <w:rsid w:val="00BE015C"/>
    <w:rsid w:val="00BF024A"/>
    <w:rsid w:val="00BF301A"/>
    <w:rsid w:val="00C01871"/>
    <w:rsid w:val="00C04749"/>
    <w:rsid w:val="00C1753B"/>
    <w:rsid w:val="00C31E66"/>
    <w:rsid w:val="00C463F7"/>
    <w:rsid w:val="00C7368B"/>
    <w:rsid w:val="00C84B7A"/>
    <w:rsid w:val="00C93A29"/>
    <w:rsid w:val="00CA2121"/>
    <w:rsid w:val="00CB0685"/>
    <w:rsid w:val="00CB5E8B"/>
    <w:rsid w:val="00CC0BA8"/>
    <w:rsid w:val="00CE130A"/>
    <w:rsid w:val="00CE1BB2"/>
    <w:rsid w:val="00CF67D6"/>
    <w:rsid w:val="00D0732A"/>
    <w:rsid w:val="00D1697A"/>
    <w:rsid w:val="00D554D4"/>
    <w:rsid w:val="00D9102E"/>
    <w:rsid w:val="00D914E8"/>
    <w:rsid w:val="00D94804"/>
    <w:rsid w:val="00DA6F09"/>
    <w:rsid w:val="00DB1F3B"/>
    <w:rsid w:val="00DB5AF2"/>
    <w:rsid w:val="00DC230C"/>
    <w:rsid w:val="00DD1582"/>
    <w:rsid w:val="00DE4A00"/>
    <w:rsid w:val="00E42C99"/>
    <w:rsid w:val="00E45E45"/>
    <w:rsid w:val="00E51E61"/>
    <w:rsid w:val="00E55008"/>
    <w:rsid w:val="00E66C1E"/>
    <w:rsid w:val="00E81282"/>
    <w:rsid w:val="00E87769"/>
    <w:rsid w:val="00E908E6"/>
    <w:rsid w:val="00E924DA"/>
    <w:rsid w:val="00E95A06"/>
    <w:rsid w:val="00EA48DF"/>
    <w:rsid w:val="00EB73A8"/>
    <w:rsid w:val="00EC2095"/>
    <w:rsid w:val="00EC62DD"/>
    <w:rsid w:val="00EC6F2E"/>
    <w:rsid w:val="00ED019F"/>
    <w:rsid w:val="00ED1B7C"/>
    <w:rsid w:val="00EE30C8"/>
    <w:rsid w:val="00EF0CB5"/>
    <w:rsid w:val="00EF207E"/>
    <w:rsid w:val="00F00D59"/>
    <w:rsid w:val="00F0105C"/>
    <w:rsid w:val="00F03980"/>
    <w:rsid w:val="00F04F6E"/>
    <w:rsid w:val="00F2509E"/>
    <w:rsid w:val="00F3268C"/>
    <w:rsid w:val="00F34288"/>
    <w:rsid w:val="00F50EA6"/>
    <w:rsid w:val="00F64620"/>
    <w:rsid w:val="00F70B14"/>
    <w:rsid w:val="00F92150"/>
    <w:rsid w:val="00F9656F"/>
    <w:rsid w:val="00FB34DF"/>
    <w:rsid w:val="00FB68B3"/>
    <w:rsid w:val="00FB7D6E"/>
    <w:rsid w:val="00FC11BB"/>
    <w:rsid w:val="00FE31DB"/>
    <w:rsid w:val="00FE51A7"/>
    <w:rsid w:val="00FF4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0CF2034"/>
  <w15:docId w15:val="{CA1C7390-96E1-4E5A-A7E7-1419E15F9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70B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14E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Hipervnculo">
    <w:name w:val="Hyperlink"/>
    <w:basedOn w:val="Fuentedeprrafopredeter"/>
    <w:uiPriority w:val="99"/>
    <w:unhideWhenUsed/>
    <w:rsid w:val="00014E9A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477C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4819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19EB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542FE3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BF30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F301A"/>
  </w:style>
  <w:style w:type="paragraph" w:styleId="Piedepgina">
    <w:name w:val="footer"/>
    <w:basedOn w:val="Normal"/>
    <w:link w:val="PiedepginaCar"/>
    <w:uiPriority w:val="99"/>
    <w:unhideWhenUsed/>
    <w:rsid w:val="00BF30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F301A"/>
  </w:style>
  <w:style w:type="paragraph" w:customStyle="1" w:styleId="Default">
    <w:name w:val="Default"/>
    <w:rsid w:val="00DB1F3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Revisin">
    <w:name w:val="Revision"/>
    <w:hidden/>
    <w:uiPriority w:val="99"/>
    <w:semiHidden/>
    <w:rsid w:val="00572972"/>
    <w:pPr>
      <w:spacing w:after="0" w:line="240" w:lineRule="auto"/>
    </w:pPr>
  </w:style>
  <w:style w:type="paragraph" w:styleId="Sinespaciado">
    <w:name w:val="No Spacing"/>
    <w:uiPriority w:val="1"/>
    <w:qFormat/>
    <w:rsid w:val="00DB5AF2"/>
    <w:pPr>
      <w:spacing w:after="0" w:line="240" w:lineRule="auto"/>
    </w:pPr>
  </w:style>
  <w:style w:type="character" w:styleId="Mencinsinresolver">
    <w:name w:val="Unresolved Mention"/>
    <w:basedOn w:val="Fuentedeprrafopredeter"/>
    <w:uiPriority w:val="99"/>
    <w:semiHidden/>
    <w:unhideWhenUsed/>
    <w:rsid w:val="00FB7D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9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9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4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8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mailto:juan.garcia@ingeici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juan.montealegre@ingeici.com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ingeici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855B09C-236B-4612-BF0B-122E5607B9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717</Words>
  <Characters>4050</Characters>
  <Application>Microsoft Office Word</Application>
  <DocSecurity>0</DocSecurity>
  <Lines>135</Lines>
  <Paragraphs>75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Diseño</dc:creator>
  <cp:lastModifiedBy>Catalina</cp:lastModifiedBy>
  <cp:revision>15</cp:revision>
  <cp:lastPrinted>2018-05-02T19:22:00Z</cp:lastPrinted>
  <dcterms:created xsi:type="dcterms:W3CDTF">2025-09-26T16:12:00Z</dcterms:created>
  <dcterms:modified xsi:type="dcterms:W3CDTF">2025-11-03T17:27:00Z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a48691e5-92a2-4e4c-a033-bf588454e677</vt:lpwstr>
  </property>
</Properties>
</file>