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3616" w14:textId="77777777" w:rsidR="006F781A" w:rsidRPr="003579E8" w:rsidRDefault="006F781A" w:rsidP="006F781A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bookmarkStart w:id="2" w:name="_Hlk211514739"/>
      <w:r w:rsidRPr="006F781A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3" w:name="_Hlk211513919"/>
      <w:r w:rsidRPr="006F781A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4" w:name="_Hlk211509440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2DD4B43F" w14:textId="77777777" w:rsidR="006F781A" w:rsidRPr="006F781A" w:rsidRDefault="006F781A" w:rsidP="006F781A">
      <w:pPr>
        <w:spacing w:after="0"/>
        <w:rPr>
          <w:rFonts w:asciiTheme="majorHAnsi" w:hAnsiTheme="majorHAnsi" w:cs="Arial"/>
          <w:b/>
          <w:lang w:val="en-US"/>
        </w:rPr>
      </w:pPr>
    </w:p>
    <w:p w14:paraId="5413AEF3" w14:textId="77777777" w:rsidR="006F781A" w:rsidRPr="006F781A" w:rsidRDefault="006F781A" w:rsidP="006F781A">
      <w:pPr>
        <w:spacing w:after="120"/>
        <w:rPr>
          <w:rFonts w:asciiTheme="majorHAnsi" w:hAnsiTheme="majorHAnsi" w:cs="Arial"/>
          <w:b/>
          <w:lang w:val="en-US"/>
        </w:rPr>
      </w:pPr>
    </w:p>
    <w:p w14:paraId="122B86DB" w14:textId="77777777" w:rsidR="006F781A" w:rsidRPr="003579E8" w:rsidRDefault="006F781A" w:rsidP="006F781A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2AE14C96" w14:textId="77777777" w:rsidR="006F781A" w:rsidRPr="003579E8" w:rsidRDefault="006F781A" w:rsidP="006F781A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2043E5D8" w14:textId="77777777" w:rsidR="006F781A" w:rsidRPr="003579E8" w:rsidRDefault="006F781A" w:rsidP="006F781A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67D550A7" w14:textId="77777777" w:rsidR="006F781A" w:rsidRPr="006F781A" w:rsidRDefault="006F781A" w:rsidP="006F781A">
      <w:pPr>
        <w:spacing w:after="0"/>
        <w:rPr>
          <w:rFonts w:asciiTheme="majorHAnsi" w:hAnsiTheme="majorHAnsi" w:cs="Arial"/>
          <w:b/>
          <w:lang w:val="en-US"/>
        </w:rPr>
      </w:pPr>
      <w:r w:rsidRPr="006F781A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6F781A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6F781A">
        <w:rPr>
          <w:rFonts w:asciiTheme="majorHAnsi" w:hAnsiTheme="majorHAnsi" w:cs="Arial"/>
          <w:b/>
          <w:lang w:val="en-US"/>
        </w:rPr>
        <w:t xml:space="preserve"> }}</w:t>
      </w:r>
    </w:p>
    <w:p w14:paraId="7D8417EA" w14:textId="77777777" w:rsidR="006F781A" w:rsidRPr="001B3537" w:rsidRDefault="006F781A" w:rsidP="006F781A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4F9678DF" w14:textId="77777777" w:rsidR="006F781A" w:rsidRPr="00BB7E20" w:rsidRDefault="006F781A" w:rsidP="006F781A">
      <w:pPr>
        <w:spacing w:after="0"/>
        <w:rPr>
          <w:rFonts w:asciiTheme="majorHAnsi" w:hAnsiTheme="majorHAnsi" w:cs="Arial"/>
          <w:b/>
        </w:rPr>
      </w:pPr>
    </w:p>
    <w:p w14:paraId="5AA7EF6F" w14:textId="77777777" w:rsidR="006F781A" w:rsidRDefault="006F781A" w:rsidP="006F781A">
      <w:pPr>
        <w:spacing w:after="0"/>
        <w:rPr>
          <w:rFonts w:asciiTheme="majorHAnsi" w:hAnsiTheme="majorHAnsi" w:cs="Arial"/>
        </w:rPr>
      </w:pPr>
    </w:p>
    <w:p w14:paraId="779948CB" w14:textId="77777777" w:rsidR="006F781A" w:rsidRPr="00BB7E20" w:rsidRDefault="006F781A" w:rsidP="006F781A">
      <w:pPr>
        <w:spacing w:after="0"/>
        <w:jc w:val="center"/>
        <w:rPr>
          <w:rFonts w:asciiTheme="majorHAnsi" w:hAnsiTheme="majorHAnsi" w:cs="Arial"/>
          <w:b/>
        </w:rPr>
      </w:pPr>
      <w:bookmarkStart w:id="5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4E8A7AEC" w14:textId="77777777" w:rsidR="006F781A" w:rsidRDefault="006F781A" w:rsidP="006F781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19A8E38" w14:textId="77777777" w:rsidR="006F781A" w:rsidRDefault="006F781A" w:rsidP="006F781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14ED60F" w14:textId="77777777" w:rsidR="006F781A" w:rsidRDefault="006F781A" w:rsidP="006F781A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3"/>
    <w:bookmarkEnd w:id="4"/>
    <w:bookmarkEnd w:id="5"/>
    <w:p w14:paraId="1876BD84" w14:textId="77777777" w:rsidR="006F781A" w:rsidRPr="00BB7E20" w:rsidRDefault="006F781A" w:rsidP="006F781A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1E51300C" w14:textId="77777777" w:rsidR="006F781A" w:rsidRDefault="006F781A" w:rsidP="006F781A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desarrollará comprende el conjunto de acciones, inversiones y proyectos requeridos para lograr un nivel adecuado de seguridad contra incendios para el proyecto</w:t>
      </w:r>
      <w:r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>
        <w:rPr>
          <w:rFonts w:asciiTheme="majorHAnsi" w:hAnsiTheme="majorHAnsi" w:cs="Arial"/>
          <w:color w:val="222222"/>
        </w:rPr>
        <w:t>nera adecuada las instalaciones.</w:t>
      </w:r>
    </w:p>
    <w:bookmarkEnd w:id="2"/>
    <w:p w14:paraId="4B0FF0F1" w14:textId="77777777" w:rsidR="005215FF" w:rsidRDefault="005215FF" w:rsidP="005215FF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3D9B2631" w14:textId="77777777" w:rsidR="00573A5C" w:rsidRPr="0076051E" w:rsidRDefault="00573A5C" w:rsidP="005215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3A4ED15E" w14:textId="77777777" w:rsidR="00436CC8" w:rsidRPr="00F22D42" w:rsidRDefault="00436CC8" w:rsidP="00436CC8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54BA9BEC" w14:textId="77777777" w:rsidR="009B315E" w:rsidRPr="009B315E" w:rsidRDefault="009B315E" w:rsidP="009B315E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6" w:name="_Hlk211606452"/>
      <w:bookmarkStart w:id="7" w:name="_Hlk211508270"/>
      <w:r w:rsidRPr="009B315E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9B315E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9B315E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9B315E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9B315E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9B315E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9B315E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15FC89A6" w14:textId="77777777" w:rsidR="009B315E" w:rsidRPr="005F75C4" w:rsidRDefault="009B315E" w:rsidP="009B315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7BDE93DF" w14:textId="77AAEDE2" w:rsidR="006F781A" w:rsidRPr="008F1E4F" w:rsidRDefault="009B315E" w:rsidP="009B315E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6"/>
    </w:p>
    <w:bookmarkEnd w:id="7"/>
    <w:p w14:paraId="6D4B3D6F" w14:textId="24DBC388" w:rsidR="001B3537" w:rsidRPr="00436CC8" w:rsidRDefault="001B3537" w:rsidP="006F781A">
      <w:pPr>
        <w:pStyle w:val="Prrafodelista"/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kern w:val="1"/>
        </w:rPr>
      </w:pPr>
    </w:p>
    <w:p w14:paraId="7A80AE14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35A31EB1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4DDD35A8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</w:t>
      </w:r>
      <w:r w:rsidR="008240BC">
        <w:rPr>
          <w:rFonts w:asciiTheme="majorHAnsi" w:hAnsiTheme="majorHAnsi" w:cs="Arial"/>
          <w:color w:val="222222"/>
          <w:sz w:val="22"/>
          <w:szCs w:val="22"/>
        </w:rPr>
        <w:t>del análisis de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3A604134" w14:textId="77777777" w:rsidR="00F0105C" w:rsidRPr="00BB7E20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63F7E7A" w14:textId="77777777" w:rsidR="00FB7D6E" w:rsidRDefault="00FB7D6E" w:rsidP="00FB7D6E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6462CDB1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3D79F8E9" w14:textId="5A5FDDCC" w:rsidR="000E1AA6" w:rsidRDefault="00083BCF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180F69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</w:t>
      </w:r>
      <w:r w:rsidR="008240BC">
        <w:rPr>
          <w:rFonts w:asciiTheme="majorHAnsi" w:hAnsiTheme="majorHAnsi" w:cstheme="minorHAnsi"/>
          <w:color w:val="222222"/>
          <w:sz w:val="22"/>
          <w:szCs w:val="22"/>
        </w:rPr>
        <w:t>los planos de señalización de emergencia del proyecto.</w:t>
      </w:r>
    </w:p>
    <w:p w14:paraId="0B4ED4EB" w14:textId="77777777" w:rsidR="000E1AA6" w:rsidRPr="00BB7E20" w:rsidRDefault="000E1AA6" w:rsidP="008240BC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A4AFFC7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5A436F46" w14:textId="77777777" w:rsidR="00F0105C" w:rsidRPr="0076051E" w:rsidRDefault="00F0105C" w:rsidP="00A55BE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451ACEF2" w14:textId="77777777" w:rsidR="00062134" w:rsidRDefault="00062134" w:rsidP="00062134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p w14:paraId="0B85378D" w14:textId="78FD52DA" w:rsidR="00CE130A" w:rsidRPr="006F781A" w:rsidRDefault="00CE130A" w:rsidP="006F781A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8" w:name="_Hlk211504211"/>
      <w:r w:rsidR="006F781A" w:rsidRPr="006F781A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6F781A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6F781A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6F781A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8"/>
    </w:p>
    <w:p w14:paraId="0738BE41" w14:textId="77777777" w:rsidR="00BB7E20" w:rsidRPr="00BB7E20" w:rsidRDefault="00BB7E20" w:rsidP="000D7F5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6E780C2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1A434E59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32164D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5325F135" w14:textId="77777777" w:rsidR="00F0105C" w:rsidRDefault="00F0105C" w:rsidP="008240B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71A35013" w14:textId="765C40D4" w:rsidR="0076051E" w:rsidRPr="00CE130A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de acuerdo </w:t>
      </w:r>
      <w:r w:rsidR="00814B49">
        <w:rPr>
          <w:rFonts w:asciiTheme="majorHAnsi" w:hAnsiTheme="majorHAnsi" w:cstheme="minorHAnsi"/>
          <w:color w:val="222222"/>
          <w:sz w:val="22"/>
          <w:szCs w:val="22"/>
        </w:rPr>
        <w:t xml:space="preserve">con 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las áreas y usos presentes, distan</w:t>
      </w:r>
      <w:r>
        <w:rPr>
          <w:rFonts w:asciiTheme="majorHAnsi" w:hAnsiTheme="majorHAnsi" w:cstheme="minorHAnsi"/>
          <w:color w:val="222222"/>
          <w:sz w:val="22"/>
          <w:szCs w:val="22"/>
        </w:rPr>
        <w:t>cias de recorrido máxima, dispos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i</w:t>
      </w:r>
      <w:r>
        <w:rPr>
          <w:rFonts w:asciiTheme="majorHAnsi" w:hAnsiTheme="majorHAnsi" w:cstheme="minorHAnsi"/>
          <w:color w:val="222222"/>
          <w:sz w:val="22"/>
          <w:szCs w:val="22"/>
        </w:rPr>
        <w:t>ci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ones para la señalización e iluminación de emergencia, resistencia al fuego de los materiales y recomendaciones </w:t>
      </w:r>
      <w:r w:rsidRPr="00CE130A">
        <w:rPr>
          <w:rFonts w:asciiTheme="majorHAnsi" w:hAnsiTheme="majorHAnsi" w:cstheme="minorHAnsi"/>
          <w:color w:val="222222"/>
          <w:sz w:val="22"/>
          <w:szCs w:val="22"/>
        </w:rPr>
        <w:t>arquitectónicas)</w:t>
      </w:r>
    </w:p>
    <w:p w14:paraId="520858CD" w14:textId="4E289EA4" w:rsidR="00CE130A" w:rsidRPr="006F781A" w:rsidRDefault="006848AF" w:rsidP="006F781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CE130A">
        <w:rPr>
          <w:rFonts w:asciiTheme="majorHAnsi" w:hAnsiTheme="majorHAnsi" w:cstheme="minorHAnsi"/>
          <w:color w:val="222222"/>
          <w:sz w:val="22"/>
          <w:szCs w:val="22"/>
        </w:rPr>
        <w:t xml:space="preserve">Planos de rutas de evacuación y </w:t>
      </w:r>
      <w:r w:rsidR="0076051E" w:rsidRPr="00CE130A">
        <w:rPr>
          <w:rFonts w:asciiTheme="majorHAnsi" w:hAnsiTheme="majorHAnsi" w:cstheme="minorHAnsi"/>
          <w:color w:val="222222"/>
          <w:sz w:val="22"/>
          <w:szCs w:val="22"/>
        </w:rPr>
        <w:t>señalización de emergencia, con sus respectivos detalles constructivos</w:t>
      </w:r>
      <w:r w:rsidR="002175D7" w:rsidRPr="00CE130A">
        <w:rPr>
          <w:rFonts w:asciiTheme="majorHAnsi" w:hAnsiTheme="majorHAnsi" w:cstheme="minorHAnsi"/>
          <w:color w:val="222222"/>
          <w:sz w:val="22"/>
          <w:szCs w:val="22"/>
        </w:rPr>
        <w:t xml:space="preserve"> en formato </w:t>
      </w:r>
      <w:r w:rsidR="00F3268C">
        <w:rPr>
          <w:rFonts w:asciiTheme="majorHAnsi" w:hAnsiTheme="majorHAnsi" w:cstheme="minorHAnsi"/>
          <w:color w:val="222222"/>
          <w:sz w:val="22"/>
          <w:szCs w:val="22"/>
        </w:rPr>
        <w:t xml:space="preserve">REVIT, </w:t>
      </w:r>
      <w:r w:rsidR="002175D7" w:rsidRPr="00CE130A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F3268C">
        <w:rPr>
          <w:rFonts w:asciiTheme="majorHAnsi" w:hAnsiTheme="majorHAnsi" w:cstheme="minorHAnsi"/>
          <w:color w:val="222222"/>
          <w:sz w:val="22"/>
          <w:szCs w:val="22"/>
        </w:rPr>
        <w:t xml:space="preserve"> y PDF</w:t>
      </w:r>
      <w:r w:rsidR="002175D7" w:rsidRPr="00CE130A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9" w:name="_Hlk211508914"/>
      <w:r w:rsidR="006F781A" w:rsidRPr="006F781A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6F781A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6F781A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6F781A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9"/>
    </w:p>
    <w:p w14:paraId="41982D7E" w14:textId="77777777" w:rsidR="008240BC" w:rsidRPr="008240BC" w:rsidRDefault="008240BC" w:rsidP="008240BC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06160E3F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172D47B4" w14:textId="77777777" w:rsidR="00F0105C" w:rsidRPr="0076051E" w:rsidRDefault="00F0105C" w:rsidP="008240B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3F247C70" w14:textId="07F73FF2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3F7627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0DDB2A8" w14:textId="5EC32E42" w:rsidR="00894CDB" w:rsidRDefault="00894CDB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extintores portátiles contra incendios</w:t>
      </w:r>
      <w:r w:rsidR="00D9102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D6DA9E0" w14:textId="335CC9AF" w:rsidR="00DC230C" w:rsidRDefault="00DC230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Estudios de </w:t>
      </w:r>
      <w:r w:rsidR="00B07AEB">
        <w:rPr>
          <w:rFonts w:asciiTheme="majorHAnsi" w:hAnsiTheme="majorHAnsi" w:cs="Arial"/>
          <w:color w:val="222222"/>
          <w:sz w:val="22"/>
          <w:szCs w:val="22"/>
        </w:rPr>
        <w:t>manejo de humos, cálculo de</w:t>
      </w:r>
      <w:r w:rsidR="00EC2095">
        <w:rPr>
          <w:rFonts w:asciiTheme="majorHAnsi" w:hAnsiTheme="majorHAnsi" w:cs="Arial"/>
          <w:color w:val="222222"/>
          <w:sz w:val="22"/>
          <w:szCs w:val="22"/>
        </w:rPr>
        <w:t>l</w:t>
      </w:r>
      <w:r w:rsidR="00B07AEB">
        <w:rPr>
          <w:rFonts w:asciiTheme="majorHAnsi" w:hAnsiTheme="majorHAnsi" w:cs="Arial"/>
          <w:color w:val="222222"/>
          <w:sz w:val="22"/>
          <w:szCs w:val="22"/>
        </w:rPr>
        <w:t xml:space="preserve"> CFM </w:t>
      </w:r>
      <w:r w:rsidR="00E42C99">
        <w:rPr>
          <w:rFonts w:asciiTheme="majorHAnsi" w:hAnsiTheme="majorHAnsi" w:cs="Arial"/>
          <w:color w:val="222222"/>
          <w:sz w:val="22"/>
          <w:szCs w:val="22"/>
        </w:rPr>
        <w:t xml:space="preserve">requerido </w:t>
      </w:r>
      <w:r w:rsidR="00B07AEB">
        <w:rPr>
          <w:rFonts w:asciiTheme="majorHAnsi" w:hAnsiTheme="majorHAnsi" w:cs="Arial"/>
          <w:color w:val="222222"/>
          <w:sz w:val="22"/>
          <w:szCs w:val="22"/>
        </w:rPr>
        <w:t xml:space="preserve">para vacíos internos o aperturas verticales </w:t>
      </w:r>
      <w:r w:rsidR="00E42C99">
        <w:rPr>
          <w:rFonts w:asciiTheme="majorHAnsi" w:hAnsiTheme="majorHAnsi" w:cs="Arial"/>
          <w:color w:val="222222"/>
          <w:sz w:val="22"/>
          <w:szCs w:val="22"/>
        </w:rPr>
        <w:t>en</w:t>
      </w:r>
      <w:r w:rsidR="00B07AEB">
        <w:rPr>
          <w:rFonts w:asciiTheme="majorHAnsi" w:hAnsiTheme="majorHAnsi" w:cs="Arial"/>
          <w:color w:val="222222"/>
          <w:sz w:val="22"/>
          <w:szCs w:val="22"/>
        </w:rPr>
        <w:t xml:space="preserve"> las </w:t>
      </w:r>
      <w:r w:rsidR="00E42C99">
        <w:rPr>
          <w:rFonts w:asciiTheme="majorHAnsi" w:hAnsiTheme="majorHAnsi" w:cs="Arial"/>
          <w:color w:val="222222"/>
          <w:sz w:val="22"/>
          <w:szCs w:val="22"/>
        </w:rPr>
        <w:t>edificaciones</w:t>
      </w:r>
      <w:r w:rsidR="003F7627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BBEAE21" w14:textId="7DC7CF8D" w:rsidR="00D94804" w:rsidRPr="00D94804" w:rsidRDefault="00D94804" w:rsidP="00D9480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328DC256" w14:textId="77777777" w:rsidR="003F7627" w:rsidRDefault="003F7627" w:rsidP="003F76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Revisión de los diseños de extinción y detección de incendios.</w:t>
      </w:r>
    </w:p>
    <w:p w14:paraId="13410B37" w14:textId="4157FF71" w:rsidR="00A55BE5" w:rsidRDefault="003F7627" w:rsidP="001916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 w:rsidR="00A55BE5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5C6A96E" w14:textId="3BB11360" w:rsidR="000E1AA6" w:rsidRPr="00A55BE5" w:rsidRDefault="000E1AA6" w:rsidP="0019166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 w:rsidRPr="00A55BE5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A55BE5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9144E9" w:rsidRPr="00A55BE5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615ECB82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0CB21F75" w14:textId="7D7FBF39" w:rsidR="000E1AA6" w:rsidRPr="00BB7E20" w:rsidRDefault="000E1AA6" w:rsidP="00401182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Levantamientos</w:t>
      </w:r>
      <w:r w:rsidR="00401182">
        <w:rPr>
          <w:rFonts w:asciiTheme="majorHAnsi" w:hAnsiTheme="majorHAnsi" w:cs="Arial"/>
          <w:color w:val="222222"/>
          <w:sz w:val="22"/>
          <w:szCs w:val="22"/>
        </w:rPr>
        <w:t xml:space="preserve"> arquitectónicos o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civiles de la edificación ni servicios de dibujante para dicho fin.</w:t>
      </w:r>
    </w:p>
    <w:p w14:paraId="2120BA02" w14:textId="45C44631" w:rsidR="00CE130A" w:rsidRPr="00E864D7" w:rsidRDefault="000E1AA6" w:rsidP="00E864D7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lastRenderedPageBreak/>
        <w:t>Rediseño en la etapa constructiva, ya que esto hace parte de los planos as built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10" w:name="_Hlk211507758"/>
      <w:r w:rsidR="00E864D7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E864D7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E864D7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0"/>
    </w:p>
    <w:p w14:paraId="0DF4BA9B" w14:textId="77777777" w:rsidR="00DA6F09" w:rsidRDefault="00DA6F09" w:rsidP="00F0105C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0A786C2" w14:textId="77777777" w:rsidR="000E1AA6" w:rsidRDefault="00513A05" w:rsidP="008240B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35E967AA" w14:textId="77777777" w:rsidR="008240BC" w:rsidRPr="008240BC" w:rsidRDefault="008240BC" w:rsidP="00AA1EBE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563ABE86" w14:textId="7FEE2C4C" w:rsidR="001B6C08" w:rsidRDefault="00350D90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1" w:name="_Hlk211508471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1"/>
    </w:p>
    <w:p w14:paraId="13F0E0DC" w14:textId="77777777" w:rsidR="00EA48DF" w:rsidRPr="001B6C08" w:rsidRDefault="00EA48DF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107167A3" w14:textId="385A4E49" w:rsidR="00AA1EBE" w:rsidRDefault="00AA1EBE" w:rsidP="00FB7D6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EA48DF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C197066" w14:textId="77777777" w:rsidR="00FB7D6E" w:rsidRDefault="00FB7D6E" w:rsidP="00FB7D6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7B8F26E" w14:textId="77777777" w:rsidR="00350D90" w:rsidRPr="00BB7E20" w:rsidRDefault="00350D90" w:rsidP="00350D9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2" w:name="_Hlk211509805"/>
      <w:bookmarkStart w:id="13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2"/>
    </w:p>
    <w:bookmarkEnd w:id="13"/>
    <w:p w14:paraId="2D438A54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131E75A9" w14:textId="77777777" w:rsidR="00FB68B3" w:rsidRPr="00BB7E20" w:rsidRDefault="00FB68B3" w:rsidP="0089719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12949044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686F3932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2CDCAA56" w14:textId="77777777" w:rsidR="00E966A7" w:rsidRDefault="00E966A7" w:rsidP="00E966A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287F6130" w14:textId="77777777" w:rsidR="00E966A7" w:rsidRDefault="00E966A7" w:rsidP="00E966A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39C02DE7" w14:textId="77777777" w:rsidR="00E966A7" w:rsidRPr="00541859" w:rsidRDefault="00E966A7" w:rsidP="00E966A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48002E15" w14:textId="4FA1EAD2" w:rsidR="00573A5C" w:rsidRPr="00E966A7" w:rsidRDefault="00573A5C" w:rsidP="00E966A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49F4C7FA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1BD5CA3A" w14:textId="7E10181D" w:rsidR="00350D90" w:rsidRPr="00BB7E20" w:rsidRDefault="00883EB0" w:rsidP="00350D90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4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4"/>
    <w:p w14:paraId="5643E907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064F89D0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3466A2FE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6087A71D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F22F041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A67DCF6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540D8192" w14:textId="77777777" w:rsidR="003368AA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077FDB06" wp14:editId="4F021BEB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0AB10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71F434D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F5DCB1" wp14:editId="59202F5E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5CD8B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3368AA" w:rsidRPr="00BB7E20" w:rsidSect="00A83D8F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D8B2EE8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2F9332DA" w14:textId="77777777" w:rsidR="003368AA" w:rsidRPr="00BB7E20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3D12B45B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119DD4C3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6EF7FE2D" w14:textId="5F095A8E" w:rsidR="003368AA" w:rsidRDefault="0044031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FB7D6E" w:rsidRPr="007D536E">
          <w:rPr>
            <w:rStyle w:val="Hipervnculo"/>
            <w:rFonts w:asciiTheme="majorHAnsi" w:hAnsiTheme="majorHAnsi"/>
          </w:rPr>
          <w:t>juan.montealegre@ingeici.com</w:t>
        </w:r>
      </w:hyperlink>
    </w:p>
    <w:p w14:paraId="1348D777" w14:textId="77777777" w:rsidR="00FB7D6E" w:rsidRPr="009D7AD6" w:rsidRDefault="00FB7D6E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2F4ED1E" w14:textId="77777777" w:rsidR="003368AA" w:rsidRPr="009D7AD6" w:rsidRDefault="003368AA" w:rsidP="003368AA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59396692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0A20E49B" w14:textId="77777777" w:rsidR="003368AA" w:rsidRPr="009D7AD6" w:rsidRDefault="003368AA" w:rsidP="003368AA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24846E15" w14:textId="040AD1CC" w:rsidR="008C4338" w:rsidRPr="00FB7D6E" w:rsidRDefault="0044031A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FB7D6E" w:rsidRPr="007D536E">
          <w:rPr>
            <w:rStyle w:val="Hipervnculo"/>
            <w:rFonts w:asciiTheme="majorHAnsi" w:hAnsiTheme="majorHAnsi"/>
          </w:rPr>
          <w:t>juan.garcia@ingeici.com</w:t>
        </w:r>
      </w:hyperlink>
    </w:p>
    <w:sectPr w:rsidR="008C4338" w:rsidRPr="00FB7D6E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670E7" w14:textId="77777777" w:rsidR="0044031A" w:rsidRDefault="0044031A" w:rsidP="00BF301A">
      <w:pPr>
        <w:spacing w:after="0" w:line="240" w:lineRule="auto"/>
      </w:pPr>
      <w:r>
        <w:separator/>
      </w:r>
    </w:p>
  </w:endnote>
  <w:endnote w:type="continuationSeparator" w:id="0">
    <w:p w14:paraId="676F5CDB" w14:textId="77777777" w:rsidR="0044031A" w:rsidRDefault="0044031A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200005"/>
      <w:docPartObj>
        <w:docPartGallery w:val="Page Numbers (Bottom of Page)"/>
        <w:docPartUnique/>
      </w:docPartObj>
    </w:sdtPr>
    <w:sdtEndPr/>
    <w:sdtContent>
      <w:p w14:paraId="2E13AFFB" w14:textId="60707550" w:rsidR="00A83D8F" w:rsidRDefault="00A83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D2D419" w14:textId="1A50B0F5" w:rsidR="00823021" w:rsidRPr="009F3628" w:rsidRDefault="00823021" w:rsidP="00823021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1BD6" w14:textId="77777777" w:rsidR="00A65C6D" w:rsidRDefault="00A65C6D" w:rsidP="00A65C6D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0A05DF" wp14:editId="268FE932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22BE8CF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3AB4B902" w14:textId="77777777" w:rsidR="00A65C6D" w:rsidRPr="009F3628" w:rsidRDefault="00A65C6D" w:rsidP="00A65C6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422A5A84" w14:textId="77777777" w:rsidR="00A65C6D" w:rsidRPr="009F3628" w:rsidRDefault="00A65C6D" w:rsidP="00A65C6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6DDF5D28" w14:textId="77777777" w:rsidR="00A65C6D" w:rsidRPr="009F3628" w:rsidRDefault="00A65C6D" w:rsidP="00A65C6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2D05B441" w14:textId="77777777" w:rsidR="00A65C6D" w:rsidRPr="009F3628" w:rsidRDefault="0044031A" w:rsidP="00A65C6D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A65C6D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A65C6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A65C6D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A65C6D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A65C6D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A65C6D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31465" w14:textId="77777777" w:rsidR="0044031A" w:rsidRDefault="0044031A" w:rsidP="00BF301A">
      <w:pPr>
        <w:spacing w:after="0" w:line="240" w:lineRule="auto"/>
      </w:pPr>
      <w:r>
        <w:separator/>
      </w:r>
    </w:p>
  </w:footnote>
  <w:footnote w:type="continuationSeparator" w:id="0">
    <w:p w14:paraId="475F4EF0" w14:textId="77777777" w:rsidR="0044031A" w:rsidRDefault="0044031A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32F3F" w14:textId="0361C54E" w:rsidR="003368AA" w:rsidRPr="001B3537" w:rsidRDefault="00265298" w:rsidP="003532CF">
    <w:pPr>
      <w:pStyle w:val="Encabezado"/>
      <w:rPr>
        <w:rFonts w:ascii="Humanst521 BT" w:hAnsi="Humanst521 BT"/>
        <w:color w:val="46000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AC32F21" wp14:editId="7CFA22B9">
              <wp:simplePos x="0" y="0"/>
              <wp:positionH relativeFrom="page">
                <wp:posOffset>92075</wp:posOffset>
              </wp:positionH>
              <wp:positionV relativeFrom="paragraph">
                <wp:posOffset>-385445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16396F3" w14:textId="77777777" w:rsidR="00EB73A8" w:rsidRPr="00070A61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74A2D332" w14:textId="77777777" w:rsidR="00EB73A8" w:rsidRPr="00070A61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258D2D16" w14:textId="77777777" w:rsidR="00EB73A8" w:rsidRPr="00070A61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34076BA7" w14:textId="77777777" w:rsidR="00EB73A8" w:rsidRPr="002729F2" w:rsidRDefault="00EB73A8" w:rsidP="00EB73A8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32F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.25pt;margin-top:-30.35pt;width:195.95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BbkvKl&#10;4QAAAAkBAAAPAAAAAAAAAAAAAAAAAJ0EAABkcnMvZG93bnJldi54bWxQSwUGAAAAAAQABADzAAAA&#10;qwUAAAAA&#10;" filled="f" stroked="f" strokeweight=".5pt">
              <v:textbox>
                <w:txbxContent>
                  <w:p w14:paraId="516396F3" w14:textId="77777777" w:rsidR="00EB73A8" w:rsidRPr="00070A61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74A2D332" w14:textId="77777777" w:rsidR="00EB73A8" w:rsidRPr="00070A61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258D2D16" w14:textId="77777777" w:rsidR="00EB73A8" w:rsidRPr="00070A61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34076BA7" w14:textId="77777777" w:rsidR="00EB73A8" w:rsidRPr="002729F2" w:rsidRDefault="00EB73A8" w:rsidP="00EB73A8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1552" behindDoc="0" locked="0" layoutInCell="1" allowOverlap="1" wp14:anchorId="3BDB7F1A" wp14:editId="2786E489">
          <wp:simplePos x="0" y="0"/>
          <wp:positionH relativeFrom="column">
            <wp:posOffset>-1067435</wp:posOffset>
          </wp:positionH>
          <wp:positionV relativeFrom="paragraph">
            <wp:posOffset>-453694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B846CC" w14:textId="77777777" w:rsidR="003368AA" w:rsidRDefault="003368AA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3E80E1D1" w14:textId="77777777" w:rsidR="003368AA" w:rsidRDefault="003368AA" w:rsidP="00EB73A8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1B407756" w14:textId="77777777" w:rsidR="00EB73A8" w:rsidRDefault="00EB73A8" w:rsidP="00EB73A8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A4D6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0D3893D9" wp14:editId="4E8CB509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4E7266B4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15DAF3BD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0BC5662A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1608A"/>
    <w:rsid w:val="00026057"/>
    <w:rsid w:val="00040C8F"/>
    <w:rsid w:val="00061F71"/>
    <w:rsid w:val="00062134"/>
    <w:rsid w:val="00077B7A"/>
    <w:rsid w:val="00081009"/>
    <w:rsid w:val="00082373"/>
    <w:rsid w:val="00083BCF"/>
    <w:rsid w:val="00093BD6"/>
    <w:rsid w:val="000C0B24"/>
    <w:rsid w:val="000C7294"/>
    <w:rsid w:val="000D16CB"/>
    <w:rsid w:val="000D7F52"/>
    <w:rsid w:val="000E1AA6"/>
    <w:rsid w:val="000F5031"/>
    <w:rsid w:val="00101768"/>
    <w:rsid w:val="00102351"/>
    <w:rsid w:val="0012039A"/>
    <w:rsid w:val="00125ABE"/>
    <w:rsid w:val="00130BBA"/>
    <w:rsid w:val="00155B35"/>
    <w:rsid w:val="00160159"/>
    <w:rsid w:val="0016267F"/>
    <w:rsid w:val="00166087"/>
    <w:rsid w:val="00180F69"/>
    <w:rsid w:val="00181B91"/>
    <w:rsid w:val="001908A6"/>
    <w:rsid w:val="001B3537"/>
    <w:rsid w:val="001B6C08"/>
    <w:rsid w:val="001C683D"/>
    <w:rsid w:val="001E4EFF"/>
    <w:rsid w:val="001E5396"/>
    <w:rsid w:val="001F5B61"/>
    <w:rsid w:val="002175D7"/>
    <w:rsid w:val="002342D6"/>
    <w:rsid w:val="00244BBA"/>
    <w:rsid w:val="00256485"/>
    <w:rsid w:val="00260992"/>
    <w:rsid w:val="00263528"/>
    <w:rsid w:val="00265298"/>
    <w:rsid w:val="00267B7C"/>
    <w:rsid w:val="00280EDA"/>
    <w:rsid w:val="00287EB1"/>
    <w:rsid w:val="002A234D"/>
    <w:rsid w:val="002D2D85"/>
    <w:rsid w:val="002D2F39"/>
    <w:rsid w:val="002D3905"/>
    <w:rsid w:val="002F3EB3"/>
    <w:rsid w:val="00312C21"/>
    <w:rsid w:val="00326DAF"/>
    <w:rsid w:val="003368AA"/>
    <w:rsid w:val="00350D90"/>
    <w:rsid w:val="00352C18"/>
    <w:rsid w:val="003532CF"/>
    <w:rsid w:val="0035415C"/>
    <w:rsid w:val="00360037"/>
    <w:rsid w:val="0037154D"/>
    <w:rsid w:val="00377913"/>
    <w:rsid w:val="00377BA8"/>
    <w:rsid w:val="003908C5"/>
    <w:rsid w:val="003A001A"/>
    <w:rsid w:val="003B1959"/>
    <w:rsid w:val="003F7627"/>
    <w:rsid w:val="00401182"/>
    <w:rsid w:val="00416506"/>
    <w:rsid w:val="00423F69"/>
    <w:rsid w:val="004245DC"/>
    <w:rsid w:val="00436CC8"/>
    <w:rsid w:val="0044031A"/>
    <w:rsid w:val="00440CEF"/>
    <w:rsid w:val="00446B11"/>
    <w:rsid w:val="00456ACC"/>
    <w:rsid w:val="004670B6"/>
    <w:rsid w:val="00477C6D"/>
    <w:rsid w:val="004807CA"/>
    <w:rsid w:val="004819EB"/>
    <w:rsid w:val="004837DF"/>
    <w:rsid w:val="004A1848"/>
    <w:rsid w:val="004B043D"/>
    <w:rsid w:val="004B591C"/>
    <w:rsid w:val="004D48AF"/>
    <w:rsid w:val="004E7437"/>
    <w:rsid w:val="005051B9"/>
    <w:rsid w:val="005134D6"/>
    <w:rsid w:val="00513A05"/>
    <w:rsid w:val="005215FF"/>
    <w:rsid w:val="00542FE3"/>
    <w:rsid w:val="005666D9"/>
    <w:rsid w:val="00572972"/>
    <w:rsid w:val="00573A5C"/>
    <w:rsid w:val="005B3F88"/>
    <w:rsid w:val="005C5D42"/>
    <w:rsid w:val="005E1C86"/>
    <w:rsid w:val="005E5316"/>
    <w:rsid w:val="00621B56"/>
    <w:rsid w:val="006459EE"/>
    <w:rsid w:val="00654727"/>
    <w:rsid w:val="006643CD"/>
    <w:rsid w:val="00672181"/>
    <w:rsid w:val="006848AF"/>
    <w:rsid w:val="006A22CB"/>
    <w:rsid w:val="006A2DE6"/>
    <w:rsid w:val="006A6EAF"/>
    <w:rsid w:val="006B3AF3"/>
    <w:rsid w:val="006C10A1"/>
    <w:rsid w:val="006F781A"/>
    <w:rsid w:val="00706991"/>
    <w:rsid w:val="007154C0"/>
    <w:rsid w:val="0076051E"/>
    <w:rsid w:val="007805F6"/>
    <w:rsid w:val="0078409B"/>
    <w:rsid w:val="00794F8B"/>
    <w:rsid w:val="00796580"/>
    <w:rsid w:val="007A1994"/>
    <w:rsid w:val="007A2A27"/>
    <w:rsid w:val="007A3173"/>
    <w:rsid w:val="007B032C"/>
    <w:rsid w:val="007C60B4"/>
    <w:rsid w:val="007D3342"/>
    <w:rsid w:val="007E4976"/>
    <w:rsid w:val="00814B49"/>
    <w:rsid w:val="00815342"/>
    <w:rsid w:val="008218F9"/>
    <w:rsid w:val="00823021"/>
    <w:rsid w:val="008240BC"/>
    <w:rsid w:val="008242C9"/>
    <w:rsid w:val="008468C5"/>
    <w:rsid w:val="0086395D"/>
    <w:rsid w:val="008801E1"/>
    <w:rsid w:val="00883EB0"/>
    <w:rsid w:val="00891805"/>
    <w:rsid w:val="00894CDB"/>
    <w:rsid w:val="00895227"/>
    <w:rsid w:val="0089719F"/>
    <w:rsid w:val="008B4D48"/>
    <w:rsid w:val="008B67E0"/>
    <w:rsid w:val="008C0F1C"/>
    <w:rsid w:val="008C4338"/>
    <w:rsid w:val="008E6863"/>
    <w:rsid w:val="008E6F2B"/>
    <w:rsid w:val="008F1E4F"/>
    <w:rsid w:val="009144E9"/>
    <w:rsid w:val="00923839"/>
    <w:rsid w:val="009434D7"/>
    <w:rsid w:val="00945EE4"/>
    <w:rsid w:val="00962CB9"/>
    <w:rsid w:val="009754ED"/>
    <w:rsid w:val="00983487"/>
    <w:rsid w:val="009909EE"/>
    <w:rsid w:val="00995C72"/>
    <w:rsid w:val="009B315E"/>
    <w:rsid w:val="00A22B50"/>
    <w:rsid w:val="00A53DFC"/>
    <w:rsid w:val="00A55BE5"/>
    <w:rsid w:val="00A65C6D"/>
    <w:rsid w:val="00A83D8F"/>
    <w:rsid w:val="00AA1EBE"/>
    <w:rsid w:val="00AB2C14"/>
    <w:rsid w:val="00AB6463"/>
    <w:rsid w:val="00AC6937"/>
    <w:rsid w:val="00AE1BC1"/>
    <w:rsid w:val="00AE768C"/>
    <w:rsid w:val="00B07AEB"/>
    <w:rsid w:val="00B10BFD"/>
    <w:rsid w:val="00B336C9"/>
    <w:rsid w:val="00B729E6"/>
    <w:rsid w:val="00B77D39"/>
    <w:rsid w:val="00B8639F"/>
    <w:rsid w:val="00B86430"/>
    <w:rsid w:val="00BB12BB"/>
    <w:rsid w:val="00BB7E20"/>
    <w:rsid w:val="00BD2213"/>
    <w:rsid w:val="00BE015C"/>
    <w:rsid w:val="00BF024A"/>
    <w:rsid w:val="00BF301A"/>
    <w:rsid w:val="00C01871"/>
    <w:rsid w:val="00C04749"/>
    <w:rsid w:val="00C31E66"/>
    <w:rsid w:val="00C463F7"/>
    <w:rsid w:val="00C7368B"/>
    <w:rsid w:val="00C84B7A"/>
    <w:rsid w:val="00C93A29"/>
    <w:rsid w:val="00CA2121"/>
    <w:rsid w:val="00CB0685"/>
    <w:rsid w:val="00CC0BA8"/>
    <w:rsid w:val="00CE130A"/>
    <w:rsid w:val="00CE1BB2"/>
    <w:rsid w:val="00CF67D6"/>
    <w:rsid w:val="00D1697A"/>
    <w:rsid w:val="00D554D4"/>
    <w:rsid w:val="00D9102E"/>
    <w:rsid w:val="00D914E8"/>
    <w:rsid w:val="00D94804"/>
    <w:rsid w:val="00DA6F09"/>
    <w:rsid w:val="00DB1F3B"/>
    <w:rsid w:val="00DB5AF2"/>
    <w:rsid w:val="00DC230C"/>
    <w:rsid w:val="00DE4A00"/>
    <w:rsid w:val="00E42C99"/>
    <w:rsid w:val="00E45E45"/>
    <w:rsid w:val="00E51E61"/>
    <w:rsid w:val="00E55008"/>
    <w:rsid w:val="00E66C1E"/>
    <w:rsid w:val="00E81282"/>
    <w:rsid w:val="00E864D7"/>
    <w:rsid w:val="00E87769"/>
    <w:rsid w:val="00E908E6"/>
    <w:rsid w:val="00E924DA"/>
    <w:rsid w:val="00E966A7"/>
    <w:rsid w:val="00EA48DF"/>
    <w:rsid w:val="00EB73A8"/>
    <w:rsid w:val="00EC2095"/>
    <w:rsid w:val="00EC62DD"/>
    <w:rsid w:val="00EC6F2E"/>
    <w:rsid w:val="00ED019F"/>
    <w:rsid w:val="00ED1B7C"/>
    <w:rsid w:val="00EE30C8"/>
    <w:rsid w:val="00EF0CB5"/>
    <w:rsid w:val="00F0105C"/>
    <w:rsid w:val="00F03980"/>
    <w:rsid w:val="00F04F6E"/>
    <w:rsid w:val="00F2509E"/>
    <w:rsid w:val="00F3268C"/>
    <w:rsid w:val="00F34288"/>
    <w:rsid w:val="00F50EA6"/>
    <w:rsid w:val="00F61587"/>
    <w:rsid w:val="00F70B14"/>
    <w:rsid w:val="00F92150"/>
    <w:rsid w:val="00F9656F"/>
    <w:rsid w:val="00FB34DF"/>
    <w:rsid w:val="00FB68B3"/>
    <w:rsid w:val="00FB7D6E"/>
    <w:rsid w:val="00FC11BB"/>
    <w:rsid w:val="00FE31DB"/>
    <w:rsid w:val="00FE51A7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2034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B7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5B09C-236B-4612-BF0B-122E5607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711</Words>
  <Characters>3998</Characters>
  <Application>Microsoft Office Word</Application>
  <DocSecurity>0</DocSecurity>
  <Lines>124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11</cp:revision>
  <cp:lastPrinted>2018-05-02T19:22:00Z</cp:lastPrinted>
  <dcterms:created xsi:type="dcterms:W3CDTF">2025-09-26T16:06:00Z</dcterms:created>
  <dcterms:modified xsi:type="dcterms:W3CDTF">2025-10-21T14:32:00Z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3b1707b0-63e5-4e48-9f57-5d99d86df20c</vt:lpwstr>
  </property>
</Properties>
</file>