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55B1" w14:textId="4002C814" w:rsidR="009773DC" w:rsidRDefault="2674213F" w:rsidP="484CF769">
      <w:pPr>
        <w:pStyle w:val="Heading1"/>
        <w:spacing w:before="0" w:after="0"/>
      </w:pPr>
      <w:r w:rsidRPr="484CF769">
        <w:rPr>
          <w:rFonts w:ascii="Aptos" w:eastAsia="Aptos" w:hAnsi="Aptos" w:cs="Aptos"/>
          <w:color w:val="0E101A"/>
          <w:sz w:val="48"/>
          <w:szCs w:val="48"/>
        </w:rPr>
        <w:t>Project Portfolio Hub</w:t>
      </w:r>
    </w:p>
    <w:p w14:paraId="67FBCC17" w14:textId="63D54632" w:rsidR="009773DC" w:rsidRDefault="00623916" w:rsidP="484CF769">
      <w:pPr>
        <w:rPr>
          <w:rFonts w:ascii="Aptos" w:eastAsia="Aptos" w:hAnsi="Aptos" w:cs="Aptos"/>
          <w:color w:val="0E101A"/>
          <w:sz w:val="36"/>
          <w:szCs w:val="36"/>
        </w:rPr>
      </w:pPr>
      <w:r>
        <w:rPr>
          <w:rFonts w:ascii="Aptos" w:eastAsia="Aptos" w:hAnsi="Aptos" w:cs="Aptos"/>
          <w:color w:val="0E101A"/>
          <w:sz w:val="36"/>
          <w:szCs w:val="36"/>
        </w:rPr>
        <w:t>User Stories</w:t>
      </w:r>
    </w:p>
    <w:p w14:paraId="14E96297" w14:textId="49350E93" w:rsidR="009773DC" w:rsidRDefault="5A6C103A" w:rsidP="484CF769">
      <w:r w:rsidRPr="484CF769">
        <w:t>By Jacob Baker</w:t>
      </w:r>
      <w:r w:rsidR="00000000">
        <w:br/>
      </w:r>
      <w:r w:rsidR="43D935DA" w:rsidRPr="484CF769">
        <w:t>Due 2/3/25 - 9 AM</w:t>
      </w:r>
    </w:p>
    <w:p w14:paraId="6EB5FD6B" w14:textId="7FDBB90F" w:rsidR="009773DC" w:rsidRDefault="009773DC" w:rsidP="484CF769"/>
    <w:p w14:paraId="4C7FD52F" w14:textId="77777777" w:rsidR="00623916" w:rsidRPr="00623916" w:rsidRDefault="00623916" w:rsidP="00623916">
      <w:pPr>
        <w:rPr>
          <w:rFonts w:ascii="Aptos" w:eastAsia="Aptos" w:hAnsi="Aptos" w:cs="Aptos"/>
          <w:b/>
          <w:bCs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User Story: Upload Project Files</w:t>
      </w:r>
    </w:p>
    <w:p w14:paraId="5F223EA5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Flow:</w:t>
      </w:r>
    </w:p>
    <w:p w14:paraId="3FCA2039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user navigates to the dashboard and selects the upload feature.</w:t>
      </w:r>
    </w:p>
    <w:p w14:paraId="48431435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system presents an upload interface supporting various file types (e.g., code, documentation, images, videos).</w:t>
      </w:r>
    </w:p>
    <w:p w14:paraId="506B0580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user selects and uploads files.</w:t>
      </w:r>
    </w:p>
    <w:p w14:paraId="34BEEDF2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system validates file types and prevents unsupported uploads.</w:t>
      </w:r>
    </w:p>
    <w:p w14:paraId="1BBB2CB7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Upon successful upload, the system displays a confirmation message.</w:t>
      </w:r>
    </w:p>
    <w:p w14:paraId="76AF2D1D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uploaded files become accessible in the project's file section.</w:t>
      </w:r>
    </w:p>
    <w:p w14:paraId="39629A10" w14:textId="77777777" w:rsidR="00623916" w:rsidRPr="00623916" w:rsidRDefault="00623916" w:rsidP="00623916">
      <w:pPr>
        <w:numPr>
          <w:ilvl w:val="0"/>
          <w:numId w:val="6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If needed, the user can delete previously uploaded files.</w:t>
      </w:r>
    </w:p>
    <w:p w14:paraId="16BD1A47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pict w14:anchorId="767C58FC">
          <v:rect id="_x0000_i1049" style="width:0;height:1.5pt" o:hralign="center" o:hrstd="t" o:hr="t" fillcolor="#a0a0a0" stroked="f"/>
        </w:pict>
      </w:r>
    </w:p>
    <w:p w14:paraId="6FA5CDB0" w14:textId="77777777" w:rsidR="00623916" w:rsidRPr="00623916" w:rsidRDefault="00623916" w:rsidP="00623916">
      <w:pPr>
        <w:rPr>
          <w:rFonts w:ascii="Aptos" w:eastAsia="Aptos" w:hAnsi="Aptos" w:cs="Aptos"/>
          <w:b/>
          <w:bCs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User Story: Categorize Projects</w:t>
      </w:r>
    </w:p>
    <w:p w14:paraId="46D0C61C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Flow:</w:t>
      </w:r>
    </w:p>
    <w:p w14:paraId="524CECAC" w14:textId="77777777" w:rsidR="00623916" w:rsidRPr="00623916" w:rsidRDefault="00623916" w:rsidP="00623916">
      <w:pPr>
        <w:numPr>
          <w:ilvl w:val="0"/>
          <w:numId w:val="7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user assigns categories to a project during creation or editing.</w:t>
      </w:r>
    </w:p>
    <w:p w14:paraId="6C206DC8" w14:textId="77777777" w:rsidR="00623916" w:rsidRPr="00623916" w:rsidRDefault="00623916" w:rsidP="00623916">
      <w:pPr>
        <w:numPr>
          <w:ilvl w:val="0"/>
          <w:numId w:val="7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system allows multiple categories per project while preventing duplicates.</w:t>
      </w:r>
    </w:p>
    <w:p w14:paraId="33206FB1" w14:textId="77777777" w:rsidR="00623916" w:rsidRPr="00623916" w:rsidRDefault="00623916" w:rsidP="00623916">
      <w:pPr>
        <w:numPr>
          <w:ilvl w:val="0"/>
          <w:numId w:val="7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assigned categories are displayed on the project listing and individual project pages.</w:t>
      </w:r>
    </w:p>
    <w:p w14:paraId="7E69B1A3" w14:textId="77777777" w:rsidR="00623916" w:rsidRPr="00623916" w:rsidRDefault="00623916" w:rsidP="00623916">
      <w:pPr>
        <w:numPr>
          <w:ilvl w:val="0"/>
          <w:numId w:val="7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Users can filter projects based on category selection.</w:t>
      </w:r>
    </w:p>
    <w:p w14:paraId="37D0C056" w14:textId="77777777" w:rsidR="00623916" w:rsidRPr="00623916" w:rsidRDefault="00623916" w:rsidP="00623916">
      <w:pPr>
        <w:numPr>
          <w:ilvl w:val="0"/>
          <w:numId w:val="7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system ensures only valid category selections are applied.</w:t>
      </w:r>
    </w:p>
    <w:p w14:paraId="5E6F8279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pict w14:anchorId="1B6EA5DF">
          <v:rect id="_x0000_i1050" style="width:0;height:1.5pt" o:hralign="center" o:hrstd="t" o:hr="t" fillcolor="#a0a0a0" stroked="f"/>
        </w:pict>
      </w:r>
    </w:p>
    <w:p w14:paraId="76ED56FC" w14:textId="77777777" w:rsidR="00623916" w:rsidRPr="00623916" w:rsidRDefault="00623916" w:rsidP="00623916">
      <w:pPr>
        <w:rPr>
          <w:rFonts w:ascii="Aptos" w:eastAsia="Aptos" w:hAnsi="Aptos" w:cs="Aptos"/>
          <w:b/>
          <w:bCs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User Story: View Individual Project Pages</w:t>
      </w:r>
    </w:p>
    <w:p w14:paraId="0A2F0B7E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lastRenderedPageBreak/>
        <w:t>Flow:</w:t>
      </w:r>
    </w:p>
    <w:p w14:paraId="49D8A3AF" w14:textId="77777777" w:rsidR="00623916" w:rsidRPr="00623916" w:rsidRDefault="00623916" w:rsidP="00623916">
      <w:pPr>
        <w:numPr>
          <w:ilvl w:val="0"/>
          <w:numId w:val="8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Each project has a unique URL for direct access.</w:t>
      </w:r>
    </w:p>
    <w:p w14:paraId="170C5249" w14:textId="77777777" w:rsidR="00623916" w:rsidRPr="00623916" w:rsidRDefault="00623916" w:rsidP="00623916">
      <w:pPr>
        <w:numPr>
          <w:ilvl w:val="0"/>
          <w:numId w:val="8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When visiting the project page, users see the project title, description, and metadata.</w:t>
      </w:r>
    </w:p>
    <w:p w14:paraId="4EBD689A" w14:textId="77777777" w:rsidR="00623916" w:rsidRPr="00623916" w:rsidRDefault="00623916" w:rsidP="00623916">
      <w:pPr>
        <w:numPr>
          <w:ilvl w:val="0"/>
          <w:numId w:val="8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page includes links to the project's repository and additional resources.</w:t>
      </w:r>
    </w:p>
    <w:p w14:paraId="5362AA9F" w14:textId="77777777" w:rsidR="00623916" w:rsidRPr="00623916" w:rsidRDefault="00623916" w:rsidP="00623916">
      <w:pPr>
        <w:numPr>
          <w:ilvl w:val="0"/>
          <w:numId w:val="8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If permitted, users can download project files directly from the page.</w:t>
      </w:r>
    </w:p>
    <w:p w14:paraId="0B3864F7" w14:textId="77777777" w:rsidR="00623916" w:rsidRPr="00623916" w:rsidRDefault="00623916" w:rsidP="00623916">
      <w:pPr>
        <w:numPr>
          <w:ilvl w:val="0"/>
          <w:numId w:val="8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layout is fully responsive, ensuring accessibility across different devices.</w:t>
      </w:r>
    </w:p>
    <w:p w14:paraId="0D860AFC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pict w14:anchorId="7EDE2C42">
          <v:rect id="_x0000_i1051" style="width:0;height:1.5pt" o:hralign="center" o:hrstd="t" o:hr="t" fillcolor="#a0a0a0" stroked="f"/>
        </w:pict>
      </w:r>
    </w:p>
    <w:p w14:paraId="6A602250" w14:textId="77777777" w:rsidR="00623916" w:rsidRPr="00623916" w:rsidRDefault="00623916" w:rsidP="00623916">
      <w:pPr>
        <w:rPr>
          <w:rFonts w:ascii="Aptos" w:eastAsia="Aptos" w:hAnsi="Aptos" w:cs="Aptos"/>
          <w:b/>
          <w:bCs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User Story: Customize Portfolio</w:t>
      </w:r>
    </w:p>
    <w:p w14:paraId="05113CD2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Flow:</w:t>
      </w:r>
    </w:p>
    <w:p w14:paraId="0156EB08" w14:textId="77777777" w:rsidR="00623916" w:rsidRPr="00623916" w:rsidRDefault="00623916" w:rsidP="00623916">
      <w:pPr>
        <w:numPr>
          <w:ilvl w:val="0"/>
          <w:numId w:val="9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user accesses portfolio customization settings.</w:t>
      </w:r>
    </w:p>
    <w:p w14:paraId="7E8341DB" w14:textId="77777777" w:rsidR="00623916" w:rsidRPr="00623916" w:rsidRDefault="00623916" w:rsidP="00623916">
      <w:pPr>
        <w:numPr>
          <w:ilvl w:val="0"/>
          <w:numId w:val="9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Users can update their profile information, including their picture and bio.</w:t>
      </w:r>
    </w:p>
    <w:p w14:paraId="0C82785B" w14:textId="77777777" w:rsidR="00623916" w:rsidRPr="00623916" w:rsidRDefault="00623916" w:rsidP="00623916">
      <w:pPr>
        <w:numPr>
          <w:ilvl w:val="0"/>
          <w:numId w:val="9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system allows users to modify the portfolio layout.</w:t>
      </w:r>
    </w:p>
    <w:p w14:paraId="044FFB93" w14:textId="77777777" w:rsidR="00623916" w:rsidRPr="00623916" w:rsidRDefault="00623916" w:rsidP="00623916">
      <w:pPr>
        <w:numPr>
          <w:ilvl w:val="0"/>
          <w:numId w:val="9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A preview mode is available to review changes before applying them.</w:t>
      </w:r>
    </w:p>
    <w:p w14:paraId="0B72F8F1" w14:textId="77777777" w:rsidR="00623916" w:rsidRPr="00623916" w:rsidRDefault="00623916" w:rsidP="00623916">
      <w:pPr>
        <w:numPr>
          <w:ilvl w:val="0"/>
          <w:numId w:val="9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Users can select a theme or color scheme for their portfolio.</w:t>
      </w:r>
    </w:p>
    <w:p w14:paraId="54C4F46A" w14:textId="77777777" w:rsidR="00623916" w:rsidRPr="00623916" w:rsidRDefault="00623916" w:rsidP="00623916">
      <w:pPr>
        <w:numPr>
          <w:ilvl w:val="0"/>
          <w:numId w:val="9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Once changes are saved, updates reflect immediately on the portfolio.</w:t>
      </w:r>
    </w:p>
    <w:p w14:paraId="22E16F8F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pict w14:anchorId="2C54CE6C">
          <v:rect id="_x0000_i1052" style="width:0;height:1.5pt" o:hralign="center" o:hrstd="t" o:hr="t" fillcolor="#a0a0a0" stroked="f"/>
        </w:pict>
      </w:r>
    </w:p>
    <w:p w14:paraId="3D818DC0" w14:textId="77777777" w:rsidR="00623916" w:rsidRPr="00623916" w:rsidRDefault="00623916" w:rsidP="00623916">
      <w:pPr>
        <w:rPr>
          <w:rFonts w:ascii="Aptos" w:eastAsia="Aptos" w:hAnsi="Aptos" w:cs="Aptos"/>
          <w:b/>
          <w:bCs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User Story: Filter Projects by Category and Tags</w:t>
      </w:r>
    </w:p>
    <w:p w14:paraId="2E27DF8F" w14:textId="77777777" w:rsidR="00623916" w:rsidRPr="00623916" w:rsidRDefault="00623916" w:rsidP="00623916">
      <w:p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b/>
          <w:bCs/>
          <w:color w:val="0E101A"/>
        </w:rPr>
        <w:t>Flow:</w:t>
      </w:r>
    </w:p>
    <w:p w14:paraId="4AB83E80" w14:textId="77777777" w:rsidR="00623916" w:rsidRPr="00623916" w:rsidRDefault="00623916" w:rsidP="00623916">
      <w:pPr>
        <w:numPr>
          <w:ilvl w:val="0"/>
          <w:numId w:val="10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user assigns relevant tags to a project.</w:t>
      </w:r>
    </w:p>
    <w:p w14:paraId="19428E44" w14:textId="77777777" w:rsidR="00623916" w:rsidRPr="00623916" w:rsidRDefault="00623916" w:rsidP="00623916">
      <w:pPr>
        <w:numPr>
          <w:ilvl w:val="0"/>
          <w:numId w:val="10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Users can filter projects by selecting categories or entering specific tags.</w:t>
      </w:r>
    </w:p>
    <w:p w14:paraId="29589169" w14:textId="77777777" w:rsidR="00623916" w:rsidRPr="00623916" w:rsidRDefault="00623916" w:rsidP="00623916">
      <w:pPr>
        <w:numPr>
          <w:ilvl w:val="0"/>
          <w:numId w:val="10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The system dynamically updates the project list without requiring a page reload.</w:t>
      </w:r>
    </w:p>
    <w:p w14:paraId="45CF204B" w14:textId="77777777" w:rsidR="00623916" w:rsidRPr="00623916" w:rsidRDefault="00623916" w:rsidP="00623916">
      <w:pPr>
        <w:numPr>
          <w:ilvl w:val="0"/>
          <w:numId w:val="10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Filtering ensures accurate results by matching selected categories and tags.</w:t>
      </w:r>
    </w:p>
    <w:p w14:paraId="3616AB19" w14:textId="77777777" w:rsidR="00623916" w:rsidRPr="00623916" w:rsidRDefault="00623916" w:rsidP="00623916">
      <w:pPr>
        <w:numPr>
          <w:ilvl w:val="0"/>
          <w:numId w:val="10"/>
        </w:numPr>
        <w:rPr>
          <w:rFonts w:ascii="Aptos" w:eastAsia="Aptos" w:hAnsi="Aptos" w:cs="Aptos"/>
          <w:color w:val="0E101A"/>
        </w:rPr>
      </w:pPr>
      <w:r w:rsidRPr="00623916">
        <w:rPr>
          <w:rFonts w:ascii="Aptos" w:eastAsia="Aptos" w:hAnsi="Aptos" w:cs="Aptos"/>
          <w:color w:val="0E101A"/>
        </w:rPr>
        <w:t>If needed, users can reset filters to view all projects again.</w:t>
      </w:r>
    </w:p>
    <w:p w14:paraId="2C078E63" w14:textId="6312C92F" w:rsidR="009773DC" w:rsidRDefault="009773DC"/>
    <w:sectPr w:rsidR="0097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7A9"/>
    <w:multiLevelType w:val="multilevel"/>
    <w:tmpl w:val="055E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E79EE"/>
    <w:multiLevelType w:val="multilevel"/>
    <w:tmpl w:val="DE96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2C2DF"/>
    <w:multiLevelType w:val="hybridMultilevel"/>
    <w:tmpl w:val="D20E0F46"/>
    <w:lvl w:ilvl="0" w:tplc="51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A4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54D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6F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AE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D4F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22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27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C1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D1124"/>
    <w:multiLevelType w:val="multilevel"/>
    <w:tmpl w:val="7E0E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9EB89"/>
    <w:multiLevelType w:val="hybridMultilevel"/>
    <w:tmpl w:val="3168A9B6"/>
    <w:lvl w:ilvl="0" w:tplc="161CA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60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20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A9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86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544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63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02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24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59E0A"/>
    <w:multiLevelType w:val="hybridMultilevel"/>
    <w:tmpl w:val="1CE62BF4"/>
    <w:lvl w:ilvl="0" w:tplc="9AF2D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E0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A0A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8E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6F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03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E7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6A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A7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C077F"/>
    <w:multiLevelType w:val="hybridMultilevel"/>
    <w:tmpl w:val="A89A9EF8"/>
    <w:lvl w:ilvl="0" w:tplc="312A9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82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06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E2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42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4A4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6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B6A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AED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25B65"/>
    <w:multiLevelType w:val="multilevel"/>
    <w:tmpl w:val="F0E8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D4D1C"/>
    <w:multiLevelType w:val="multilevel"/>
    <w:tmpl w:val="EC4C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CF40A2"/>
    <w:multiLevelType w:val="hybridMultilevel"/>
    <w:tmpl w:val="7256D9D0"/>
    <w:lvl w:ilvl="0" w:tplc="BF48D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8D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ED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229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A6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28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4C8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02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67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799271">
    <w:abstractNumId w:val="6"/>
  </w:num>
  <w:num w:numId="2" w16cid:durableId="402534206">
    <w:abstractNumId w:val="4"/>
  </w:num>
  <w:num w:numId="3" w16cid:durableId="1538154475">
    <w:abstractNumId w:val="5"/>
  </w:num>
  <w:num w:numId="4" w16cid:durableId="1522433364">
    <w:abstractNumId w:val="2"/>
  </w:num>
  <w:num w:numId="5" w16cid:durableId="1512137193">
    <w:abstractNumId w:val="9"/>
  </w:num>
  <w:num w:numId="6" w16cid:durableId="1663580183">
    <w:abstractNumId w:val="0"/>
  </w:num>
  <w:num w:numId="7" w16cid:durableId="1673801587">
    <w:abstractNumId w:val="3"/>
  </w:num>
  <w:num w:numId="8" w16cid:durableId="1576166305">
    <w:abstractNumId w:val="1"/>
  </w:num>
  <w:num w:numId="9" w16cid:durableId="328945211">
    <w:abstractNumId w:val="7"/>
  </w:num>
  <w:num w:numId="10" w16cid:durableId="3698411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D7384F"/>
    <w:rsid w:val="00623916"/>
    <w:rsid w:val="009773DC"/>
    <w:rsid w:val="00D20134"/>
    <w:rsid w:val="2674213F"/>
    <w:rsid w:val="364BAAB9"/>
    <w:rsid w:val="385469AE"/>
    <w:rsid w:val="43D935DA"/>
    <w:rsid w:val="460FBC04"/>
    <w:rsid w:val="484CF769"/>
    <w:rsid w:val="50D7384F"/>
    <w:rsid w:val="5A6C103A"/>
    <w:rsid w:val="76E3D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384F"/>
  <w15:chartTrackingRefBased/>
  <w15:docId w15:val="{3776B6C8-62BE-4AFF-A964-8632C617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84CF7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 Baker</dc:creator>
  <cp:keywords/>
  <dc:description/>
  <cp:lastModifiedBy>Jacob A Baker</cp:lastModifiedBy>
  <cp:revision>2</cp:revision>
  <dcterms:created xsi:type="dcterms:W3CDTF">2025-02-02T22:57:00Z</dcterms:created>
  <dcterms:modified xsi:type="dcterms:W3CDTF">2025-03-02T00:30:00Z</dcterms:modified>
</cp:coreProperties>
</file>