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94C00" w14:textId="77777777" w:rsidR="00D6551A" w:rsidRDefault="00D6551A" w:rsidP="00D6551A">
      <w:pPr>
        <w:jc w:val="center"/>
        <w:rPr>
          <w:rStyle w:val="jsgrdq"/>
          <w:rFonts w:ascii="Times New Roman" w:hAnsi="Times New Roman" w:cs="Times New Roman"/>
          <w:color w:val="000000"/>
        </w:rPr>
      </w:pPr>
    </w:p>
    <w:p w14:paraId="18DC9FA4" w14:textId="77777777" w:rsidR="00D6551A" w:rsidRDefault="00D6551A" w:rsidP="00D6551A">
      <w:pPr>
        <w:jc w:val="center"/>
        <w:rPr>
          <w:rStyle w:val="jsgrdq"/>
          <w:rFonts w:ascii="Times New Roman" w:hAnsi="Times New Roman" w:cs="Times New Roman"/>
          <w:color w:val="000000"/>
        </w:rPr>
      </w:pPr>
    </w:p>
    <w:p w14:paraId="0B0F869C" w14:textId="77777777" w:rsidR="00D6551A" w:rsidRDefault="00D6551A" w:rsidP="00D6551A">
      <w:pPr>
        <w:jc w:val="center"/>
        <w:rPr>
          <w:rStyle w:val="jsgrdq"/>
          <w:rFonts w:ascii="Times New Roman" w:hAnsi="Times New Roman" w:cs="Times New Roman"/>
          <w:color w:val="000000"/>
        </w:rPr>
      </w:pPr>
    </w:p>
    <w:p w14:paraId="72FBC9B0" w14:textId="77777777" w:rsidR="00D6551A" w:rsidRDefault="00D6551A" w:rsidP="00D6551A">
      <w:pPr>
        <w:jc w:val="center"/>
        <w:rPr>
          <w:rStyle w:val="jsgrdq"/>
          <w:rFonts w:ascii="Times New Roman" w:hAnsi="Times New Roman" w:cs="Times New Roman"/>
          <w:color w:val="000000"/>
        </w:rPr>
      </w:pPr>
    </w:p>
    <w:p w14:paraId="7026854F" w14:textId="77777777" w:rsidR="00D6551A" w:rsidRDefault="00D6551A" w:rsidP="00D6551A">
      <w:pPr>
        <w:jc w:val="center"/>
        <w:rPr>
          <w:rStyle w:val="jsgrdq"/>
          <w:rFonts w:ascii="Times New Roman" w:hAnsi="Times New Roman" w:cs="Times New Roman"/>
          <w:color w:val="000000"/>
        </w:rPr>
      </w:pPr>
    </w:p>
    <w:p w14:paraId="5A77511D" w14:textId="77777777" w:rsidR="00D6551A" w:rsidRDefault="00D6551A" w:rsidP="00D6551A">
      <w:pPr>
        <w:jc w:val="center"/>
        <w:rPr>
          <w:rStyle w:val="jsgrdq"/>
          <w:rFonts w:ascii="Times New Roman" w:hAnsi="Times New Roman" w:cs="Times New Roman"/>
          <w:color w:val="000000"/>
        </w:rPr>
      </w:pPr>
    </w:p>
    <w:p w14:paraId="0AE31BD1" w14:textId="77777777" w:rsidR="00D6551A" w:rsidRDefault="00D6551A" w:rsidP="00D6551A">
      <w:pPr>
        <w:jc w:val="center"/>
        <w:rPr>
          <w:rStyle w:val="jsgrdq"/>
          <w:rFonts w:ascii="Times New Roman" w:hAnsi="Times New Roman" w:cs="Times New Roman"/>
          <w:color w:val="000000"/>
        </w:rPr>
      </w:pPr>
    </w:p>
    <w:p w14:paraId="622801C8" w14:textId="77777777" w:rsidR="00D6551A" w:rsidRDefault="00D6551A" w:rsidP="00D6551A">
      <w:pPr>
        <w:jc w:val="center"/>
        <w:rPr>
          <w:rStyle w:val="jsgrdq"/>
          <w:rFonts w:ascii="Times New Roman" w:hAnsi="Times New Roman" w:cs="Times New Roman"/>
          <w:color w:val="000000"/>
        </w:rPr>
      </w:pPr>
    </w:p>
    <w:p w14:paraId="31CE60F8" w14:textId="77777777" w:rsidR="00D6551A" w:rsidRDefault="00D6551A" w:rsidP="00D6551A">
      <w:pPr>
        <w:jc w:val="center"/>
        <w:rPr>
          <w:rStyle w:val="jsgrdq"/>
          <w:rFonts w:ascii="Times New Roman" w:hAnsi="Times New Roman" w:cs="Times New Roman"/>
          <w:color w:val="000000"/>
        </w:rPr>
      </w:pPr>
    </w:p>
    <w:p w14:paraId="7E4195D1" w14:textId="77777777" w:rsidR="00D6551A" w:rsidRDefault="00D6551A" w:rsidP="00D6551A">
      <w:pPr>
        <w:jc w:val="center"/>
        <w:rPr>
          <w:rStyle w:val="jsgrdq"/>
          <w:rFonts w:ascii="Times New Roman" w:hAnsi="Times New Roman" w:cs="Times New Roman"/>
          <w:color w:val="000000"/>
        </w:rPr>
      </w:pPr>
    </w:p>
    <w:p w14:paraId="430ACB03" w14:textId="77777777" w:rsidR="00D6551A" w:rsidRDefault="00D6551A" w:rsidP="00D6551A">
      <w:pPr>
        <w:jc w:val="center"/>
        <w:rPr>
          <w:rStyle w:val="jsgrdq"/>
          <w:rFonts w:ascii="Times New Roman" w:hAnsi="Times New Roman" w:cs="Times New Roman"/>
          <w:color w:val="000000"/>
        </w:rPr>
      </w:pPr>
    </w:p>
    <w:p w14:paraId="79381489" w14:textId="77777777" w:rsidR="00D6551A" w:rsidRDefault="00D6551A" w:rsidP="00D6551A">
      <w:pPr>
        <w:jc w:val="center"/>
        <w:rPr>
          <w:rStyle w:val="jsgrdq"/>
          <w:rFonts w:ascii="Times New Roman" w:hAnsi="Times New Roman" w:cs="Times New Roman"/>
          <w:color w:val="000000"/>
        </w:rPr>
      </w:pPr>
    </w:p>
    <w:p w14:paraId="6D646196" w14:textId="77777777" w:rsidR="00D6551A" w:rsidRDefault="00D6551A" w:rsidP="00D6551A">
      <w:pPr>
        <w:jc w:val="center"/>
        <w:rPr>
          <w:rStyle w:val="jsgrdq"/>
          <w:rFonts w:ascii="Times New Roman" w:hAnsi="Times New Roman" w:cs="Times New Roman"/>
          <w:color w:val="000000"/>
        </w:rPr>
      </w:pPr>
    </w:p>
    <w:p w14:paraId="194EFC84" w14:textId="77777777" w:rsidR="00D6551A" w:rsidRDefault="00D6551A" w:rsidP="00D6551A">
      <w:pPr>
        <w:jc w:val="center"/>
        <w:rPr>
          <w:rStyle w:val="jsgrdq"/>
          <w:rFonts w:ascii="Times New Roman" w:hAnsi="Times New Roman" w:cs="Times New Roman"/>
          <w:color w:val="000000"/>
        </w:rPr>
      </w:pPr>
    </w:p>
    <w:p w14:paraId="7F88C719" w14:textId="77777777" w:rsidR="00D6551A" w:rsidRDefault="00D6551A" w:rsidP="00D6551A">
      <w:pPr>
        <w:jc w:val="center"/>
        <w:rPr>
          <w:rStyle w:val="jsgrdq"/>
          <w:rFonts w:ascii="Times New Roman" w:hAnsi="Times New Roman" w:cs="Times New Roman"/>
          <w:color w:val="000000"/>
        </w:rPr>
      </w:pPr>
    </w:p>
    <w:p w14:paraId="01F34E6A" w14:textId="77777777" w:rsidR="00D6551A" w:rsidRDefault="00D6551A" w:rsidP="00D6551A">
      <w:pPr>
        <w:jc w:val="center"/>
        <w:rPr>
          <w:rStyle w:val="jsgrdq"/>
          <w:rFonts w:ascii="Times New Roman" w:hAnsi="Times New Roman" w:cs="Times New Roman"/>
          <w:color w:val="000000"/>
        </w:rPr>
      </w:pPr>
    </w:p>
    <w:p w14:paraId="0A4BB703" w14:textId="77777777" w:rsidR="00D6551A" w:rsidRDefault="00D6551A" w:rsidP="00D6551A">
      <w:pPr>
        <w:jc w:val="center"/>
        <w:rPr>
          <w:rStyle w:val="jsgrdq"/>
          <w:rFonts w:ascii="Times New Roman" w:hAnsi="Times New Roman" w:cs="Times New Roman"/>
          <w:color w:val="000000"/>
        </w:rPr>
      </w:pPr>
    </w:p>
    <w:p w14:paraId="2FDFED11" w14:textId="6779099B" w:rsidR="00D6551A" w:rsidRPr="00D6551A" w:rsidRDefault="00D6551A" w:rsidP="00D6551A">
      <w:pPr>
        <w:jc w:val="center"/>
        <w:rPr>
          <w:rStyle w:val="jsgrdq"/>
          <w:rFonts w:ascii="Times New Roman" w:hAnsi="Times New Roman" w:cs="Times New Roman"/>
          <w:color w:val="000000"/>
          <w:sz w:val="40"/>
          <w:szCs w:val="40"/>
        </w:rPr>
      </w:pPr>
      <w:r w:rsidRPr="00D6551A">
        <w:rPr>
          <w:rStyle w:val="jsgrdq"/>
          <w:rFonts w:ascii="Times New Roman" w:hAnsi="Times New Roman" w:cs="Times New Roman"/>
          <w:color w:val="000000"/>
          <w:sz w:val="40"/>
          <w:szCs w:val="40"/>
        </w:rPr>
        <w:t>Process Book</w:t>
      </w:r>
    </w:p>
    <w:p w14:paraId="2B4523E3" w14:textId="2FFFA498" w:rsidR="00D6551A" w:rsidRPr="00D6551A" w:rsidRDefault="00D6551A" w:rsidP="00D6551A">
      <w:pPr>
        <w:jc w:val="center"/>
        <w:rPr>
          <w:rStyle w:val="jsgrdq"/>
          <w:rFonts w:ascii="Times New Roman" w:hAnsi="Times New Roman" w:cs="Times New Roman"/>
          <w:color w:val="000000"/>
        </w:rPr>
      </w:pPr>
    </w:p>
    <w:p w14:paraId="6BF6543E" w14:textId="2037ADAB" w:rsidR="00D6551A" w:rsidRPr="00D6551A" w:rsidRDefault="00D6551A" w:rsidP="00D6551A">
      <w:pPr>
        <w:jc w:val="center"/>
        <w:rPr>
          <w:rStyle w:val="jsgrdq"/>
          <w:rFonts w:ascii="Times New Roman" w:hAnsi="Times New Roman" w:cs="Times New Roman"/>
          <w:i/>
          <w:iCs/>
          <w:color w:val="000000"/>
          <w:sz w:val="28"/>
          <w:szCs w:val="28"/>
        </w:rPr>
      </w:pPr>
      <w:r w:rsidRPr="00D6551A">
        <w:rPr>
          <w:rStyle w:val="jsgrdq"/>
          <w:rFonts w:ascii="Times New Roman" w:hAnsi="Times New Roman" w:cs="Times New Roman"/>
          <w:i/>
          <w:iCs/>
          <w:color w:val="000000"/>
          <w:sz w:val="28"/>
          <w:szCs w:val="28"/>
        </w:rPr>
        <w:t>Naruto Shippuden Anime Data Visualization</w:t>
      </w:r>
    </w:p>
    <w:p w14:paraId="548ED50A" w14:textId="77777777" w:rsidR="00D6551A" w:rsidRPr="00D6551A" w:rsidRDefault="00D6551A" w:rsidP="00D6551A">
      <w:pPr>
        <w:jc w:val="center"/>
        <w:rPr>
          <w:rStyle w:val="jsgrdq"/>
          <w:rFonts w:ascii="Times New Roman" w:hAnsi="Times New Roman" w:cs="Times New Roman"/>
          <w:color w:val="000000"/>
          <w:sz w:val="28"/>
          <w:szCs w:val="28"/>
        </w:rPr>
      </w:pPr>
    </w:p>
    <w:p w14:paraId="0076AC5E" w14:textId="23823097" w:rsidR="00D6551A" w:rsidRPr="00D6551A" w:rsidRDefault="00D6551A" w:rsidP="00D6551A">
      <w:pPr>
        <w:jc w:val="center"/>
        <w:rPr>
          <w:rStyle w:val="jsgrdq"/>
          <w:rFonts w:ascii="Times New Roman" w:hAnsi="Times New Roman" w:cs="Times New Roman"/>
          <w:color w:val="000000"/>
          <w:sz w:val="28"/>
          <w:szCs w:val="28"/>
        </w:rPr>
      </w:pPr>
      <w:r w:rsidRPr="00D6551A">
        <w:rPr>
          <w:rStyle w:val="jsgrdq"/>
          <w:rFonts w:ascii="Times New Roman" w:hAnsi="Times New Roman" w:cs="Times New Roman"/>
          <w:color w:val="000000"/>
          <w:sz w:val="28"/>
          <w:szCs w:val="28"/>
        </w:rPr>
        <w:t>Jaden English</w:t>
      </w:r>
    </w:p>
    <w:p w14:paraId="7FCDC6E2" w14:textId="07768A0F" w:rsidR="00D6551A" w:rsidRPr="00D6551A" w:rsidRDefault="00D6551A" w:rsidP="00D6551A">
      <w:pPr>
        <w:jc w:val="center"/>
        <w:rPr>
          <w:rStyle w:val="jsgrdq"/>
          <w:rFonts w:ascii="Times New Roman" w:hAnsi="Times New Roman" w:cs="Times New Roman"/>
          <w:color w:val="000000"/>
          <w:sz w:val="28"/>
          <w:szCs w:val="28"/>
        </w:rPr>
      </w:pPr>
      <w:r w:rsidRPr="00D6551A">
        <w:rPr>
          <w:rStyle w:val="jsgrdq"/>
          <w:rFonts w:ascii="Times New Roman" w:hAnsi="Times New Roman" w:cs="Times New Roman"/>
          <w:color w:val="000000"/>
          <w:sz w:val="28"/>
          <w:szCs w:val="28"/>
        </w:rPr>
        <w:t>Janelle Green</w:t>
      </w:r>
    </w:p>
    <w:p w14:paraId="5DF55B9C" w14:textId="77777777" w:rsidR="00D6551A" w:rsidRPr="00D6551A" w:rsidRDefault="00D6551A" w:rsidP="00D6551A">
      <w:pPr>
        <w:jc w:val="center"/>
        <w:rPr>
          <w:rStyle w:val="jsgrdq"/>
          <w:rFonts w:ascii="Times New Roman" w:hAnsi="Times New Roman" w:cs="Times New Roman"/>
          <w:color w:val="000000"/>
          <w:sz w:val="28"/>
          <w:szCs w:val="28"/>
        </w:rPr>
      </w:pPr>
      <w:r w:rsidRPr="00D6551A">
        <w:rPr>
          <w:rStyle w:val="jsgrdq"/>
          <w:rFonts w:ascii="Times New Roman" w:hAnsi="Times New Roman" w:cs="Times New Roman"/>
          <w:color w:val="000000"/>
          <w:sz w:val="28"/>
          <w:szCs w:val="28"/>
        </w:rPr>
        <w:t>James Barr</w:t>
      </w:r>
    </w:p>
    <w:p w14:paraId="79519CBA" w14:textId="77777777" w:rsidR="00D6551A" w:rsidRDefault="00D6551A">
      <w:pPr>
        <w:rPr>
          <w:rStyle w:val="jsgrdq"/>
          <w:rFonts w:ascii="Times New Roman" w:hAnsi="Times New Roman" w:cs="Times New Roman"/>
          <w:color w:val="000000"/>
        </w:rPr>
      </w:pPr>
      <w:r>
        <w:rPr>
          <w:rStyle w:val="jsgrdq"/>
          <w:rFonts w:ascii="Times New Roman" w:hAnsi="Times New Roman" w:cs="Times New Roman"/>
          <w:color w:val="000000"/>
        </w:rPr>
        <w:br w:type="page"/>
      </w:r>
    </w:p>
    <w:p w14:paraId="3808D0B0" w14:textId="7B697DA8" w:rsidR="00D6551A" w:rsidRDefault="00D6551A" w:rsidP="00D6551A">
      <w:pPr>
        <w:pStyle w:val="Heading1"/>
        <w:spacing w:line="480" w:lineRule="auto"/>
        <w:rPr>
          <w:rStyle w:val="jsgrdq"/>
          <w:rFonts w:ascii="Times New Roman" w:hAnsi="Times New Roman" w:cs="Times New Roman"/>
          <w:i/>
          <w:iCs/>
          <w:color w:val="000000"/>
        </w:rPr>
      </w:pPr>
      <w:r w:rsidRPr="00D6551A">
        <w:rPr>
          <w:rStyle w:val="jsgrdq"/>
          <w:rFonts w:ascii="Times New Roman" w:hAnsi="Times New Roman" w:cs="Times New Roman"/>
          <w:i/>
          <w:iCs/>
          <w:color w:val="000000"/>
        </w:rPr>
        <w:lastRenderedPageBreak/>
        <w:t>Overview and Motivation</w:t>
      </w:r>
    </w:p>
    <w:p w14:paraId="19069E07" w14:textId="7F7A8BA8" w:rsidR="00D6551A" w:rsidRPr="00D6551A" w:rsidRDefault="00D6551A" w:rsidP="00D6551A">
      <w:pPr>
        <w:spacing w:line="480" w:lineRule="auto"/>
        <w:ind w:firstLine="720"/>
        <w:rPr>
          <w:rFonts w:ascii="Times New Roman" w:hAnsi="Times New Roman" w:cs="Times New Roman"/>
        </w:rPr>
      </w:pPr>
      <w:r w:rsidRPr="00D6551A">
        <w:rPr>
          <w:rFonts w:ascii="Times New Roman" w:hAnsi="Times New Roman" w:cs="Times New Roman"/>
        </w:rPr>
        <w:t>We wanted to create a visualization on something we all enjoyed, so we chose anime. Our visualization shows the number of filler-episodes</w:t>
      </w:r>
      <w:r w:rsidR="00C6670D">
        <w:rPr>
          <w:rStyle w:val="FootnoteReference"/>
          <w:rFonts w:ascii="Times New Roman" w:hAnsi="Times New Roman" w:cs="Times New Roman"/>
        </w:rPr>
        <w:footnoteReference w:id="1"/>
      </w:r>
      <w:r w:rsidRPr="00D6551A">
        <w:rPr>
          <w:rFonts w:ascii="Times New Roman" w:hAnsi="Times New Roman" w:cs="Times New Roman"/>
        </w:rPr>
        <w:t xml:space="preserve"> in each arc of Naruto Shippuden. The motivation for this was that when researching visualization inspiration most sites only had raw data. When sites did have </w:t>
      </w:r>
      <w:r w:rsidR="00C6670D">
        <w:rPr>
          <w:rFonts w:ascii="Times New Roman" w:hAnsi="Times New Roman" w:cs="Times New Roman"/>
        </w:rPr>
        <w:t>v</w:t>
      </w:r>
      <w:r w:rsidRPr="00D6551A">
        <w:rPr>
          <w:rFonts w:ascii="Times New Roman" w:hAnsi="Times New Roman" w:cs="Times New Roman"/>
        </w:rPr>
        <w:t>isualizations, it was mostly comparing one anime to another</w:t>
      </w:r>
      <w:r>
        <w:rPr>
          <w:rFonts w:ascii="Times New Roman" w:hAnsi="Times New Roman" w:cs="Times New Roman"/>
        </w:rPr>
        <w:t xml:space="preserve"> or visualizations of different genres of tv shows</w:t>
      </w:r>
      <w:r w:rsidRPr="00D6551A">
        <w:rPr>
          <w:rFonts w:ascii="Times New Roman" w:hAnsi="Times New Roman" w:cs="Times New Roman"/>
        </w:rPr>
        <w:t xml:space="preserve">. We saw no site that showed a visualization for the number of filler episodes in each arc of a show, so we created one. </w:t>
      </w:r>
    </w:p>
    <w:p w14:paraId="332F71B4" w14:textId="77777777" w:rsidR="00D6551A" w:rsidRPr="00D6551A" w:rsidRDefault="00D6551A" w:rsidP="00D6551A">
      <w:pPr>
        <w:pStyle w:val="Heading1"/>
        <w:spacing w:line="480" w:lineRule="auto"/>
        <w:rPr>
          <w:rFonts w:ascii="Times New Roman" w:hAnsi="Times New Roman" w:cs="Times New Roman"/>
          <w:i/>
          <w:iCs/>
          <w:color w:val="000000" w:themeColor="text1"/>
        </w:rPr>
      </w:pPr>
      <w:r w:rsidRPr="00D6551A">
        <w:rPr>
          <w:rFonts w:ascii="Times New Roman" w:hAnsi="Times New Roman" w:cs="Times New Roman"/>
          <w:i/>
          <w:iCs/>
          <w:color w:val="000000" w:themeColor="text1"/>
        </w:rPr>
        <w:t>Questions</w:t>
      </w:r>
    </w:p>
    <w:p w14:paraId="2558FCD3" w14:textId="77777777" w:rsidR="00D6551A" w:rsidRDefault="00D6551A" w:rsidP="00D6551A">
      <w:pPr>
        <w:pStyle w:val="ListParagraph"/>
        <w:numPr>
          <w:ilvl w:val="0"/>
          <w:numId w:val="3"/>
        </w:numPr>
        <w:spacing w:line="480" w:lineRule="auto"/>
        <w:rPr>
          <w:rFonts w:ascii="Times New Roman" w:hAnsi="Times New Roman" w:cs="Times New Roman"/>
        </w:rPr>
      </w:pPr>
      <w:r w:rsidRPr="00D6551A">
        <w:rPr>
          <w:rFonts w:ascii="Times New Roman" w:hAnsi="Times New Roman" w:cs="Times New Roman"/>
        </w:rPr>
        <w:t>The question we solved</w:t>
      </w:r>
    </w:p>
    <w:p w14:paraId="3F2307BF" w14:textId="1B2CEBA6" w:rsidR="00D6551A" w:rsidRPr="00D6551A" w:rsidRDefault="00D6551A" w:rsidP="00D6551A">
      <w:pPr>
        <w:pStyle w:val="ListParagraph"/>
        <w:numPr>
          <w:ilvl w:val="1"/>
          <w:numId w:val="3"/>
        </w:numPr>
        <w:spacing w:line="480" w:lineRule="auto"/>
        <w:rPr>
          <w:rFonts w:ascii="Times New Roman" w:hAnsi="Times New Roman" w:cs="Times New Roman"/>
        </w:rPr>
      </w:pPr>
      <w:r w:rsidRPr="00D6551A">
        <w:rPr>
          <w:rFonts w:ascii="Times New Roman" w:hAnsi="Times New Roman" w:cs="Times New Roman"/>
        </w:rPr>
        <w:t>How many filler episodes are in each arc of Naruto Shippuden?</w:t>
      </w:r>
    </w:p>
    <w:p w14:paraId="4CF3DBCA" w14:textId="34AE88E3" w:rsidR="00D6551A" w:rsidRPr="00D6551A" w:rsidRDefault="00D6551A" w:rsidP="00D6551A">
      <w:pPr>
        <w:pStyle w:val="ListParagraph"/>
        <w:numPr>
          <w:ilvl w:val="0"/>
          <w:numId w:val="3"/>
        </w:numPr>
        <w:spacing w:line="480" w:lineRule="auto"/>
        <w:rPr>
          <w:rFonts w:ascii="Times New Roman" w:hAnsi="Times New Roman" w:cs="Times New Roman"/>
        </w:rPr>
      </w:pPr>
      <w:r w:rsidRPr="00D6551A">
        <w:rPr>
          <w:rFonts w:ascii="Times New Roman" w:hAnsi="Times New Roman" w:cs="Times New Roman"/>
        </w:rPr>
        <w:t>New questions that came along the way</w:t>
      </w:r>
    </w:p>
    <w:p w14:paraId="1A5C0AC0" w14:textId="20FEEFA8" w:rsidR="00D6551A" w:rsidRPr="00D6551A" w:rsidRDefault="00D6551A" w:rsidP="00D6551A">
      <w:pPr>
        <w:pStyle w:val="ListParagraph"/>
        <w:numPr>
          <w:ilvl w:val="1"/>
          <w:numId w:val="3"/>
        </w:numPr>
        <w:spacing w:line="480" w:lineRule="auto"/>
        <w:rPr>
          <w:rFonts w:ascii="Times New Roman" w:hAnsi="Times New Roman" w:cs="Times New Roman"/>
        </w:rPr>
      </w:pPr>
      <w:r w:rsidRPr="00D6551A">
        <w:rPr>
          <w:rFonts w:ascii="Times New Roman" w:hAnsi="Times New Roman" w:cs="Times New Roman"/>
        </w:rPr>
        <w:t xml:space="preserve">How will the visualization look? </w:t>
      </w:r>
    </w:p>
    <w:p w14:paraId="0C3095F3" w14:textId="4B421FFB" w:rsidR="00D6551A" w:rsidRDefault="00D6551A" w:rsidP="00D6551A">
      <w:pPr>
        <w:pStyle w:val="ListParagraph"/>
        <w:numPr>
          <w:ilvl w:val="1"/>
          <w:numId w:val="3"/>
        </w:numPr>
        <w:spacing w:line="480" w:lineRule="auto"/>
        <w:rPr>
          <w:rFonts w:ascii="Times New Roman" w:hAnsi="Times New Roman" w:cs="Times New Roman"/>
        </w:rPr>
      </w:pPr>
      <w:r w:rsidRPr="00D6551A">
        <w:rPr>
          <w:rFonts w:ascii="Times New Roman" w:hAnsi="Times New Roman" w:cs="Times New Roman"/>
        </w:rPr>
        <w:t xml:space="preserve">How do we create the dataset for the csv file? </w:t>
      </w:r>
    </w:p>
    <w:p w14:paraId="42D1BA06" w14:textId="5271B596" w:rsidR="00D6551A" w:rsidRDefault="00D6551A" w:rsidP="00D6551A">
      <w:pPr>
        <w:spacing w:line="480" w:lineRule="auto"/>
        <w:rPr>
          <w:rFonts w:ascii="Times New Roman" w:hAnsi="Times New Roman" w:cs="Times New Roman"/>
          <w:i/>
          <w:iCs/>
          <w:sz w:val="32"/>
          <w:szCs w:val="32"/>
        </w:rPr>
      </w:pPr>
      <w:r w:rsidRPr="00D6551A">
        <w:rPr>
          <w:rFonts w:ascii="Times New Roman" w:hAnsi="Times New Roman" w:cs="Times New Roman"/>
          <w:i/>
          <w:iCs/>
          <w:sz w:val="32"/>
          <w:szCs w:val="32"/>
        </w:rPr>
        <w:t>Data</w:t>
      </w:r>
      <w:r>
        <w:rPr>
          <w:rFonts w:ascii="Times New Roman" w:hAnsi="Times New Roman" w:cs="Times New Roman"/>
          <w:i/>
          <w:iCs/>
          <w:sz w:val="32"/>
          <w:szCs w:val="32"/>
        </w:rPr>
        <w:t xml:space="preserve"> Source</w:t>
      </w:r>
    </w:p>
    <w:p w14:paraId="2B45FC03" w14:textId="35657702" w:rsidR="00D6551A" w:rsidRPr="00D6551A" w:rsidRDefault="00D6551A" w:rsidP="00D6551A">
      <w:pPr>
        <w:pStyle w:val="ListParagraph"/>
        <w:numPr>
          <w:ilvl w:val="0"/>
          <w:numId w:val="4"/>
        </w:numPr>
        <w:spacing w:line="480" w:lineRule="auto"/>
        <w:rPr>
          <w:rFonts w:ascii="Times New Roman" w:hAnsi="Times New Roman" w:cs="Times New Roman"/>
        </w:rPr>
      </w:pPr>
      <w:r w:rsidRPr="00D6551A">
        <w:rPr>
          <w:rFonts w:ascii="Times New Roman" w:hAnsi="Times New Roman" w:cs="Times New Roman"/>
        </w:rPr>
        <w:t>Episodes of each arc</w:t>
      </w:r>
      <w:r w:rsidR="00C6670D">
        <w:rPr>
          <w:rStyle w:val="FootnoteReference"/>
          <w:rFonts w:ascii="Times New Roman" w:hAnsi="Times New Roman" w:cs="Times New Roman"/>
        </w:rPr>
        <w:footnoteReference w:id="2"/>
      </w:r>
      <w:r w:rsidRPr="00D6551A">
        <w:rPr>
          <w:rFonts w:ascii="Times New Roman" w:hAnsi="Times New Roman" w:cs="Times New Roman"/>
        </w:rPr>
        <w:t xml:space="preserve"> </w:t>
      </w:r>
    </w:p>
    <w:p w14:paraId="1A233B58" w14:textId="5915E3A5" w:rsidR="00D6551A" w:rsidRDefault="00D6551A" w:rsidP="00D6551A">
      <w:pPr>
        <w:pStyle w:val="ListParagraph"/>
        <w:numPr>
          <w:ilvl w:val="1"/>
          <w:numId w:val="4"/>
        </w:numPr>
        <w:rPr>
          <w:rFonts w:ascii="Times New Roman" w:hAnsi="Times New Roman" w:cs="Times New Roman"/>
        </w:rPr>
      </w:pPr>
      <w:hyperlink r:id="rId8" w:history="1">
        <w:r w:rsidRPr="00AD2047">
          <w:rPr>
            <w:rStyle w:val="Hyperlink"/>
            <w:rFonts w:ascii="Times New Roman" w:hAnsi="Times New Roman" w:cs="Times New Roman"/>
          </w:rPr>
          <w:t>https://www.cbr.com/every-naruto-story-arc-chronological-order/</w:t>
        </w:r>
      </w:hyperlink>
    </w:p>
    <w:p w14:paraId="13A27CC3" w14:textId="77777777" w:rsidR="00D6551A" w:rsidRPr="00D6551A" w:rsidRDefault="00D6551A" w:rsidP="00D6551A">
      <w:pPr>
        <w:pStyle w:val="ListParagraph"/>
        <w:ind w:left="1800"/>
        <w:rPr>
          <w:rFonts w:ascii="Times New Roman" w:hAnsi="Times New Roman" w:cs="Times New Roman"/>
        </w:rPr>
      </w:pPr>
    </w:p>
    <w:p w14:paraId="7C70B03C" w14:textId="7055EBDA" w:rsidR="00D6551A" w:rsidRPr="00D6551A" w:rsidRDefault="00D6551A" w:rsidP="00D6551A">
      <w:pPr>
        <w:pStyle w:val="ListParagraph"/>
        <w:numPr>
          <w:ilvl w:val="0"/>
          <w:numId w:val="4"/>
        </w:numPr>
        <w:spacing w:line="480" w:lineRule="auto"/>
        <w:rPr>
          <w:rFonts w:ascii="Times New Roman" w:hAnsi="Times New Roman" w:cs="Times New Roman"/>
        </w:rPr>
      </w:pPr>
      <w:r w:rsidRPr="00D6551A">
        <w:rPr>
          <w:rFonts w:ascii="Times New Roman" w:hAnsi="Times New Roman" w:cs="Times New Roman"/>
        </w:rPr>
        <w:t>Filler episodes</w:t>
      </w:r>
    </w:p>
    <w:p w14:paraId="4D7A264D" w14:textId="37CB2169" w:rsidR="00D6551A" w:rsidRDefault="00D6551A" w:rsidP="00D6551A">
      <w:pPr>
        <w:pStyle w:val="ListParagraph"/>
        <w:numPr>
          <w:ilvl w:val="1"/>
          <w:numId w:val="4"/>
        </w:numPr>
        <w:rPr>
          <w:rFonts w:ascii="Times New Roman" w:hAnsi="Times New Roman" w:cs="Times New Roman"/>
        </w:rPr>
      </w:pPr>
      <w:r w:rsidRPr="00D6551A">
        <w:rPr>
          <w:rFonts w:ascii="Times New Roman" w:hAnsi="Times New Roman" w:cs="Times New Roman"/>
        </w:rPr>
        <w:fldChar w:fldCharType="begin"/>
      </w:r>
      <w:r w:rsidRPr="00D6551A">
        <w:rPr>
          <w:rFonts w:ascii="Times New Roman" w:hAnsi="Times New Roman" w:cs="Times New Roman"/>
        </w:rPr>
        <w:instrText xml:space="preserve"> HYPERLINK "</w:instrText>
      </w:r>
      <w:r w:rsidRPr="00D6551A">
        <w:rPr>
          <w:rFonts w:ascii="Times New Roman" w:hAnsi="Times New Roman" w:cs="Times New Roman"/>
        </w:rPr>
        <w:instrText>https://fictionhorizon.com/naruto-naruto-shippuden-filler-list-the-complete-guide/#:~:text=Naruto%20and%20Naruto%3A%20Shippuden%20have%20a%20total%20of%20720%20episodes,the%20topic%20of%20this%20article</w:instrText>
      </w:r>
      <w:r w:rsidRPr="00D6551A">
        <w:rPr>
          <w:rFonts w:ascii="Times New Roman" w:hAnsi="Times New Roman" w:cs="Times New Roman"/>
        </w:rPr>
        <w:instrText xml:space="preserve">" </w:instrText>
      </w:r>
      <w:r w:rsidRPr="00D6551A">
        <w:rPr>
          <w:rFonts w:ascii="Times New Roman" w:hAnsi="Times New Roman" w:cs="Times New Roman"/>
        </w:rPr>
        <w:fldChar w:fldCharType="separate"/>
      </w:r>
      <w:r w:rsidRPr="00D6551A">
        <w:rPr>
          <w:rStyle w:val="Hyperlink"/>
          <w:rFonts w:ascii="Times New Roman" w:hAnsi="Times New Roman" w:cs="Times New Roman"/>
        </w:rPr>
        <w:t>https://fictionhorizon.com/naruto-naruto-shippuden-filler-list-the-complete-guide/#:~:text=Naruto%20and%20Naruto%3A%20Shippuden%20have%20a%20total%20of%20720%20episodes,the%20topic%20of%20this%20article</w:t>
      </w:r>
      <w:r w:rsidRPr="00D6551A">
        <w:rPr>
          <w:rFonts w:ascii="Times New Roman" w:hAnsi="Times New Roman" w:cs="Times New Roman"/>
        </w:rPr>
        <w:fldChar w:fldCharType="end"/>
      </w:r>
    </w:p>
    <w:p w14:paraId="69C8F98C" w14:textId="0A6A225C" w:rsidR="00D6551A" w:rsidRPr="00D6551A" w:rsidRDefault="00D6551A" w:rsidP="00D6551A">
      <w:pPr>
        <w:pStyle w:val="ListParagraph"/>
        <w:numPr>
          <w:ilvl w:val="1"/>
          <w:numId w:val="4"/>
        </w:numPr>
        <w:rPr>
          <w:rFonts w:ascii="Times New Roman" w:hAnsi="Times New Roman" w:cs="Times New Roman"/>
        </w:rPr>
      </w:pPr>
      <w:hyperlink r:id="rId9" w:history="1">
        <w:r w:rsidRPr="00AD2047">
          <w:rPr>
            <w:rStyle w:val="Hyperlink"/>
            <w:rFonts w:ascii="Times New Roman" w:hAnsi="Times New Roman" w:cs="Times New Roman"/>
          </w:rPr>
          <w:t>https://www.otaquest.com/naruto-story-arcs/</w:t>
        </w:r>
      </w:hyperlink>
    </w:p>
    <w:p w14:paraId="4EC7B7F2" w14:textId="77777777" w:rsidR="00D6551A" w:rsidRPr="00D6551A" w:rsidRDefault="00D6551A" w:rsidP="00D6551A">
      <w:pPr>
        <w:spacing w:line="480" w:lineRule="auto"/>
        <w:rPr>
          <w:rFonts w:ascii="Times New Roman" w:hAnsi="Times New Roman" w:cs="Times New Roman"/>
          <w:sz w:val="32"/>
          <w:szCs w:val="32"/>
        </w:rPr>
      </w:pPr>
    </w:p>
    <w:p w14:paraId="7C42358D" w14:textId="27E172B8" w:rsidR="00D01D2C" w:rsidRDefault="00000000" w:rsidP="00D6551A">
      <w:pPr>
        <w:spacing w:line="480" w:lineRule="auto"/>
        <w:rPr>
          <w:rStyle w:val="jsgrdq"/>
          <w:rFonts w:ascii="Times New Roman" w:hAnsi="Times New Roman" w:cs="Times New Roman"/>
          <w:color w:val="000000"/>
        </w:rPr>
      </w:pPr>
    </w:p>
    <w:p w14:paraId="0EFAD45D" w14:textId="47B1AD41" w:rsidR="00D6551A" w:rsidRDefault="00D6551A" w:rsidP="00D6551A">
      <w:pPr>
        <w:spacing w:line="480" w:lineRule="auto"/>
        <w:rPr>
          <w:rStyle w:val="jsgrdq"/>
          <w:rFonts w:ascii="Times New Roman" w:hAnsi="Times New Roman" w:cs="Times New Roman"/>
          <w:color w:val="000000"/>
        </w:rPr>
      </w:pPr>
    </w:p>
    <w:p w14:paraId="06507CAB" w14:textId="172DFCA3" w:rsidR="00D6551A" w:rsidRPr="00D6551A" w:rsidRDefault="00D6551A" w:rsidP="00D6551A">
      <w:pPr>
        <w:spacing w:line="480" w:lineRule="auto"/>
        <w:rPr>
          <w:rStyle w:val="jsgrdq"/>
          <w:rFonts w:ascii="Times New Roman" w:hAnsi="Times New Roman" w:cs="Times New Roman"/>
          <w:i/>
          <w:iCs/>
          <w:color w:val="000000"/>
          <w:sz w:val="32"/>
          <w:szCs w:val="32"/>
        </w:rPr>
      </w:pPr>
      <w:r w:rsidRPr="00D6551A">
        <w:rPr>
          <w:rStyle w:val="jsgrdq"/>
          <w:rFonts w:ascii="Times New Roman" w:hAnsi="Times New Roman" w:cs="Times New Roman"/>
          <w:i/>
          <w:iCs/>
          <w:color w:val="000000"/>
          <w:sz w:val="32"/>
          <w:szCs w:val="32"/>
        </w:rPr>
        <w:t>Design Evaluation</w:t>
      </w:r>
    </w:p>
    <w:p w14:paraId="5A41C0C5" w14:textId="588012C9" w:rsidR="00D6551A" w:rsidRDefault="00D6551A" w:rsidP="00D6551A">
      <w:pPr>
        <w:spacing w:line="480" w:lineRule="auto"/>
        <w:ind w:firstLine="720"/>
        <w:rPr>
          <w:rStyle w:val="jsgrdq"/>
          <w:rFonts w:ascii="Times New Roman" w:hAnsi="Times New Roman" w:cs="Times New Roman"/>
          <w:color w:val="000000"/>
        </w:rPr>
      </w:pPr>
      <w:r>
        <w:rPr>
          <w:rStyle w:val="jsgrdq"/>
          <w:rFonts w:ascii="Times New Roman" w:hAnsi="Times New Roman" w:cs="Times New Roman"/>
          <w:color w:val="000000"/>
        </w:rPr>
        <w:t xml:space="preserve">We initially gain inspiration from a site that compared filler episodes of </w:t>
      </w:r>
      <w:hyperlink r:id="rId10" w:history="1">
        <w:r w:rsidRPr="00D6551A">
          <w:rPr>
            <w:rStyle w:val="Hyperlink"/>
            <w:rFonts w:ascii="Times New Roman" w:hAnsi="Times New Roman" w:cs="Times New Roman"/>
          </w:rPr>
          <w:t>Game of Thrones.</w:t>
        </w:r>
      </w:hyperlink>
      <w:r>
        <w:rPr>
          <w:rStyle w:val="jsgrdq"/>
          <w:rFonts w:ascii="Times New Roman" w:hAnsi="Times New Roman" w:cs="Times New Roman"/>
          <w:color w:val="000000"/>
        </w:rPr>
        <w:t xml:space="preserve"> The visualizations below are some initial visualization ideas. The first chart broke the show down by arc on the y- axis. X-axis was to display the number of episodes and the percentage at the beginning of the bar</w:t>
      </w:r>
      <w:r w:rsidR="00C6670D">
        <w:rPr>
          <w:rStyle w:val="jsgrdq"/>
          <w:rFonts w:ascii="Times New Roman" w:hAnsi="Times New Roman" w:cs="Times New Roman"/>
          <w:color w:val="000000"/>
        </w:rPr>
        <w:t>,</w:t>
      </w:r>
      <w:r>
        <w:rPr>
          <w:rStyle w:val="jsgrdq"/>
          <w:rFonts w:ascii="Times New Roman" w:hAnsi="Times New Roman" w:cs="Times New Roman"/>
          <w:color w:val="000000"/>
        </w:rPr>
        <w:t xml:space="preserve"> was for the percentage of episodes that were filler episodes. We realized this was overly complicated and decided a stacked bar chart would be best. After doing assignment 6 we thought it’d be best to go with that design for several reasons: One, the dataset was too large for one stacked bar chart, two, it would be a cleaner look and three, it would be easier to read. </w:t>
      </w:r>
    </w:p>
    <w:p w14:paraId="06487423" w14:textId="77777777" w:rsidR="00D6551A" w:rsidRDefault="00D6551A" w:rsidP="00D6551A">
      <w:pPr>
        <w:rPr>
          <w:rStyle w:val="jsgrdq"/>
          <w:rFonts w:ascii="Times New Roman" w:hAnsi="Times New Roman" w:cs="Times New Roman"/>
          <w:color w:val="000000"/>
        </w:rPr>
      </w:pPr>
    </w:p>
    <w:p w14:paraId="31B6A070" w14:textId="6A2210CB" w:rsidR="00D6551A" w:rsidRDefault="00D6551A" w:rsidP="00D6551A">
      <w:pPr>
        <w:spacing w:line="480" w:lineRule="auto"/>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4C5639D" wp14:editId="28D45823">
            <wp:extent cx="2870522" cy="4050454"/>
            <wp:effectExtent l="0" t="0" r="0" b="127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3278" cy="4068454"/>
                    </a:xfrm>
                    <a:prstGeom prst="rect">
                      <a:avLst/>
                    </a:prstGeom>
                  </pic:spPr>
                </pic:pic>
              </a:graphicData>
            </a:graphic>
          </wp:inline>
        </w:drawing>
      </w:r>
      <w:r>
        <w:rPr>
          <w:rFonts w:ascii="Times New Roman" w:eastAsia="Times New Roman" w:hAnsi="Times New Roman" w:cs="Times New Roman"/>
          <w:noProof/>
          <w:color w:val="000000"/>
        </w:rPr>
        <w:drawing>
          <wp:inline distT="0" distB="0" distL="0" distR="0" wp14:anchorId="1B1E98E1" wp14:editId="312BDA69">
            <wp:extent cx="2577941" cy="4050713"/>
            <wp:effectExtent l="0" t="0" r="635" b="63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90627" cy="4070647"/>
                    </a:xfrm>
                    <a:prstGeom prst="rect">
                      <a:avLst/>
                    </a:prstGeom>
                  </pic:spPr>
                </pic:pic>
              </a:graphicData>
            </a:graphic>
          </wp:inline>
        </w:drawing>
      </w:r>
    </w:p>
    <w:p w14:paraId="37EB276B" w14:textId="53540E62" w:rsidR="00D6551A" w:rsidRPr="00D6551A" w:rsidRDefault="00D6551A" w:rsidP="00D6551A">
      <w:pPr>
        <w:rPr>
          <w:rFonts w:ascii="Times New Roman" w:eastAsia="Times New Roman" w:hAnsi="Times New Roman" w:cs="Times New Roman"/>
        </w:rPr>
      </w:pPr>
    </w:p>
    <w:p w14:paraId="5AB8AFA0" w14:textId="7A3667C9" w:rsidR="00D6551A" w:rsidRDefault="00D6551A" w:rsidP="00D6551A">
      <w:pPr>
        <w:rPr>
          <w:rFonts w:ascii="Times New Roman" w:eastAsia="Times New Roman" w:hAnsi="Times New Roman" w:cs="Times New Roman"/>
          <w:color w:val="000000"/>
        </w:rPr>
      </w:pPr>
    </w:p>
    <w:p w14:paraId="143881FC" w14:textId="47E9DBD9" w:rsidR="00D6551A" w:rsidRDefault="00D6551A" w:rsidP="00D6551A">
      <w:pPr>
        <w:tabs>
          <w:tab w:val="left" w:pos="8622"/>
        </w:tabs>
        <w:rPr>
          <w:rFonts w:ascii="Times New Roman" w:eastAsia="Times New Roman" w:hAnsi="Times New Roman" w:cs="Times New Roman"/>
        </w:rPr>
      </w:pPr>
      <w:r>
        <w:rPr>
          <w:rFonts w:ascii="Times New Roman" w:eastAsia="Times New Roman" w:hAnsi="Times New Roman" w:cs="Times New Roman"/>
        </w:rPr>
        <w:tab/>
      </w:r>
    </w:p>
    <w:p w14:paraId="71A3DF6F" w14:textId="4D432E0C" w:rsidR="00D6551A" w:rsidRPr="00D6551A" w:rsidRDefault="00D6551A" w:rsidP="00D6551A">
      <w:pPr>
        <w:spacing w:line="480" w:lineRule="auto"/>
        <w:rPr>
          <w:rFonts w:ascii="Times New Roman" w:eastAsia="Times New Roman" w:hAnsi="Times New Roman" w:cs="Times New Roman"/>
          <w:i/>
          <w:iCs/>
          <w:sz w:val="32"/>
          <w:szCs w:val="32"/>
        </w:rPr>
      </w:pPr>
      <w:r w:rsidRPr="00D6551A">
        <w:rPr>
          <w:rFonts w:ascii="Times New Roman" w:eastAsia="Times New Roman" w:hAnsi="Times New Roman" w:cs="Times New Roman"/>
          <w:i/>
          <w:iCs/>
          <w:sz w:val="32"/>
          <w:szCs w:val="32"/>
        </w:rPr>
        <w:t>Implementation and Evaluation</w:t>
      </w:r>
    </w:p>
    <w:p w14:paraId="233E44A9" w14:textId="2F9BE6FC" w:rsidR="00C6670D" w:rsidRDefault="00D6551A" w:rsidP="00D6551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We have</w:t>
      </w:r>
      <w:r w:rsidR="00C6670D">
        <w:rPr>
          <w:rFonts w:ascii="Times New Roman" w:eastAsia="Times New Roman" w:hAnsi="Times New Roman" w:cs="Times New Roman"/>
        </w:rPr>
        <w:t xml:space="preserve"> three</w:t>
      </w:r>
      <w:r>
        <w:rPr>
          <w:rFonts w:ascii="Times New Roman" w:eastAsia="Times New Roman" w:hAnsi="Times New Roman" w:cs="Times New Roman"/>
        </w:rPr>
        <w:t xml:space="preserve"> visuals; each broke the show down by each arc. The first visual is a stacked bar chart. </w:t>
      </w:r>
      <w:r w:rsidR="00C6670D">
        <w:rPr>
          <w:rFonts w:ascii="Times New Roman" w:eastAsia="Times New Roman" w:hAnsi="Times New Roman" w:cs="Times New Roman"/>
        </w:rPr>
        <w:t>When you highlight over the respective bars it will give you a percentage in the top left-hand corner of how many episodes are filler episodes versus cannons. The Y-axis will show the number of episodes and X-axis will show the years the show was on air.</w:t>
      </w:r>
    </w:p>
    <w:p w14:paraId="11EEA3C3" w14:textId="059A7378" w:rsidR="00C6670D" w:rsidRDefault="00C6670D" w:rsidP="00D6551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Second chart is a standard bar chart that compares the number of filler episodes next to the number of cannon episodes. The Y-axis will show the number of episodes in that given arc and the X-axis will show which cannon or filler, respective to the bar its under. Whenever you click the drop button in the bottom left-hand corner it will show you which arc you are currently on. When the arc is changed, the color of the bar charts will change colors, the colors representing the different characters of the show. </w:t>
      </w:r>
    </w:p>
    <w:p w14:paraId="254A64E4" w14:textId="5BF9D69A" w:rsidR="00D6551A" w:rsidRDefault="00C6670D" w:rsidP="00D6551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last visualization is a line chart. This one shows the percentage of filler and cannon episodes in each arc. </w:t>
      </w:r>
      <w:proofErr w:type="gramStart"/>
      <w:r>
        <w:rPr>
          <w:rFonts w:ascii="Times New Roman" w:eastAsia="Times New Roman" w:hAnsi="Times New Roman" w:cs="Times New Roman"/>
        </w:rPr>
        <w:t>This one goes</w:t>
      </w:r>
      <w:proofErr w:type="gramEnd"/>
      <w:r>
        <w:rPr>
          <w:rFonts w:ascii="Times New Roman" w:eastAsia="Times New Roman" w:hAnsi="Times New Roman" w:cs="Times New Roman"/>
        </w:rPr>
        <w:t xml:space="preserve"> more in detail than highlighting over the bar in the stacked bar chart. It shows the number of filler and cannon in the year those shows were on air. Thus, giving the opportunity for the viewer to see which year of the arc did the producers decide to derail for the original manga</w:t>
      </w:r>
      <w:r>
        <w:rPr>
          <w:rStyle w:val="FootnoteReference"/>
          <w:rFonts w:ascii="Times New Roman" w:eastAsia="Times New Roman" w:hAnsi="Times New Roman" w:cs="Times New Roman"/>
        </w:rPr>
        <w:footnoteReference w:id="3"/>
      </w:r>
      <w:r>
        <w:rPr>
          <w:rFonts w:ascii="Times New Roman" w:eastAsia="Times New Roman" w:hAnsi="Times New Roman" w:cs="Times New Roman"/>
        </w:rPr>
        <w:t xml:space="preserve"> content. </w:t>
      </w:r>
    </w:p>
    <w:p w14:paraId="03BB6A4E" w14:textId="3938F087" w:rsidR="00D6551A" w:rsidRPr="00D6551A" w:rsidRDefault="00C6670D" w:rsidP="00D6551A">
      <w:pPr>
        <w:tabs>
          <w:tab w:val="left" w:pos="8622"/>
        </w:tabs>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8704495" wp14:editId="41E4A69B">
            <wp:extent cx="5943600" cy="3027045"/>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sectPr w:rsidR="00D6551A" w:rsidRPr="00D655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D3246" w14:textId="77777777" w:rsidR="00D73AD7" w:rsidRDefault="00D73AD7" w:rsidP="00C6670D">
      <w:r>
        <w:separator/>
      </w:r>
    </w:p>
  </w:endnote>
  <w:endnote w:type="continuationSeparator" w:id="0">
    <w:p w14:paraId="6A9805F1" w14:textId="77777777" w:rsidR="00D73AD7" w:rsidRDefault="00D73AD7" w:rsidP="00C667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8DEA5" w14:textId="77777777" w:rsidR="00D73AD7" w:rsidRDefault="00D73AD7" w:rsidP="00C6670D">
      <w:r>
        <w:separator/>
      </w:r>
    </w:p>
  </w:footnote>
  <w:footnote w:type="continuationSeparator" w:id="0">
    <w:p w14:paraId="0B0058E2" w14:textId="77777777" w:rsidR="00D73AD7" w:rsidRDefault="00D73AD7" w:rsidP="00C6670D">
      <w:r>
        <w:continuationSeparator/>
      </w:r>
    </w:p>
  </w:footnote>
  <w:footnote w:id="1">
    <w:p w14:paraId="1B4CA5B8" w14:textId="1AF0BA93" w:rsidR="00C6670D" w:rsidRDefault="00C6670D">
      <w:pPr>
        <w:pStyle w:val="FootnoteText"/>
      </w:pPr>
      <w:r>
        <w:rPr>
          <w:rStyle w:val="FootnoteReference"/>
        </w:rPr>
        <w:footnoteRef/>
      </w:r>
      <w:r>
        <w:t xml:space="preserve"> Content in these episodes </w:t>
      </w:r>
      <w:proofErr w:type="gramStart"/>
      <w:r>
        <w:t>are</w:t>
      </w:r>
      <w:proofErr w:type="gramEnd"/>
      <w:r>
        <w:t xml:space="preserve"> not a part of the manga (see footnote 3)</w:t>
      </w:r>
    </w:p>
  </w:footnote>
  <w:footnote w:id="2">
    <w:p w14:paraId="10934D0A" w14:textId="3D734D4D" w:rsidR="00C6670D" w:rsidRDefault="00C6670D">
      <w:pPr>
        <w:pStyle w:val="FootnoteText"/>
      </w:pPr>
      <w:r>
        <w:rPr>
          <w:rStyle w:val="FootnoteReference"/>
        </w:rPr>
        <w:footnoteRef/>
      </w:r>
      <w:r>
        <w:t xml:space="preserve"> An Arc is the equivalent to a season in American Television Shows</w:t>
      </w:r>
    </w:p>
  </w:footnote>
  <w:footnote w:id="3">
    <w:p w14:paraId="1AAAA99D" w14:textId="63BE6D5F" w:rsidR="00C6670D" w:rsidRDefault="00C6670D">
      <w:pPr>
        <w:pStyle w:val="FootnoteText"/>
      </w:pPr>
      <w:r>
        <w:rPr>
          <w:rStyle w:val="FootnoteReference"/>
        </w:rPr>
        <w:footnoteRef/>
      </w:r>
      <w:r>
        <w:t xml:space="preserve"> Manga is the equivalent to </w:t>
      </w:r>
      <w:r>
        <w:t>comic books for the Superhero genre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5A3"/>
    <w:multiLevelType w:val="hybridMultilevel"/>
    <w:tmpl w:val="28E2B920"/>
    <w:lvl w:ilvl="0" w:tplc="7E7E08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70452"/>
    <w:multiLevelType w:val="multilevel"/>
    <w:tmpl w:val="CF90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177693"/>
    <w:multiLevelType w:val="hybridMultilevel"/>
    <w:tmpl w:val="192ADE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78401E7"/>
    <w:multiLevelType w:val="hybridMultilevel"/>
    <w:tmpl w:val="3C7267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49980302">
    <w:abstractNumId w:val="1"/>
  </w:num>
  <w:num w:numId="2" w16cid:durableId="1408921872">
    <w:abstractNumId w:val="0"/>
  </w:num>
  <w:num w:numId="3" w16cid:durableId="217975983">
    <w:abstractNumId w:val="2"/>
  </w:num>
  <w:num w:numId="4" w16cid:durableId="1970135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51A"/>
    <w:rsid w:val="001014D7"/>
    <w:rsid w:val="0032791A"/>
    <w:rsid w:val="00C6670D"/>
    <w:rsid w:val="00D6551A"/>
    <w:rsid w:val="00D73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BD81C"/>
  <w15:chartTrackingRefBased/>
  <w15:docId w15:val="{7C182D86-2772-F643-9B96-4D3FAAFCB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551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551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xlpa">
    <w:name w:val="_04xlpa"/>
    <w:basedOn w:val="Normal"/>
    <w:rsid w:val="00D6551A"/>
    <w:pPr>
      <w:spacing w:before="100" w:beforeAutospacing="1" w:after="100" w:afterAutospacing="1"/>
    </w:pPr>
    <w:rPr>
      <w:rFonts w:ascii="Times New Roman" w:eastAsia="Times New Roman" w:hAnsi="Times New Roman" w:cs="Times New Roman"/>
    </w:rPr>
  </w:style>
  <w:style w:type="character" w:customStyle="1" w:styleId="jsgrdq">
    <w:name w:val="jsgrdq"/>
    <w:basedOn w:val="DefaultParagraphFont"/>
    <w:rsid w:val="00D6551A"/>
  </w:style>
  <w:style w:type="character" w:styleId="Hyperlink">
    <w:name w:val="Hyperlink"/>
    <w:basedOn w:val="DefaultParagraphFont"/>
    <w:uiPriority w:val="99"/>
    <w:unhideWhenUsed/>
    <w:rsid w:val="00D6551A"/>
    <w:rPr>
      <w:color w:val="0000FF"/>
      <w:u w:val="single"/>
    </w:rPr>
  </w:style>
  <w:style w:type="paragraph" w:styleId="ListParagraph">
    <w:name w:val="List Paragraph"/>
    <w:basedOn w:val="Normal"/>
    <w:uiPriority w:val="34"/>
    <w:qFormat/>
    <w:rsid w:val="00D6551A"/>
    <w:pPr>
      <w:ind w:left="720"/>
      <w:contextualSpacing/>
    </w:pPr>
  </w:style>
  <w:style w:type="character" w:customStyle="1" w:styleId="Heading1Char">
    <w:name w:val="Heading 1 Char"/>
    <w:basedOn w:val="DefaultParagraphFont"/>
    <w:link w:val="Heading1"/>
    <w:uiPriority w:val="9"/>
    <w:rsid w:val="00D655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551A"/>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D6551A"/>
    <w:rPr>
      <w:color w:val="605E5C"/>
      <w:shd w:val="clear" w:color="auto" w:fill="E1DFDD"/>
    </w:rPr>
  </w:style>
  <w:style w:type="character" w:styleId="FollowedHyperlink">
    <w:name w:val="FollowedHyperlink"/>
    <w:basedOn w:val="DefaultParagraphFont"/>
    <w:uiPriority w:val="99"/>
    <w:semiHidden/>
    <w:unhideWhenUsed/>
    <w:rsid w:val="00D6551A"/>
    <w:rPr>
      <w:color w:val="954F72" w:themeColor="followedHyperlink"/>
      <w:u w:val="single"/>
    </w:rPr>
  </w:style>
  <w:style w:type="paragraph" w:styleId="FootnoteText">
    <w:name w:val="footnote text"/>
    <w:basedOn w:val="Normal"/>
    <w:link w:val="FootnoteTextChar"/>
    <w:uiPriority w:val="99"/>
    <w:semiHidden/>
    <w:unhideWhenUsed/>
    <w:rsid w:val="00C6670D"/>
    <w:rPr>
      <w:sz w:val="20"/>
      <w:szCs w:val="20"/>
    </w:rPr>
  </w:style>
  <w:style w:type="character" w:customStyle="1" w:styleId="FootnoteTextChar">
    <w:name w:val="Footnote Text Char"/>
    <w:basedOn w:val="DefaultParagraphFont"/>
    <w:link w:val="FootnoteText"/>
    <w:uiPriority w:val="99"/>
    <w:semiHidden/>
    <w:rsid w:val="00C6670D"/>
    <w:rPr>
      <w:sz w:val="20"/>
      <w:szCs w:val="20"/>
    </w:rPr>
  </w:style>
  <w:style w:type="character" w:styleId="FootnoteReference">
    <w:name w:val="footnote reference"/>
    <w:basedOn w:val="DefaultParagraphFont"/>
    <w:uiPriority w:val="99"/>
    <w:semiHidden/>
    <w:unhideWhenUsed/>
    <w:rsid w:val="00C667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260783">
      <w:bodyDiv w:val="1"/>
      <w:marLeft w:val="0"/>
      <w:marRight w:val="0"/>
      <w:marTop w:val="0"/>
      <w:marBottom w:val="0"/>
      <w:divBdr>
        <w:top w:val="none" w:sz="0" w:space="0" w:color="auto"/>
        <w:left w:val="none" w:sz="0" w:space="0" w:color="auto"/>
        <w:bottom w:val="none" w:sz="0" w:space="0" w:color="auto"/>
        <w:right w:val="none" w:sz="0" w:space="0" w:color="auto"/>
      </w:divBdr>
    </w:div>
    <w:div w:id="1449158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br.com/every-naruto-story-arc-chronological-order/" TargetMode="Externa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got-books-to-series.surge.sh/" TargetMode="External"/><Relationship Id="rId4" Type="http://schemas.openxmlformats.org/officeDocument/2006/relationships/settings" Target="settings.xml"/><Relationship Id="rId9" Type="http://schemas.openxmlformats.org/officeDocument/2006/relationships/hyperlink" Target="https://www.otaquest.com/naruto-story-arcs/"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DC4907-E97B-B947-B835-67D0F9F41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551</Words>
  <Characters>3144</Characters>
  <Application>Microsoft Office Word</Application>
  <DocSecurity>0</DocSecurity>
  <Lines>26</Lines>
  <Paragraphs>7</Paragraphs>
  <ScaleCrop>false</ScaleCrop>
  <Company/>
  <LinksUpToDate>false</LinksUpToDate>
  <CharactersWithSpaces>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Jaden Kentrell English</dc:creator>
  <cp:keywords/>
  <dc:description/>
  <cp:lastModifiedBy>Jaden Kentrell English</cp:lastModifiedBy>
  <cp:revision>2</cp:revision>
  <dcterms:created xsi:type="dcterms:W3CDTF">2022-12-15T23:17:00Z</dcterms:created>
  <dcterms:modified xsi:type="dcterms:W3CDTF">2022-12-15T23:17:00Z</dcterms:modified>
</cp:coreProperties>
</file>