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9314" w14:textId="6D587DA9" w:rsidR="00E57AC0" w:rsidRDefault="00E57AC0" w:rsidP="00DA046D">
      <w:pPr>
        <w:tabs>
          <w:tab w:val="left" w:pos="7020"/>
        </w:tabs>
        <w:rPr>
          <w:rStyle w:val="UnitHeading"/>
        </w:rPr>
      </w:pPr>
      <w:r>
        <w:rPr>
          <w:rStyle w:val="UnitHeading"/>
          <w:b/>
        </w:rPr>
        <w:t>College o</w:t>
      </w:r>
      <w:r w:rsidR="003767F6">
        <w:rPr>
          <w:rStyle w:val="UnitHeading"/>
          <w:b/>
        </w:rPr>
        <w:t>f Liberal Arts and Sciences</w:t>
      </w:r>
      <w:r>
        <w:rPr>
          <w:rStyle w:val="UnitHeading"/>
        </w:rPr>
        <w:tab/>
      </w:r>
      <w:r w:rsidR="003767F6">
        <w:rPr>
          <w:rStyle w:val="UnitHeading"/>
        </w:rPr>
        <w:t>220 Bartram Hall</w:t>
      </w:r>
    </w:p>
    <w:p w14:paraId="5CDD3790" w14:textId="77777777" w:rsidR="00E57AC0" w:rsidRDefault="003767F6" w:rsidP="00DA046D">
      <w:pPr>
        <w:tabs>
          <w:tab w:val="left" w:pos="7020"/>
        </w:tabs>
        <w:rPr>
          <w:rStyle w:val="UnitHeading"/>
        </w:rPr>
      </w:pPr>
      <w:r>
        <w:rPr>
          <w:rStyle w:val="UnitHeading"/>
        </w:rPr>
        <w:t>Department of Biology</w:t>
      </w:r>
      <w:r>
        <w:rPr>
          <w:rStyle w:val="UnitHeading"/>
        </w:rPr>
        <w:tab/>
        <w:t>PO Box 118525</w:t>
      </w:r>
    </w:p>
    <w:p w14:paraId="2DA96C3A" w14:textId="1F578C2E" w:rsidR="00E57AC0" w:rsidRDefault="005A6B90" w:rsidP="00DA046D">
      <w:pPr>
        <w:tabs>
          <w:tab w:val="left" w:pos="7020"/>
        </w:tabs>
        <w:rPr>
          <w:rStyle w:val="UnitHeading"/>
        </w:rPr>
      </w:pPr>
      <w:r>
        <w:rPr>
          <w:rStyle w:val="UnitHeading"/>
        </w:rPr>
        <w:t>Joshua Mwendwa Benjamin</w:t>
      </w:r>
      <w:r w:rsidR="00E57AC0">
        <w:rPr>
          <w:rStyle w:val="UnitHeading"/>
        </w:rPr>
        <w:tab/>
        <w:t>Gainesville, FL 32611-</w:t>
      </w:r>
      <w:r w:rsidR="003767F6">
        <w:rPr>
          <w:rStyle w:val="UnitHeading"/>
        </w:rPr>
        <w:t>8525</w:t>
      </w:r>
    </w:p>
    <w:p w14:paraId="57A9A989" w14:textId="47D58511" w:rsidR="00E57AC0" w:rsidRDefault="005A6B90" w:rsidP="00DA046D">
      <w:pPr>
        <w:tabs>
          <w:tab w:val="left" w:pos="7020"/>
        </w:tabs>
        <w:rPr>
          <w:rStyle w:val="UnitHeading"/>
        </w:rPr>
      </w:pPr>
      <w:r>
        <w:rPr>
          <w:rStyle w:val="UnitHeading"/>
        </w:rPr>
        <w:t>PhD candidate</w:t>
      </w:r>
      <w:r w:rsidR="00E57AC0">
        <w:rPr>
          <w:rStyle w:val="UnitHeading"/>
        </w:rPr>
        <w:tab/>
        <w:t>352-</w:t>
      </w:r>
      <w:r w:rsidR="003767F6">
        <w:rPr>
          <w:rStyle w:val="UnitHeading"/>
        </w:rPr>
        <w:t>392-1175</w:t>
      </w:r>
    </w:p>
    <w:p w14:paraId="53A24067" w14:textId="5A7305A3" w:rsidR="00B72BA3" w:rsidRDefault="005A6B90" w:rsidP="00DA046D">
      <w:pPr>
        <w:tabs>
          <w:tab w:val="left" w:pos="7020"/>
        </w:tabs>
        <w:rPr>
          <w:rStyle w:val="UnitHeading"/>
        </w:rPr>
      </w:pPr>
      <w:r>
        <w:rPr>
          <w:rStyle w:val="UnitHeading"/>
        </w:rPr>
        <w:t>Email: joshua.benjamin@ufl.edu</w:t>
      </w:r>
      <w:r w:rsidR="003767F6">
        <w:rPr>
          <w:rStyle w:val="UnitHeading"/>
        </w:rPr>
        <w:tab/>
        <w:t>352-392-3</w:t>
      </w:r>
      <w:r w:rsidR="00F90C0D">
        <w:rPr>
          <w:rStyle w:val="UnitHeading"/>
        </w:rPr>
        <w:t>704</w:t>
      </w:r>
      <w:r w:rsidR="00E57AC0">
        <w:rPr>
          <w:rStyle w:val="UnitHeading"/>
        </w:rPr>
        <w:t xml:space="preserve"> Fax</w:t>
      </w:r>
    </w:p>
    <w:p w14:paraId="24DAD076" w14:textId="17C8EB5F" w:rsidR="005A6B90" w:rsidRDefault="005A6B90" w:rsidP="00B72BA3">
      <w:pPr>
        <w:pStyle w:val="NormalWeb"/>
        <w:spacing w:before="0" w:beforeAutospacing="0" w:after="0" w:afterAutospacing="0"/>
        <w:rPr>
          <w:rFonts w:ascii="Calibri" w:hAnsi="Calibri" w:cs="Calibri"/>
          <w:color w:val="000000"/>
        </w:rPr>
      </w:pPr>
      <w:r>
        <w:rPr>
          <w:rStyle w:val="UnitHeading"/>
          <w:rFonts w:ascii="Palatino Linotype" w:hAnsi="Palatino Linotype"/>
          <w:sz w:val="20"/>
          <w:szCs w:val="20"/>
        </w:rPr>
        <w:t>Cellphone: 352-871 0381</w:t>
      </w:r>
    </w:p>
    <w:p w14:paraId="24E17690" w14:textId="77777777" w:rsidR="005A6B90" w:rsidRDefault="005A6B90" w:rsidP="00B72BA3">
      <w:pPr>
        <w:pStyle w:val="NormalWeb"/>
        <w:spacing w:before="0" w:beforeAutospacing="0" w:after="0" w:afterAutospacing="0"/>
        <w:rPr>
          <w:rFonts w:ascii="Calibri" w:hAnsi="Calibri" w:cs="Calibri"/>
          <w:color w:val="000000"/>
        </w:rPr>
      </w:pPr>
    </w:p>
    <w:p w14:paraId="35DC675E" w14:textId="45BD3C12" w:rsidR="00B72BA3" w:rsidRPr="004E23BC" w:rsidRDefault="001740DD" w:rsidP="00B72BA3">
      <w:pPr>
        <w:pStyle w:val="NormalWeb"/>
        <w:spacing w:before="0" w:beforeAutospacing="0" w:after="0" w:afterAutospacing="0"/>
        <w:rPr>
          <w:rFonts w:asciiTheme="minorHAnsi" w:hAnsiTheme="minorHAnsi" w:cstheme="minorHAnsi"/>
        </w:rPr>
      </w:pPr>
      <w:r>
        <w:rPr>
          <w:rFonts w:asciiTheme="minorHAnsi" w:hAnsiTheme="minorHAnsi" w:cstheme="minorHAnsi"/>
          <w:color w:val="000000"/>
        </w:rPr>
        <w:t>28</w:t>
      </w:r>
      <w:r w:rsidR="00B72BA3" w:rsidRPr="004E23BC">
        <w:rPr>
          <w:rFonts w:asciiTheme="minorHAnsi" w:hAnsiTheme="minorHAnsi" w:cstheme="minorHAnsi"/>
          <w:color w:val="000000"/>
        </w:rPr>
        <w:t xml:space="preserve"> Oct 2025</w:t>
      </w:r>
    </w:p>
    <w:p w14:paraId="637650B8" w14:textId="77777777" w:rsidR="00B72BA3" w:rsidRPr="004E23BC" w:rsidRDefault="00B72BA3" w:rsidP="00B72BA3">
      <w:pPr>
        <w:rPr>
          <w:rFonts w:asciiTheme="minorHAnsi" w:hAnsiTheme="minorHAnsi" w:cstheme="minorHAnsi"/>
        </w:rPr>
      </w:pPr>
    </w:p>
    <w:p w14:paraId="4D039F4D" w14:textId="77777777" w:rsidR="00B72BA3" w:rsidRPr="004E23BC" w:rsidRDefault="00B72BA3" w:rsidP="00B72BA3">
      <w:pPr>
        <w:pStyle w:val="NormalWeb"/>
        <w:spacing w:before="0" w:beforeAutospacing="0" w:after="0" w:afterAutospacing="0"/>
        <w:rPr>
          <w:rFonts w:asciiTheme="minorHAnsi" w:hAnsiTheme="minorHAnsi" w:cstheme="minorHAnsi"/>
        </w:rPr>
      </w:pPr>
      <w:r w:rsidRPr="004E23BC">
        <w:rPr>
          <w:rFonts w:asciiTheme="minorHAnsi" w:hAnsiTheme="minorHAnsi" w:cstheme="minorHAnsi"/>
          <w:color w:val="000000"/>
        </w:rPr>
        <w:t>Smithsonian’s National Zoo &amp; Conservation Biology Institute</w:t>
      </w:r>
    </w:p>
    <w:p w14:paraId="1F031B80" w14:textId="77777777" w:rsidR="00B72BA3" w:rsidRPr="004E23BC" w:rsidRDefault="00B72BA3" w:rsidP="00B72BA3">
      <w:pPr>
        <w:pStyle w:val="NormalWeb"/>
        <w:spacing w:before="0" w:beforeAutospacing="0" w:after="0" w:afterAutospacing="0"/>
        <w:rPr>
          <w:rFonts w:asciiTheme="minorHAnsi" w:hAnsiTheme="minorHAnsi" w:cstheme="minorHAnsi"/>
        </w:rPr>
      </w:pPr>
      <w:r w:rsidRPr="004E23BC">
        <w:rPr>
          <w:rFonts w:asciiTheme="minorHAnsi" w:hAnsiTheme="minorHAnsi" w:cstheme="minorHAnsi"/>
          <w:color w:val="000000"/>
        </w:rPr>
        <w:t>1500 Remount Rd, Front Royal</w:t>
      </w:r>
    </w:p>
    <w:p w14:paraId="5542BEC3" w14:textId="77777777" w:rsidR="00B72BA3" w:rsidRPr="004E23BC" w:rsidRDefault="00B72BA3" w:rsidP="00B72BA3">
      <w:pPr>
        <w:pStyle w:val="NormalWeb"/>
        <w:spacing w:before="0" w:beforeAutospacing="0" w:after="0" w:afterAutospacing="0"/>
        <w:rPr>
          <w:rFonts w:asciiTheme="minorHAnsi" w:hAnsiTheme="minorHAnsi" w:cstheme="minorHAnsi"/>
        </w:rPr>
      </w:pPr>
      <w:r w:rsidRPr="004E23BC">
        <w:rPr>
          <w:rFonts w:asciiTheme="minorHAnsi" w:hAnsiTheme="minorHAnsi" w:cstheme="minorHAnsi"/>
          <w:color w:val="000000"/>
        </w:rPr>
        <w:t>VA 22630</w:t>
      </w:r>
    </w:p>
    <w:p w14:paraId="7C9D20B1" w14:textId="77777777" w:rsidR="00B72BA3" w:rsidRPr="004E23BC" w:rsidRDefault="00B72BA3" w:rsidP="00B72BA3">
      <w:pPr>
        <w:rPr>
          <w:rFonts w:asciiTheme="minorHAnsi" w:hAnsiTheme="minorHAnsi" w:cstheme="minorHAnsi"/>
        </w:rPr>
      </w:pPr>
    </w:p>
    <w:p w14:paraId="32FC2F0C" w14:textId="77777777" w:rsidR="00B72BA3" w:rsidRPr="004E23BC" w:rsidRDefault="00B72BA3" w:rsidP="00B72BA3">
      <w:pPr>
        <w:pStyle w:val="NormalWeb"/>
        <w:spacing w:before="0" w:beforeAutospacing="0" w:after="0" w:afterAutospacing="0"/>
        <w:rPr>
          <w:rFonts w:asciiTheme="minorHAnsi" w:hAnsiTheme="minorHAnsi" w:cstheme="minorHAnsi"/>
        </w:rPr>
      </w:pPr>
      <w:r w:rsidRPr="004E23BC">
        <w:rPr>
          <w:rFonts w:asciiTheme="minorHAnsi" w:hAnsiTheme="minorHAnsi" w:cstheme="minorHAnsi"/>
          <w:color w:val="000000"/>
        </w:rPr>
        <w:t xml:space="preserve">RE: </w:t>
      </w:r>
      <w:r w:rsidRPr="004E23BC">
        <w:rPr>
          <w:rFonts w:asciiTheme="minorHAnsi" w:hAnsiTheme="minorHAnsi" w:cstheme="minorHAnsi"/>
          <w:b/>
          <w:bCs/>
          <w:color w:val="000000"/>
        </w:rPr>
        <w:t>Application for Postdoctoral Fellow Position - Water Funds Program</w:t>
      </w:r>
    </w:p>
    <w:p w14:paraId="0FA5A5DF" w14:textId="77777777" w:rsidR="00B72BA3" w:rsidRPr="004E23BC" w:rsidRDefault="00B72BA3" w:rsidP="00B72BA3">
      <w:pPr>
        <w:rPr>
          <w:rFonts w:asciiTheme="minorHAnsi" w:hAnsiTheme="minorHAnsi" w:cstheme="minorHAnsi"/>
        </w:rPr>
      </w:pPr>
    </w:p>
    <w:p w14:paraId="60D90C90" w14:textId="77777777" w:rsidR="00B72BA3" w:rsidRPr="004E23BC" w:rsidRDefault="00B72BA3" w:rsidP="00B72BA3">
      <w:pPr>
        <w:pStyle w:val="NormalWeb"/>
        <w:spacing w:before="0" w:beforeAutospacing="0" w:after="0" w:afterAutospacing="0"/>
        <w:rPr>
          <w:rFonts w:asciiTheme="minorHAnsi" w:hAnsiTheme="minorHAnsi" w:cstheme="minorHAnsi"/>
        </w:rPr>
      </w:pPr>
      <w:r w:rsidRPr="004E23BC">
        <w:rPr>
          <w:rFonts w:asciiTheme="minorHAnsi" w:hAnsiTheme="minorHAnsi" w:cstheme="minorHAnsi"/>
          <w:b/>
          <w:bCs/>
          <w:color w:val="000000"/>
        </w:rPr>
        <w:t>Dear Members of the Search Committee,</w:t>
      </w:r>
    </w:p>
    <w:p w14:paraId="2B3DA1E8" w14:textId="30A17BDE" w:rsidR="004E23BC" w:rsidRPr="004E23BC" w:rsidRDefault="004E23BC" w:rsidP="004E23BC">
      <w:pPr>
        <w:jc w:val="both"/>
        <w:rPr>
          <w:rFonts w:asciiTheme="minorHAnsi" w:hAnsiTheme="minorHAnsi" w:cstheme="minorHAnsi"/>
          <w:sz w:val="24"/>
        </w:rPr>
      </w:pPr>
      <w:r w:rsidRPr="004E23BC">
        <w:rPr>
          <w:rFonts w:asciiTheme="minorHAnsi" w:hAnsiTheme="minorHAnsi" w:cstheme="minorHAnsi"/>
          <w:color w:val="000000"/>
          <w:sz w:val="24"/>
        </w:rPr>
        <w:t>I am writing to express my strong interest in the postdoctoral fellow position at the Smithsonian’s National Zoo &amp; Conservation Biology Institute in Front Royal, Virginia. I am a PhD candidate in the Department of Biology pursuing a degree in Zoology at the University of Florida (defense planned for Spring 2026). I also hold graduate certificates in Tropical Conservation and Development and Sustainable Development Practice. I earned a Joint MSc in Limnology and Wetland Management from BOKU University, Austria, and IHE Delft, The Netherlands</w:t>
      </w:r>
      <w:r>
        <w:rPr>
          <w:rFonts w:asciiTheme="minorHAnsi" w:hAnsiTheme="minorHAnsi" w:cstheme="minorHAnsi"/>
          <w:color w:val="000000"/>
          <w:sz w:val="24"/>
        </w:rPr>
        <w:t>,</w:t>
      </w:r>
      <w:r w:rsidRPr="004E23BC">
        <w:rPr>
          <w:rFonts w:asciiTheme="minorHAnsi" w:hAnsiTheme="minorHAnsi" w:cstheme="minorHAnsi"/>
          <w:color w:val="000000"/>
          <w:sz w:val="24"/>
        </w:rPr>
        <w:t xml:space="preserve"> and a BSc in Environmental Studies from Karatina University, Kenya. My interdisciplinary training, collaborative experience with governmental and non-governmental organizations, and commitment to integrated water resource management make me a strong candidate for this role.</w:t>
      </w:r>
    </w:p>
    <w:p w14:paraId="7679113A" w14:textId="77777777" w:rsidR="004E23BC" w:rsidRPr="004E23BC" w:rsidRDefault="004E23BC" w:rsidP="004E23BC">
      <w:pPr>
        <w:rPr>
          <w:rFonts w:asciiTheme="minorHAnsi" w:hAnsiTheme="minorHAnsi" w:cstheme="minorHAnsi"/>
          <w:sz w:val="24"/>
        </w:rPr>
      </w:pPr>
    </w:p>
    <w:p w14:paraId="1D96D702" w14:textId="6F4D5A75" w:rsidR="004E23BC" w:rsidRPr="004E23BC" w:rsidRDefault="004E23BC" w:rsidP="004E23BC">
      <w:pPr>
        <w:jc w:val="both"/>
        <w:rPr>
          <w:rFonts w:asciiTheme="minorHAnsi" w:hAnsiTheme="minorHAnsi" w:cstheme="minorHAnsi"/>
          <w:sz w:val="24"/>
        </w:rPr>
      </w:pPr>
      <w:r w:rsidRPr="004E23BC">
        <w:rPr>
          <w:rFonts w:asciiTheme="minorHAnsi" w:hAnsiTheme="minorHAnsi" w:cstheme="minorHAnsi"/>
          <w:color w:val="000000"/>
          <w:sz w:val="24"/>
        </w:rPr>
        <w:t xml:space="preserve">During my MSc and PhD, I examined how watershed-scale land-use changes affect river ecosystems, water quality, and ecological processes. This work equipped me with advanced field and laboratory skills, including water chemistry, nutrient, and trace metal analysis, as well as expertise in </w:t>
      </w:r>
      <w:r w:rsidR="003354AB">
        <w:rPr>
          <w:rFonts w:asciiTheme="minorHAnsi" w:hAnsiTheme="minorHAnsi" w:cstheme="minorHAnsi"/>
          <w:color w:val="000000"/>
          <w:sz w:val="24"/>
        </w:rPr>
        <w:t xml:space="preserve">R and </w:t>
      </w:r>
      <w:r w:rsidRPr="004E23BC">
        <w:rPr>
          <w:rFonts w:asciiTheme="minorHAnsi" w:hAnsiTheme="minorHAnsi" w:cstheme="minorHAnsi"/>
          <w:color w:val="000000"/>
          <w:sz w:val="24"/>
        </w:rPr>
        <w:t>multivariate statistics. I also maintain an active GitHub repository and regularly use QGIS and Google Earth Engine for spatial and statistical analyses. My research has led to several publications, including a study on phoretic relationships among aquatic macroinvertebrates (</w:t>
      </w:r>
      <w:r w:rsidRPr="004E23BC">
        <w:rPr>
          <w:rFonts w:asciiTheme="minorHAnsi" w:hAnsiTheme="minorHAnsi" w:cstheme="minorHAnsi"/>
          <w:i/>
          <w:iCs/>
          <w:color w:val="000000"/>
          <w:sz w:val="24"/>
        </w:rPr>
        <w:t>Benjamin et al., 2025; African Journal of Aquatic Science</w:t>
      </w:r>
      <w:r w:rsidRPr="004E23BC">
        <w:rPr>
          <w:rFonts w:asciiTheme="minorHAnsi" w:hAnsiTheme="minorHAnsi" w:cstheme="minorHAnsi"/>
          <w:color w:val="000000"/>
          <w:sz w:val="24"/>
        </w:rPr>
        <w:t>) and a book chapter on land–water connectivity in Afrotropical rivers (</w:t>
      </w:r>
      <w:r w:rsidRPr="004E23BC">
        <w:rPr>
          <w:rFonts w:asciiTheme="minorHAnsi" w:hAnsiTheme="minorHAnsi" w:cstheme="minorHAnsi"/>
          <w:i/>
          <w:iCs/>
          <w:color w:val="000000"/>
          <w:sz w:val="24"/>
        </w:rPr>
        <w:t>Benjamin et al., 2025</w:t>
      </w:r>
      <w:r w:rsidRPr="004E23BC">
        <w:rPr>
          <w:rFonts w:asciiTheme="minorHAnsi" w:hAnsiTheme="minorHAnsi" w:cstheme="minorHAnsi"/>
          <w:color w:val="000000"/>
          <w:sz w:val="24"/>
        </w:rPr>
        <w:t>).</w:t>
      </w:r>
    </w:p>
    <w:p w14:paraId="3EC321A6" w14:textId="1396EE5D" w:rsidR="004E23BC" w:rsidRPr="004E23BC" w:rsidRDefault="004E23BC" w:rsidP="004E23BC">
      <w:pPr>
        <w:spacing w:before="240" w:after="240"/>
        <w:jc w:val="both"/>
        <w:rPr>
          <w:rFonts w:asciiTheme="minorHAnsi" w:hAnsiTheme="minorHAnsi" w:cstheme="minorHAnsi"/>
          <w:sz w:val="24"/>
        </w:rPr>
      </w:pPr>
      <w:r w:rsidRPr="004E23BC">
        <w:rPr>
          <w:rFonts w:asciiTheme="minorHAnsi" w:hAnsiTheme="minorHAnsi" w:cstheme="minorHAnsi"/>
          <w:color w:val="000000"/>
          <w:sz w:val="24"/>
        </w:rPr>
        <w:t>I have also gained extensive grant</w:t>
      </w:r>
      <w:r>
        <w:rPr>
          <w:rFonts w:asciiTheme="minorHAnsi" w:hAnsiTheme="minorHAnsi" w:cstheme="minorHAnsi"/>
          <w:color w:val="000000"/>
          <w:sz w:val="24"/>
        </w:rPr>
        <w:t>-</w:t>
      </w:r>
      <w:r w:rsidRPr="004E23BC">
        <w:rPr>
          <w:rFonts w:asciiTheme="minorHAnsi" w:hAnsiTheme="minorHAnsi" w:cstheme="minorHAnsi"/>
          <w:color w:val="000000"/>
          <w:sz w:val="24"/>
        </w:rPr>
        <w:t xml:space="preserve">writing experience, </w:t>
      </w:r>
      <w:r>
        <w:rPr>
          <w:rFonts w:asciiTheme="minorHAnsi" w:hAnsiTheme="minorHAnsi" w:cstheme="minorHAnsi"/>
          <w:color w:val="000000"/>
          <w:sz w:val="24"/>
        </w:rPr>
        <w:t>securing</w:t>
      </w:r>
      <w:r w:rsidRPr="004E23BC">
        <w:rPr>
          <w:rFonts w:asciiTheme="minorHAnsi" w:hAnsiTheme="minorHAnsi" w:cstheme="minorHAnsi"/>
          <w:color w:val="000000"/>
          <w:sz w:val="24"/>
        </w:rPr>
        <w:t xml:space="preserve"> $98,000 in research funding from organizations such as the Rufford Foundation, WWF, and the Explorers’ Fund. I have led over 15 workshops on aquatic conservation and data analysis across Kenya, Tanzania, and Uganda, and </w:t>
      </w:r>
      <w:r w:rsidR="0008537E">
        <w:rPr>
          <w:rFonts w:asciiTheme="minorHAnsi" w:hAnsiTheme="minorHAnsi" w:cstheme="minorHAnsi"/>
          <w:color w:val="000000"/>
          <w:sz w:val="24"/>
        </w:rPr>
        <w:t xml:space="preserve">I </w:t>
      </w:r>
      <w:r w:rsidRPr="004E23BC">
        <w:rPr>
          <w:rFonts w:asciiTheme="minorHAnsi" w:hAnsiTheme="minorHAnsi" w:cstheme="minorHAnsi"/>
          <w:color w:val="000000"/>
          <w:sz w:val="24"/>
        </w:rPr>
        <w:t xml:space="preserve">have organized </w:t>
      </w:r>
      <w:r w:rsidR="0008537E">
        <w:rPr>
          <w:rFonts w:asciiTheme="minorHAnsi" w:hAnsiTheme="minorHAnsi" w:cstheme="minorHAnsi"/>
          <w:color w:val="000000"/>
          <w:sz w:val="24"/>
        </w:rPr>
        <w:t xml:space="preserve">and led </w:t>
      </w:r>
      <w:r w:rsidRPr="004E23BC">
        <w:rPr>
          <w:rFonts w:asciiTheme="minorHAnsi" w:hAnsiTheme="minorHAnsi" w:cstheme="minorHAnsi"/>
          <w:color w:val="000000"/>
          <w:sz w:val="24"/>
        </w:rPr>
        <w:t>outreach events that have reached 200 undergraduate students and 400 primary and secondary students, teaching them about the importance of aquatic biodiversity and conservation. In 2025, I founded Freshwater Guardians, an NGO dedicated to restoring watersheds, engaging local communities in river health monitoring, and improving livelihood efforts that directly align with the Water Funds program’s objectives.</w:t>
      </w:r>
    </w:p>
    <w:p w14:paraId="5EEEA070" w14:textId="64556772" w:rsidR="004E23BC" w:rsidRPr="004E23BC" w:rsidRDefault="004E23BC" w:rsidP="004E23BC">
      <w:pPr>
        <w:jc w:val="both"/>
        <w:rPr>
          <w:rFonts w:asciiTheme="minorHAnsi" w:hAnsiTheme="minorHAnsi" w:cstheme="minorHAnsi"/>
          <w:sz w:val="24"/>
        </w:rPr>
      </w:pPr>
      <w:r w:rsidRPr="004E23BC">
        <w:rPr>
          <w:rFonts w:asciiTheme="minorHAnsi" w:hAnsiTheme="minorHAnsi" w:cstheme="minorHAnsi"/>
          <w:color w:val="000000"/>
          <w:sz w:val="24"/>
        </w:rPr>
        <w:lastRenderedPageBreak/>
        <w:t>I look forward to collaborating with partners such as The Nature Conservancy’s Kenya and Tanzania Water Funds to address regional water challenges. My experience in watershed conservation in the Mara River Basin has involved working with the National Museums of Kenya, Water Resource Users Associations, WWF, and government agencies. I bring strong skills in stakeholder engagement, including leading workshops and facilitating cross-sector collaborations. My background in ecological research and contamination assessment reflects a deep commitment to linking ecosystem health with human and livestock well-being. This intersection continues to drive my interest in applied environmental epidemiology.</w:t>
      </w:r>
    </w:p>
    <w:p w14:paraId="038DDF4E" w14:textId="77777777" w:rsidR="004E23BC" w:rsidRPr="004E23BC" w:rsidRDefault="004E23BC" w:rsidP="004E23BC">
      <w:pPr>
        <w:rPr>
          <w:rFonts w:asciiTheme="minorHAnsi" w:hAnsiTheme="minorHAnsi" w:cstheme="minorHAnsi"/>
          <w:sz w:val="24"/>
        </w:rPr>
      </w:pPr>
    </w:p>
    <w:p w14:paraId="74BC550D" w14:textId="77777777" w:rsidR="004E23BC" w:rsidRPr="004E23BC" w:rsidRDefault="004E23BC" w:rsidP="004E23BC">
      <w:pPr>
        <w:jc w:val="both"/>
        <w:rPr>
          <w:rFonts w:asciiTheme="minorHAnsi" w:hAnsiTheme="minorHAnsi" w:cstheme="minorHAnsi"/>
          <w:sz w:val="24"/>
        </w:rPr>
      </w:pPr>
      <w:r w:rsidRPr="004E23BC">
        <w:rPr>
          <w:rFonts w:asciiTheme="minorHAnsi" w:hAnsiTheme="minorHAnsi" w:cstheme="minorHAnsi"/>
          <w:color w:val="000000"/>
          <w:sz w:val="24"/>
        </w:rPr>
        <w:t>This position offers an exceptional opportunity to advance my quantitative skills in Bayesian modeling by integrating primary and secondary ecological and epidemiological datasets to assess changes in disease incidence and predict future health outcomes under varying watershed management scenarios. Building on my research and professional experience in freshwater ecology, water quality assessment, and conservation across Kenya and East Africa, this opportunity aligns closely with my long-term goal of developing sustainable, evidence-based water solutions that connect ecosystem restoration with public health outcomes.</w:t>
      </w:r>
    </w:p>
    <w:p w14:paraId="7817C9E2" w14:textId="77777777" w:rsidR="004E23BC" w:rsidRPr="004E23BC" w:rsidRDefault="004E23BC" w:rsidP="004E23BC">
      <w:pPr>
        <w:rPr>
          <w:rFonts w:asciiTheme="minorHAnsi" w:hAnsiTheme="minorHAnsi" w:cstheme="minorHAnsi"/>
          <w:sz w:val="24"/>
        </w:rPr>
      </w:pPr>
    </w:p>
    <w:p w14:paraId="49EA29FA" w14:textId="77777777" w:rsidR="004E23BC" w:rsidRDefault="004E23BC" w:rsidP="004E23BC">
      <w:pPr>
        <w:jc w:val="both"/>
        <w:rPr>
          <w:rFonts w:asciiTheme="minorHAnsi" w:hAnsiTheme="minorHAnsi" w:cstheme="minorHAnsi"/>
          <w:color w:val="000000"/>
          <w:sz w:val="24"/>
        </w:rPr>
      </w:pPr>
      <w:r w:rsidRPr="004E23BC">
        <w:rPr>
          <w:rFonts w:asciiTheme="minorHAnsi" w:hAnsiTheme="minorHAnsi" w:cstheme="minorHAnsi"/>
          <w:color w:val="000000"/>
          <w:sz w:val="24"/>
        </w:rPr>
        <w:t xml:space="preserve">I would be deeply honored to contribute my expertise and commitment to this postdoctoral position at the Smithsonian’s National Zoo &amp; Conservation Biology Institute. I am eager to support the Institute’s efforts to build resilient watersheds that sustain both human and ecological health. </w:t>
      </w:r>
    </w:p>
    <w:p w14:paraId="5E1E3C72" w14:textId="77777777" w:rsidR="004E23BC" w:rsidRDefault="004E23BC" w:rsidP="004E23BC">
      <w:pPr>
        <w:jc w:val="both"/>
        <w:rPr>
          <w:rFonts w:asciiTheme="minorHAnsi" w:hAnsiTheme="minorHAnsi" w:cstheme="minorHAnsi"/>
          <w:color w:val="000000"/>
          <w:sz w:val="24"/>
        </w:rPr>
      </w:pPr>
    </w:p>
    <w:p w14:paraId="43A8CE2D" w14:textId="53AE3B1A" w:rsidR="004E23BC" w:rsidRPr="004E23BC" w:rsidRDefault="004E23BC" w:rsidP="004E23BC">
      <w:pPr>
        <w:jc w:val="both"/>
        <w:rPr>
          <w:rFonts w:asciiTheme="minorHAnsi" w:hAnsiTheme="minorHAnsi" w:cstheme="minorHAnsi"/>
          <w:sz w:val="24"/>
        </w:rPr>
      </w:pPr>
      <w:r w:rsidRPr="004E23BC">
        <w:rPr>
          <w:rFonts w:asciiTheme="minorHAnsi" w:hAnsiTheme="minorHAnsi" w:cstheme="minorHAnsi"/>
          <w:color w:val="000000"/>
          <w:sz w:val="24"/>
        </w:rPr>
        <w:t>Thank you for considering my application.</w:t>
      </w:r>
    </w:p>
    <w:p w14:paraId="3DFA5D8E" w14:textId="77777777" w:rsidR="004E23BC" w:rsidRPr="004E23BC" w:rsidRDefault="004E23BC" w:rsidP="004E23BC">
      <w:pPr>
        <w:jc w:val="both"/>
        <w:rPr>
          <w:rFonts w:asciiTheme="minorHAnsi" w:hAnsiTheme="minorHAnsi" w:cstheme="minorHAnsi"/>
          <w:sz w:val="24"/>
        </w:rPr>
      </w:pPr>
      <w:r w:rsidRPr="004E23BC">
        <w:rPr>
          <w:rFonts w:asciiTheme="minorHAnsi" w:hAnsiTheme="minorHAnsi" w:cstheme="minorHAnsi"/>
          <w:color w:val="000000"/>
          <w:sz w:val="24"/>
        </w:rPr>
        <w:t>I look forward to the opportunity to discuss how my skills and research experience align with your vision for this role.</w:t>
      </w:r>
    </w:p>
    <w:p w14:paraId="4D741C09" w14:textId="77777777" w:rsidR="004E23BC" w:rsidRDefault="004E23BC" w:rsidP="004E23BC">
      <w:pPr>
        <w:spacing w:after="200"/>
        <w:jc w:val="both"/>
        <w:rPr>
          <w:rFonts w:asciiTheme="minorHAnsi" w:hAnsiTheme="minorHAnsi" w:cstheme="minorHAnsi"/>
          <w:color w:val="000000"/>
          <w:sz w:val="24"/>
        </w:rPr>
      </w:pPr>
    </w:p>
    <w:p w14:paraId="48E3D5D2" w14:textId="3AF7BF56" w:rsidR="004E23BC" w:rsidRPr="004E23BC" w:rsidRDefault="004E23BC" w:rsidP="004E23BC">
      <w:pPr>
        <w:spacing w:after="200"/>
        <w:jc w:val="both"/>
        <w:rPr>
          <w:rFonts w:asciiTheme="minorHAnsi" w:hAnsiTheme="minorHAnsi" w:cstheme="minorHAnsi"/>
          <w:sz w:val="24"/>
        </w:rPr>
      </w:pPr>
      <w:r w:rsidRPr="004E23BC">
        <w:rPr>
          <w:rFonts w:asciiTheme="minorHAnsi" w:hAnsiTheme="minorHAnsi" w:cstheme="minorHAnsi"/>
          <w:color w:val="000000"/>
          <w:sz w:val="24"/>
        </w:rPr>
        <w:t>Sincerely,</w:t>
      </w:r>
    </w:p>
    <w:p w14:paraId="678EACD5" w14:textId="2E475B15" w:rsidR="004E23BC" w:rsidRPr="004E23BC" w:rsidRDefault="004E23BC" w:rsidP="004E23BC">
      <w:pPr>
        <w:spacing w:after="200"/>
        <w:jc w:val="both"/>
        <w:rPr>
          <w:rFonts w:asciiTheme="minorHAnsi" w:hAnsiTheme="minorHAnsi" w:cstheme="minorHAnsi"/>
          <w:sz w:val="24"/>
        </w:rPr>
      </w:pPr>
      <w:r w:rsidRPr="004E23BC">
        <w:rPr>
          <w:rFonts w:asciiTheme="minorHAnsi" w:hAnsiTheme="minorHAnsi" w:cstheme="minorHAnsi"/>
          <w:color w:val="000000"/>
          <w:sz w:val="24"/>
        </w:rPr>
        <w:t> </w:t>
      </w:r>
      <w:r w:rsidRPr="004E23BC">
        <w:rPr>
          <w:rFonts w:asciiTheme="minorHAnsi" w:hAnsiTheme="minorHAnsi" w:cstheme="minorHAnsi"/>
          <w:noProof/>
          <w:color w:val="000000"/>
          <w:sz w:val="24"/>
          <w:bdr w:val="none" w:sz="0" w:space="0" w:color="auto" w:frame="1"/>
        </w:rPr>
        <w:drawing>
          <wp:inline distT="0" distB="0" distL="0" distR="0" wp14:anchorId="4C927FCC" wp14:editId="5A8E2CEB">
            <wp:extent cx="457200" cy="409575"/>
            <wp:effectExtent l="0" t="0" r="0" b="0"/>
            <wp:docPr id="488647919" name="Picture 1" descr="A blue line drawing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47919" name="Picture 1" descr="A blue line drawing of a boa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09575"/>
                    </a:xfrm>
                    <a:prstGeom prst="rect">
                      <a:avLst/>
                    </a:prstGeom>
                    <a:noFill/>
                    <a:ln>
                      <a:noFill/>
                    </a:ln>
                  </pic:spPr>
                </pic:pic>
              </a:graphicData>
            </a:graphic>
          </wp:inline>
        </w:drawing>
      </w:r>
    </w:p>
    <w:p w14:paraId="67895585" w14:textId="77777777" w:rsidR="004E23BC" w:rsidRPr="004E23BC" w:rsidRDefault="004E23BC" w:rsidP="004E23BC">
      <w:pPr>
        <w:spacing w:after="200"/>
        <w:jc w:val="both"/>
        <w:rPr>
          <w:rFonts w:asciiTheme="minorHAnsi" w:hAnsiTheme="minorHAnsi" w:cstheme="minorHAnsi"/>
          <w:sz w:val="24"/>
        </w:rPr>
      </w:pPr>
      <w:r w:rsidRPr="004E23BC">
        <w:rPr>
          <w:rFonts w:asciiTheme="minorHAnsi" w:hAnsiTheme="minorHAnsi" w:cstheme="minorHAnsi"/>
          <w:color w:val="000000"/>
          <w:sz w:val="24"/>
        </w:rPr>
        <w:t>Joshua Benjamin</w:t>
      </w:r>
    </w:p>
    <w:p w14:paraId="1AA2CFF9" w14:textId="77777777" w:rsidR="004E23BC" w:rsidRPr="004E23BC" w:rsidRDefault="004E23BC" w:rsidP="004E23BC">
      <w:pPr>
        <w:rPr>
          <w:rFonts w:asciiTheme="minorHAnsi" w:hAnsiTheme="minorHAnsi" w:cstheme="minorHAnsi"/>
          <w:sz w:val="24"/>
        </w:rPr>
      </w:pPr>
    </w:p>
    <w:p w14:paraId="19649B0D" w14:textId="77777777" w:rsidR="00B72BA3" w:rsidRPr="004E23BC" w:rsidRDefault="00B72BA3" w:rsidP="00DA046D">
      <w:pPr>
        <w:tabs>
          <w:tab w:val="left" w:pos="7020"/>
        </w:tabs>
        <w:rPr>
          <w:rStyle w:val="UnitHeading"/>
          <w:rFonts w:asciiTheme="minorHAnsi" w:hAnsiTheme="minorHAnsi" w:cstheme="minorHAnsi"/>
        </w:rPr>
      </w:pPr>
    </w:p>
    <w:sectPr w:rsidR="00B72BA3" w:rsidRPr="004E23BC" w:rsidSect="00DA046D">
      <w:headerReference w:type="first" r:id="rId13"/>
      <w:footerReference w:type="first" r:id="rId14"/>
      <w:pgSz w:w="12240" w:h="15840" w:code="1"/>
      <w:pgMar w:top="1800" w:right="900" w:bottom="1440" w:left="1800" w:header="1627" w:footer="3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0D68" w14:textId="77777777" w:rsidR="00E849FC" w:rsidRDefault="00E849FC">
      <w:r>
        <w:separator/>
      </w:r>
    </w:p>
  </w:endnote>
  <w:endnote w:type="continuationSeparator" w:id="0">
    <w:p w14:paraId="188A6DE2" w14:textId="77777777" w:rsidR="00E849FC" w:rsidRDefault="00E849FC">
      <w:r>
        <w:continuationSeparator/>
      </w:r>
    </w:p>
  </w:endnote>
  <w:endnote w:type="continuationNotice" w:id="1">
    <w:p w14:paraId="3090CC5C" w14:textId="77777777" w:rsidR="00E849FC" w:rsidRDefault="00E849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6B56" w14:textId="77777777" w:rsidR="005646BE" w:rsidRDefault="005646BE">
    <w:pPr>
      <w:pStyle w:val="ThemeLine"/>
    </w:pPr>
    <w:r>
      <w:t>The Foundation for The Gator Nation</w:t>
    </w:r>
  </w:p>
  <w:p w14:paraId="062CA334" w14:textId="77777777" w:rsidR="005646BE" w:rsidRDefault="005646BE">
    <w:pPr>
      <w:pStyle w:val="Footer"/>
    </w:pPr>
    <w:r>
      <w:t>An Equal Opportunity Institution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C23A" w14:textId="77777777" w:rsidR="00E849FC" w:rsidRDefault="00E849FC">
      <w:r>
        <w:separator/>
      </w:r>
    </w:p>
  </w:footnote>
  <w:footnote w:type="continuationSeparator" w:id="0">
    <w:p w14:paraId="52CAA880" w14:textId="77777777" w:rsidR="00E849FC" w:rsidRDefault="00E849FC">
      <w:r>
        <w:continuationSeparator/>
      </w:r>
    </w:p>
  </w:footnote>
  <w:footnote w:type="continuationNotice" w:id="1">
    <w:p w14:paraId="2E85A61B" w14:textId="77777777" w:rsidR="00E849FC" w:rsidRDefault="00E849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224D" w14:textId="77777777" w:rsidR="005646BE" w:rsidRDefault="0048374A">
    <w:pPr>
      <w:pStyle w:val="Header"/>
    </w:pPr>
    <w:r>
      <w:rPr>
        <w:noProof/>
      </w:rPr>
      <w:drawing>
        <wp:anchor distT="0" distB="0" distL="114300" distR="114300" simplePos="0" relativeHeight="251657728" behindDoc="0" locked="0" layoutInCell="1" allowOverlap="1" wp14:anchorId="299D7346" wp14:editId="185C1AE6">
          <wp:simplePos x="0" y="0"/>
          <wp:positionH relativeFrom="column">
            <wp:posOffset>-749300</wp:posOffset>
          </wp:positionH>
          <wp:positionV relativeFrom="paragraph">
            <wp:posOffset>-444500</wp:posOffset>
          </wp:positionV>
          <wp:extent cx="2298700" cy="419100"/>
          <wp:effectExtent l="0" t="0" r="6350" b="0"/>
          <wp:wrapNone/>
          <wp:docPr id="1" name="Picture 1" descr="UF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 Signa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8700" cy="419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922AF"/>
    <w:multiLevelType w:val="hybridMultilevel"/>
    <w:tmpl w:val="92DC91AA"/>
    <w:lvl w:ilvl="0" w:tplc="AA8AD9A4">
      <w:start w:val="1"/>
      <w:numFmt w:val="upperLetter"/>
      <w:lvlText w:val="%1."/>
      <w:lvlJc w:val="left"/>
      <w:pPr>
        <w:tabs>
          <w:tab w:val="num" w:pos="720"/>
        </w:tabs>
        <w:ind w:left="720" w:hanging="72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526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6D"/>
    <w:rsid w:val="0001170E"/>
    <w:rsid w:val="00017691"/>
    <w:rsid w:val="00032512"/>
    <w:rsid w:val="00077883"/>
    <w:rsid w:val="0008537E"/>
    <w:rsid w:val="000B0385"/>
    <w:rsid w:val="000F7DF3"/>
    <w:rsid w:val="001740DD"/>
    <w:rsid w:val="00184879"/>
    <w:rsid w:val="00186EC0"/>
    <w:rsid w:val="00194493"/>
    <w:rsid w:val="001F6AE4"/>
    <w:rsid w:val="00226A14"/>
    <w:rsid w:val="00245A0F"/>
    <w:rsid w:val="002623A3"/>
    <w:rsid w:val="00290354"/>
    <w:rsid w:val="002A3EF7"/>
    <w:rsid w:val="002C36A3"/>
    <w:rsid w:val="002D1BA4"/>
    <w:rsid w:val="003354AB"/>
    <w:rsid w:val="003767F6"/>
    <w:rsid w:val="003908A8"/>
    <w:rsid w:val="003C4794"/>
    <w:rsid w:val="0048374A"/>
    <w:rsid w:val="004E228A"/>
    <w:rsid w:val="004E23BC"/>
    <w:rsid w:val="00500437"/>
    <w:rsid w:val="00531FA4"/>
    <w:rsid w:val="005646BE"/>
    <w:rsid w:val="00577EC4"/>
    <w:rsid w:val="005A6B90"/>
    <w:rsid w:val="005C423E"/>
    <w:rsid w:val="005F556D"/>
    <w:rsid w:val="00611ECC"/>
    <w:rsid w:val="00640AF7"/>
    <w:rsid w:val="006663E4"/>
    <w:rsid w:val="006714D1"/>
    <w:rsid w:val="006A3749"/>
    <w:rsid w:val="006D5D9D"/>
    <w:rsid w:val="00733295"/>
    <w:rsid w:val="00744DBD"/>
    <w:rsid w:val="007702F7"/>
    <w:rsid w:val="007739C2"/>
    <w:rsid w:val="007B3BF2"/>
    <w:rsid w:val="007D6E14"/>
    <w:rsid w:val="00850573"/>
    <w:rsid w:val="008F2829"/>
    <w:rsid w:val="00980DB2"/>
    <w:rsid w:val="009A23F4"/>
    <w:rsid w:val="00A15E49"/>
    <w:rsid w:val="00AE34BE"/>
    <w:rsid w:val="00B72BA3"/>
    <w:rsid w:val="00B93ADB"/>
    <w:rsid w:val="00BE2230"/>
    <w:rsid w:val="00BE49F0"/>
    <w:rsid w:val="00C406E4"/>
    <w:rsid w:val="00C6154C"/>
    <w:rsid w:val="00CA5025"/>
    <w:rsid w:val="00CB1DE7"/>
    <w:rsid w:val="00D3496A"/>
    <w:rsid w:val="00D53B34"/>
    <w:rsid w:val="00D94142"/>
    <w:rsid w:val="00DA046D"/>
    <w:rsid w:val="00E4219D"/>
    <w:rsid w:val="00E57AC0"/>
    <w:rsid w:val="00E849FC"/>
    <w:rsid w:val="00EB6B0B"/>
    <w:rsid w:val="00EF32B4"/>
    <w:rsid w:val="00F90C0D"/>
    <w:rsid w:val="00F97A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BA4F9"/>
  <w15:docId w15:val="{00324E40-E121-4200-A577-BD8AF71F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Linotype" w:hAnsi="Palatino Linotype"/>
      <w:szCs w:val="24"/>
      <w:lang w:eastAsia="en-US"/>
    </w:rPr>
  </w:style>
  <w:style w:type="paragraph" w:styleId="Heading1">
    <w:name w:val="heading 1"/>
    <w:basedOn w:val="Normal"/>
    <w:next w:val="Normal"/>
    <w:qFormat/>
    <w:pPr>
      <w:keepNext/>
      <w:spacing w:before="240" w:after="60"/>
      <w:outlineLvl w:val="0"/>
    </w:pPr>
    <w:rPr>
      <w:rFonts w:cs="Arial"/>
      <w:b/>
      <w:bCs/>
      <w:kern w:val="32"/>
      <w:sz w:val="28"/>
      <w:szCs w:val="32"/>
    </w:rPr>
  </w:style>
  <w:style w:type="paragraph" w:styleId="Heading2">
    <w:name w:val="heading 2"/>
    <w:basedOn w:val="Normal"/>
    <w:next w:val="Normal"/>
    <w:qFormat/>
    <w:pPr>
      <w:keepNext/>
      <w:spacing w:before="240" w:after="60"/>
      <w:outlineLvl w:val="1"/>
    </w:pPr>
    <w:rPr>
      <w:rFonts w:cs="Arial"/>
      <w:b/>
      <w:bCs/>
      <w:iCs/>
      <w:sz w:val="24"/>
      <w:szCs w:val="28"/>
    </w:rPr>
  </w:style>
  <w:style w:type="paragraph" w:styleId="Heading3">
    <w:name w:val="heading 3"/>
    <w:basedOn w:val="Normal"/>
    <w:next w:val="Normal"/>
    <w:qFormat/>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18"/>
    </w:rPr>
  </w:style>
  <w:style w:type="paragraph" w:styleId="Footer">
    <w:name w:val="footer"/>
    <w:basedOn w:val="Normal"/>
    <w:pPr>
      <w:tabs>
        <w:tab w:val="center" w:pos="4320"/>
        <w:tab w:val="right" w:pos="8640"/>
      </w:tabs>
    </w:pPr>
    <w:rPr>
      <w:color w:val="0021A5"/>
      <w:sz w:val="14"/>
    </w:rPr>
  </w:style>
  <w:style w:type="paragraph" w:customStyle="1" w:styleId="ThemeLine">
    <w:name w:val="ThemeLine"/>
    <w:basedOn w:val="Footer"/>
    <w:pPr>
      <w:widowControl w:val="0"/>
      <w:autoSpaceDE w:val="0"/>
      <w:autoSpaceDN w:val="0"/>
      <w:adjustRightInd w:val="0"/>
      <w:spacing w:line="288" w:lineRule="auto"/>
      <w:textAlignment w:val="center"/>
    </w:pPr>
    <w:rPr>
      <w:i/>
      <w:sz w:val="24"/>
    </w:rPr>
  </w:style>
  <w:style w:type="character" w:customStyle="1" w:styleId="UnitHeading">
    <w:name w:val="Unit Heading"/>
    <w:rPr>
      <w:color w:val="0021A5"/>
    </w:rPr>
  </w:style>
  <w:style w:type="paragraph" w:styleId="DocumentMap">
    <w:name w:val="Document Map"/>
    <w:basedOn w:val="Normal"/>
    <w:semiHidden/>
    <w:pPr>
      <w:shd w:val="clear" w:color="auto" w:fill="000080"/>
    </w:pPr>
    <w:rPr>
      <w:rFonts w:ascii="Helvetica" w:eastAsia="MS Gothic" w:hAnsi="Helvetica"/>
    </w:rPr>
  </w:style>
  <w:style w:type="character" w:customStyle="1" w:styleId="BodyTextIndentChar">
    <w:name w:val="Body Text Indent Char"/>
    <w:rsid w:val="00D3496A"/>
    <w:rPr>
      <w:i/>
      <w:sz w:val="22"/>
      <w:lang w:val="en-US" w:eastAsia="en-US" w:bidi="ar-SA"/>
    </w:rPr>
  </w:style>
  <w:style w:type="character" w:styleId="Hyperlink">
    <w:name w:val="Hyperlink"/>
    <w:rsid w:val="00D3496A"/>
    <w:rPr>
      <w:color w:val="0000FF"/>
      <w:u w:val="single"/>
    </w:rPr>
  </w:style>
  <w:style w:type="paragraph" w:customStyle="1" w:styleId="Body">
    <w:name w:val="Body"/>
    <w:basedOn w:val="Normal"/>
    <w:rsid w:val="00D3496A"/>
    <w:pPr>
      <w:overflowPunct w:val="0"/>
      <w:autoSpaceDE w:val="0"/>
      <w:autoSpaceDN w:val="0"/>
      <w:adjustRightInd w:val="0"/>
      <w:textAlignment w:val="baseline"/>
    </w:pPr>
    <w:rPr>
      <w:rFonts w:ascii="Times New Roman" w:hAnsi="Times New Roman"/>
      <w:sz w:val="24"/>
      <w:szCs w:val="20"/>
    </w:rPr>
  </w:style>
  <w:style w:type="paragraph" w:styleId="BalloonText">
    <w:name w:val="Balloon Text"/>
    <w:basedOn w:val="Normal"/>
    <w:link w:val="BalloonTextChar"/>
    <w:semiHidden/>
    <w:unhideWhenUsed/>
    <w:rsid w:val="007D6E14"/>
    <w:rPr>
      <w:rFonts w:ascii="Segoe UI" w:hAnsi="Segoe UI" w:cs="Segoe UI"/>
      <w:sz w:val="18"/>
      <w:szCs w:val="18"/>
    </w:rPr>
  </w:style>
  <w:style w:type="character" w:customStyle="1" w:styleId="BalloonTextChar">
    <w:name w:val="Balloon Text Char"/>
    <w:basedOn w:val="DefaultParagraphFont"/>
    <w:link w:val="BalloonText"/>
    <w:semiHidden/>
    <w:rsid w:val="007D6E14"/>
    <w:rPr>
      <w:rFonts w:ascii="Segoe UI" w:hAnsi="Segoe UI" w:cs="Segoe UI"/>
      <w:sz w:val="18"/>
      <w:szCs w:val="18"/>
      <w:lang w:eastAsia="en-US"/>
    </w:rPr>
  </w:style>
  <w:style w:type="paragraph" w:styleId="NormalWeb">
    <w:name w:val="Normal (Web)"/>
    <w:basedOn w:val="Normal"/>
    <w:uiPriority w:val="99"/>
    <w:semiHidden/>
    <w:unhideWhenUsed/>
    <w:rsid w:val="00B72BA3"/>
    <w:pPr>
      <w:spacing w:before="100" w:beforeAutospacing="1" w:after="100" w:afterAutospacing="1"/>
    </w:pPr>
    <w:rPr>
      <w:rFonts w:ascii="Times New Roman" w:hAnsi="Times New Roman"/>
      <w:sz w:val="24"/>
    </w:rPr>
  </w:style>
  <w:style w:type="paragraph" w:styleId="Revision">
    <w:name w:val="Revision"/>
    <w:hidden/>
    <w:uiPriority w:val="99"/>
    <w:semiHidden/>
    <w:rsid w:val="007702F7"/>
    <w:rPr>
      <w:rFonts w:ascii="Palatino Linotype" w:hAnsi="Palatino Linotype"/>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57794">
      <w:bodyDiv w:val="1"/>
      <w:marLeft w:val="0"/>
      <w:marRight w:val="0"/>
      <w:marTop w:val="0"/>
      <w:marBottom w:val="0"/>
      <w:divBdr>
        <w:top w:val="none" w:sz="0" w:space="0" w:color="auto"/>
        <w:left w:val="none" w:sz="0" w:space="0" w:color="auto"/>
        <w:bottom w:val="none" w:sz="0" w:space="0" w:color="auto"/>
        <w:right w:val="none" w:sz="0" w:space="0" w:color="auto"/>
      </w:divBdr>
    </w:div>
    <w:div w:id="187638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01ECB4F4ABFC944B1DD116651BE7108" ma:contentTypeVersion="19" ma:contentTypeDescription="Create a new document." ma:contentTypeScope="" ma:versionID="41d3864110b7b0b38b3a7ab776fa4d2f">
  <xsd:schema xmlns:xsd="http://www.w3.org/2001/XMLSchema" xmlns:xs="http://www.w3.org/2001/XMLSchema" xmlns:p="http://schemas.microsoft.com/office/2006/metadata/properties" xmlns:ns3="35225ec7-6c5c-4185-aa3b-95e2fb517488" xmlns:ns4="675016f9-840c-4319-94d6-5c973f0c6ad0" targetNamespace="http://schemas.microsoft.com/office/2006/metadata/properties" ma:root="true" ma:fieldsID="3df04556eed2f5b89b61f9fc6bf06dfb" ns3:_="" ns4:_="">
    <xsd:import namespace="35225ec7-6c5c-4185-aa3b-95e2fb517488"/>
    <xsd:import namespace="675016f9-840c-4319-94d6-5c973f0c6ad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25ec7-6c5c-4185-aa3b-95e2fb51748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5016f9-840c-4319-94d6-5c973f0c6ad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675016f9-840c-4319-94d6-5c973f0c6ad0" xsi:nil="true"/>
  </documentManagement>
</p:properties>
</file>

<file path=customXml/itemProps1.xml><?xml version="1.0" encoding="utf-8"?>
<ds:datastoreItem xmlns:ds="http://schemas.openxmlformats.org/officeDocument/2006/customXml" ds:itemID="{16BD5FAA-0288-46DA-9BB7-CF0EF2666365}">
  <ds:schemaRefs>
    <ds:schemaRef ds:uri="http://schemas.microsoft.com/sharepoint/v3/contenttype/forms"/>
  </ds:schemaRefs>
</ds:datastoreItem>
</file>

<file path=customXml/itemProps2.xml><?xml version="1.0" encoding="utf-8"?>
<ds:datastoreItem xmlns:ds="http://schemas.openxmlformats.org/officeDocument/2006/customXml" ds:itemID="{3C6E4AFA-F72C-419D-852C-F586323B7490}">
  <ds:schemaRefs>
    <ds:schemaRef ds:uri="http://schemas.openxmlformats.org/officeDocument/2006/bibliography"/>
  </ds:schemaRefs>
</ds:datastoreItem>
</file>

<file path=customXml/itemProps3.xml><?xml version="1.0" encoding="utf-8"?>
<ds:datastoreItem xmlns:ds="http://schemas.openxmlformats.org/officeDocument/2006/customXml" ds:itemID="{AFB6D65E-FE98-4648-950C-4B19F58B909A}">
  <ds:schemaRefs>
    <ds:schemaRef ds:uri="http://schemas.microsoft.com/office/2006/metadata/longProperties"/>
  </ds:schemaRefs>
</ds:datastoreItem>
</file>

<file path=customXml/itemProps4.xml><?xml version="1.0" encoding="utf-8"?>
<ds:datastoreItem xmlns:ds="http://schemas.openxmlformats.org/officeDocument/2006/customXml" ds:itemID="{07278C73-7D89-430D-8A31-0B505BD86C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25ec7-6c5c-4185-aa3b-95e2fb517488"/>
    <ds:schemaRef ds:uri="675016f9-840c-4319-94d6-5c973f0c6a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8A07EB3-3C5E-4EEB-B41A-58F0BFD06990}">
  <ds:schemaRefs>
    <ds:schemaRef ds:uri="http://schemas.microsoft.com/office/2006/metadata/properties"/>
    <ds:schemaRef ds:uri="http://schemas.microsoft.com/office/infopath/2007/PartnerControls"/>
    <ds:schemaRef ds:uri="675016f9-840c-4319-94d6-5c973f0c6ad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Biology Department Letterhead</vt:lpstr>
    </vt:vector>
  </TitlesOfParts>
  <Company>UF</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Department Letterhead</dc:title>
  <dc:subject/>
  <dc:creator>ben.simons</dc:creator>
  <cp:keywords/>
  <dc:description/>
  <cp:lastModifiedBy>Benjamin, Joshua M.</cp:lastModifiedBy>
  <cp:revision>10</cp:revision>
  <cp:lastPrinted>2019-01-16T16:30:00Z</cp:lastPrinted>
  <dcterms:created xsi:type="dcterms:W3CDTF">2025-10-28T10:44:00Z</dcterms:created>
  <dcterms:modified xsi:type="dcterms:W3CDTF">2025-10-28T12:01:00Z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0x010100801ECB4F4ABFC944B1DD116651BE7108</vt:lpwstr>
  </property>
</Properties>
</file>