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72.0" w:type="dxa"/>
        <w:jc w:val="left"/>
        <w:tblInd w:w="-55.0" w:type="dxa"/>
        <w:tblLayout w:type="fixed"/>
        <w:tblLook w:val="0000"/>
      </w:tblPr>
      <w:tblGrid>
        <w:gridCol w:w="4986"/>
        <w:gridCol w:w="4986"/>
        <w:tblGridChange w:id="0">
          <w:tblGrid>
            <w:gridCol w:w="4986"/>
            <w:gridCol w:w="4986"/>
          </w:tblGrid>
        </w:tblGridChange>
      </w:tblGrid>
      <w:tr>
        <w:trPr>
          <w:trHeight w:val="380" w:hRule="atLeast"/>
        </w:trPr>
        <w:tc>
          <w:tcPr>
            <w:vMerge w:val="restart"/>
            <w:tcBorders>
              <w:top w:color="1c4587" w:space="0" w:sz="32" w:val="single"/>
              <w:left w:color="1c4587" w:space="0" w:sz="32" w:val="single"/>
              <w:bottom w:color="000080" w:space="0" w:sz="32" w:val="single"/>
            </w:tcBorders>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1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48"/>
                <w:szCs w:val="48"/>
                <w:rtl w:val="0"/>
              </w:rPr>
              <w:t xml:space="preserve">   </w:t>
            </w:r>
            <w:r w:rsidDel="00000000" w:rsidR="00000000" w:rsidRPr="00000000">
              <w:rPr>
                <w:sz w:val="44"/>
                <w:szCs w:val="44"/>
                <w:rtl w:val="0"/>
              </w:rPr>
              <w:t xml:space="preserve">Jam</w:t>
            </w: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es Neese</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PSM I</w:t>
            </w:r>
          </w:p>
        </w:tc>
        <w:tc>
          <w:tcPr>
            <w:tcBorders>
              <w:top w:color="1c4587" w:space="0" w:sz="32" w:val="single"/>
              <w:right w:color="1c4587" w:space="0" w:sz="32" w:val="single"/>
            </w:tcBorders>
            <w:shd w:fill="auto" w:val="cle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Professional Scrum Master </w:t>
            </w:r>
          </w:p>
        </w:tc>
      </w:tr>
      <w:tr>
        <w:tc>
          <w:tcPr>
            <w:vMerge w:val="continue"/>
            <w:tcBorders>
              <w:top w:color="000080" w:space="0" w:sz="32" w:val="single"/>
              <w:left w:color="1c4587" w:space="0" w:sz="32" w:val="single"/>
              <w:bottom w:color="1c4587" w:space="0" w:sz="32" w:val="single"/>
            </w:tcBorders>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1c4587" w:space="0" w:sz="32" w:val="single"/>
              <w:right w:color="1c4587" w:space="0" w:sz="32" w:val="single"/>
            </w:tcBorders>
            <w:shd w:fill="auto" w:val="cle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Develop</w:t>
            </w:r>
            <w:r w:rsidDel="00000000" w:rsidR="00000000" w:rsidRPr="00000000">
              <w:rPr>
                <w:sz w:val="24"/>
                <w:szCs w:val="24"/>
                <w:rtl w:val="0"/>
              </w:rPr>
              <w:t xml:space="preserve">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pgMar w:bottom="1134" w:top="1134" w:left="1170" w:right="1134" w:header="720" w:footer="720"/>
          <w:pgNumType w:start="1"/>
        </w:sectPr>
      </w:pPr>
      <w:r w:rsidDel="00000000" w:rsidR="00000000" w:rsidRPr="00000000">
        <w:rPr>
          <w:rtl w:val="0"/>
        </w:rPr>
      </w:r>
    </w:p>
    <w:p w:rsidR="00000000" w:rsidDel="00000000" w:rsidP="00000000" w:rsidRDefault="00000000" w:rsidRPr="00000000" w14:paraId="00000007">
      <w:pPr>
        <w:ind w:left="0" w:firstLine="0"/>
        <w:rPr>
          <w:vertAlign w:val="baseline"/>
        </w:rPr>
      </w:pPr>
      <w:r w:rsidDel="00000000" w:rsidR="00000000" w:rsidRPr="00000000">
        <w:rPr>
          <w:rtl w:val="0"/>
        </w:rPr>
      </w:r>
    </w:p>
    <w:tbl>
      <w:tblPr>
        <w:tblStyle w:val="Table2"/>
        <w:tblW w:w="4725.0" w:type="dxa"/>
        <w:jc w:val="left"/>
        <w:tblInd w:w="0.0" w:type="dxa"/>
        <w:tblLayout w:type="fixed"/>
        <w:tblLook w:val="0000"/>
      </w:tblPr>
      <w:tblGrid>
        <w:gridCol w:w="4725"/>
        <w:tblGridChange w:id="0">
          <w:tblGrid>
            <w:gridCol w:w="4725"/>
          </w:tblGrid>
        </w:tblGridChange>
      </w:tblGrid>
      <w:tr>
        <w:tc>
          <w:tcPr>
            <w:tcBorders>
              <w:top w:color="000000" w:space="0" w:sz="4" w:val="single"/>
              <w:left w:color="000000" w:space="0" w:sz="4" w:val="single"/>
              <w:bottom w:color="000000" w:space="0" w:sz="4" w:val="single"/>
              <w:right w:color="000000" w:space="0" w:sz="4" w:val="single"/>
            </w:tcBorders>
            <w:shd w:fill="1c4587" w:val="clear"/>
            <w:vAlign w:val="top"/>
          </w:tcPr>
          <w:p w:rsidR="00000000" w:rsidDel="00000000" w:rsidP="00000000" w:rsidRDefault="00000000" w:rsidRPr="00000000" w14:paraId="00000008">
            <w:pPr>
              <w:ind w:left="0" w:firstLine="0"/>
              <w:rPr>
                <w:color w:val="ffffff"/>
                <w:vertAlign w:val="baseline"/>
              </w:rPr>
            </w:pPr>
            <w:r w:rsidDel="00000000" w:rsidR="00000000" w:rsidRPr="00000000">
              <w:rPr>
                <w:color w:val="ffffff"/>
                <w:vertAlign w:val="baseline"/>
                <w:rtl w:val="0"/>
              </w:rPr>
              <w:t xml:space="preserve">CONTACT INFO:</w:t>
            </w:r>
          </w:p>
        </w:tc>
      </w:tr>
    </w:tbl>
    <w:p w:rsidR="00000000" w:rsidDel="00000000" w:rsidP="00000000" w:rsidRDefault="00000000" w:rsidRPr="00000000" w14:paraId="00000009">
      <w:pPr>
        <w:ind w:left="0" w:firstLine="0"/>
        <w:rPr>
          <w:vertAlign w:val="baseline"/>
        </w:rPr>
      </w:pPr>
      <w:r w:rsidDel="00000000" w:rsidR="00000000" w:rsidRPr="00000000">
        <w:rPr>
          <w:vertAlign w:val="baseline"/>
          <w:rtl w:val="0"/>
        </w:rPr>
        <w:t xml:space="preserve">13025 Amaryllis Trail</w:t>
      </w:r>
    </w:p>
    <w:p w:rsidR="00000000" w:rsidDel="00000000" w:rsidP="00000000" w:rsidRDefault="00000000" w:rsidRPr="00000000" w14:paraId="0000000A">
      <w:pPr>
        <w:ind w:left="0" w:firstLine="0"/>
        <w:rPr>
          <w:vertAlign w:val="baseline"/>
        </w:rPr>
      </w:pPr>
      <w:r w:rsidDel="00000000" w:rsidR="00000000" w:rsidRPr="00000000">
        <w:rPr>
          <w:vertAlign w:val="baseline"/>
          <w:rtl w:val="0"/>
        </w:rPr>
        <w:t xml:space="preserve">Elgin, TX 78621</w:t>
      </w:r>
    </w:p>
    <w:p w:rsidR="00000000" w:rsidDel="00000000" w:rsidP="00000000" w:rsidRDefault="00000000" w:rsidRPr="00000000" w14:paraId="0000000B">
      <w:pPr>
        <w:ind w:left="0" w:firstLine="0"/>
        <w:rPr>
          <w:vertAlign w:val="baseline"/>
        </w:rPr>
      </w:pPr>
      <w:r w:rsidDel="00000000" w:rsidR="00000000" w:rsidRPr="00000000">
        <w:rPr>
          <w:vertAlign w:val="baseline"/>
          <w:rtl w:val="0"/>
        </w:rPr>
        <w:t xml:space="preserve">(ATX Suburb – Hwy290E)</w:t>
      </w:r>
    </w:p>
    <w:p w:rsidR="00000000" w:rsidDel="00000000" w:rsidP="00000000" w:rsidRDefault="00000000" w:rsidRPr="00000000" w14:paraId="0000000C">
      <w:pPr>
        <w:ind w:left="0" w:firstLine="0"/>
        <w:rPr>
          <w:vertAlign w:val="baseline"/>
        </w:rPr>
      </w:pPr>
      <w:r w:rsidDel="00000000" w:rsidR="00000000" w:rsidRPr="00000000">
        <w:rPr>
          <w:vertAlign w:val="baseline"/>
          <w:rtl w:val="0"/>
        </w:rPr>
        <w:t xml:space="preserve">C: (361) 649-9777</w:t>
      </w:r>
    </w:p>
    <w:p w:rsidR="00000000" w:rsidDel="00000000" w:rsidP="00000000" w:rsidRDefault="00000000" w:rsidRPr="00000000" w14:paraId="0000000D">
      <w:pPr>
        <w:ind w:left="0" w:firstLine="0"/>
        <w:rPr>
          <w:vertAlign w:val="baseline"/>
        </w:rPr>
      </w:pPr>
      <w:r w:rsidDel="00000000" w:rsidR="00000000" w:rsidRPr="00000000">
        <w:rPr>
          <w:rtl w:val="0"/>
        </w:rPr>
      </w:r>
    </w:p>
    <w:p w:rsidR="00000000" w:rsidDel="00000000" w:rsidP="00000000" w:rsidRDefault="00000000" w:rsidRPr="00000000" w14:paraId="0000000E">
      <w:pPr>
        <w:ind w:left="0" w:firstLine="0"/>
        <w:rPr>
          <w:vertAlign w:val="baseline"/>
        </w:rPr>
      </w:pPr>
      <w:r w:rsidDel="00000000" w:rsidR="00000000" w:rsidRPr="00000000">
        <w:rPr>
          <w:rtl w:val="0"/>
        </w:rPr>
      </w:r>
    </w:p>
    <w:tbl>
      <w:tblPr>
        <w:tblStyle w:val="Table3"/>
        <w:tblW w:w="4770.0" w:type="dxa"/>
        <w:jc w:val="left"/>
        <w:tblInd w:w="0.0" w:type="dxa"/>
        <w:tblLayout w:type="fixed"/>
        <w:tblLook w:val="0000"/>
      </w:tblPr>
      <w:tblGrid>
        <w:gridCol w:w="4770"/>
        <w:tblGridChange w:id="0">
          <w:tblGrid>
            <w:gridCol w:w="4770"/>
          </w:tblGrid>
        </w:tblGridChange>
      </w:tblGrid>
      <w:tr>
        <w:tc>
          <w:tcPr>
            <w:tcBorders>
              <w:top w:color="000000" w:space="0" w:sz="4" w:val="single"/>
              <w:left w:color="000000" w:space="0" w:sz="4" w:val="single"/>
              <w:bottom w:color="000000" w:space="0" w:sz="4" w:val="single"/>
              <w:right w:color="000000" w:space="0" w:sz="4" w:val="single"/>
            </w:tcBorders>
            <w:shd w:fill="1c4587" w:val="clear"/>
            <w:vAlign w:val="top"/>
          </w:tcPr>
          <w:p w:rsidR="00000000" w:rsidDel="00000000" w:rsidP="00000000" w:rsidRDefault="00000000" w:rsidRPr="00000000" w14:paraId="0000000F">
            <w:pPr>
              <w:ind w:left="0" w:firstLine="0"/>
              <w:rPr>
                <w:color w:val="ffffff"/>
                <w:vertAlign w:val="baseline"/>
              </w:rPr>
            </w:pPr>
            <w:r w:rsidDel="00000000" w:rsidR="00000000" w:rsidRPr="00000000">
              <w:rPr>
                <w:color w:val="ffffff"/>
                <w:vertAlign w:val="baseline"/>
                <w:rtl w:val="0"/>
              </w:rPr>
              <w:t xml:space="preserve">SOCIAL ACCOUNTS:</w:t>
            </w:r>
          </w:p>
        </w:tc>
      </w:tr>
    </w:tbl>
    <w:p w:rsidR="00000000" w:rsidDel="00000000" w:rsidP="00000000" w:rsidRDefault="00000000" w:rsidRPr="00000000" w14:paraId="00000010">
      <w:pPr>
        <w:ind w:left="0" w:firstLine="0"/>
        <w:rPr>
          <w:vertAlign w:val="baseline"/>
        </w:rPr>
      </w:pPr>
      <w:r w:rsidDel="00000000" w:rsidR="00000000" w:rsidRPr="00000000">
        <w:rPr>
          <w:b w:val="1"/>
          <w:vertAlign w:val="baseline"/>
          <w:rtl w:val="0"/>
        </w:rPr>
        <w:t xml:space="preserve">LinkedIn</w:t>
      </w:r>
      <w:r w:rsidDel="00000000" w:rsidR="00000000" w:rsidRPr="00000000">
        <w:rPr>
          <w:vertAlign w:val="baseline"/>
          <w:rtl w:val="0"/>
        </w:rPr>
        <w:t xml:space="preserve">:</w:t>
      </w:r>
    </w:p>
    <w:p w:rsidR="00000000" w:rsidDel="00000000" w:rsidP="00000000" w:rsidRDefault="00000000" w:rsidRPr="00000000" w14:paraId="00000011">
      <w:pPr>
        <w:ind w:left="0" w:firstLine="0"/>
        <w:rPr>
          <w:vertAlign w:val="baseline"/>
        </w:rPr>
      </w:pPr>
      <w:hyperlink r:id="rId6">
        <w:r w:rsidDel="00000000" w:rsidR="00000000" w:rsidRPr="00000000">
          <w:rPr>
            <w:color w:val="1155cc"/>
            <w:u w:val="single"/>
            <w:vertAlign w:val="baseline"/>
            <w:rtl w:val="0"/>
          </w:rPr>
          <w:t xml:space="preserve">/james-neese-scrum-master/</w:t>
        </w:r>
      </w:hyperlink>
      <w:r w:rsidDel="00000000" w:rsidR="00000000" w:rsidRPr="00000000">
        <w:rPr>
          <w:vertAlign w:val="baseline"/>
          <w:rtl w:val="0"/>
        </w:rPr>
        <w:t xml:space="preserve"> </w:t>
      </w:r>
    </w:p>
    <w:p w:rsidR="00000000" w:rsidDel="00000000" w:rsidP="00000000" w:rsidRDefault="00000000" w:rsidRPr="00000000" w14:paraId="00000012">
      <w:pPr>
        <w:ind w:left="0" w:firstLine="0"/>
        <w:rPr>
          <w:vertAlign w:val="baseline"/>
        </w:rPr>
      </w:pPr>
      <w:r w:rsidDel="00000000" w:rsidR="00000000" w:rsidRPr="00000000">
        <w:rPr>
          <w:b w:val="1"/>
          <w:vertAlign w:val="baseline"/>
          <w:rtl w:val="0"/>
        </w:rPr>
        <w:t xml:space="preserve">Github</w:t>
      </w:r>
      <w:r w:rsidDel="00000000" w:rsidR="00000000" w:rsidRPr="00000000">
        <w:rPr>
          <w:vertAlign w:val="baseline"/>
          <w:rtl w:val="0"/>
        </w:rPr>
        <w:t xml:space="preserve">:</w:t>
      </w:r>
    </w:p>
    <w:p w:rsidR="00000000" w:rsidDel="00000000" w:rsidP="00000000" w:rsidRDefault="00000000" w:rsidRPr="00000000" w14:paraId="00000013">
      <w:pPr>
        <w:ind w:left="0" w:firstLine="0"/>
        <w:rPr>
          <w:vertAlign w:val="baseline"/>
        </w:rPr>
      </w:pPr>
      <w:hyperlink r:id="rId7">
        <w:r w:rsidDel="00000000" w:rsidR="00000000" w:rsidRPr="00000000">
          <w:rPr>
            <w:color w:val="1155cc"/>
            <w:u w:val="single"/>
            <w:vertAlign w:val="baseline"/>
            <w:rtl w:val="0"/>
          </w:rPr>
          <w:t xml:space="preserve">/JBloodBeardN</w:t>
        </w:r>
      </w:hyperlink>
      <w:r w:rsidDel="00000000" w:rsidR="00000000" w:rsidRPr="00000000">
        <w:rPr>
          <w:vertAlign w:val="baseline"/>
          <w:rtl w:val="0"/>
        </w:rPr>
        <w:t xml:space="preserve"> </w:t>
      </w:r>
    </w:p>
    <w:p w:rsidR="00000000" w:rsidDel="00000000" w:rsidP="00000000" w:rsidRDefault="00000000" w:rsidRPr="00000000" w14:paraId="00000014">
      <w:pPr>
        <w:ind w:left="0" w:firstLine="0"/>
        <w:rPr/>
      </w:pPr>
      <w:r w:rsidDel="00000000" w:rsidR="00000000" w:rsidRPr="00000000">
        <w:br w:type="column"/>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tbl>
      <w:tblPr>
        <w:tblStyle w:val="Table4"/>
        <w:tblW w:w="4635.0" w:type="dxa"/>
        <w:jc w:val="left"/>
        <w:tblInd w:w="0.0" w:type="dxa"/>
        <w:tblLayout w:type="fixed"/>
        <w:tblLook w:val="0000"/>
      </w:tblPr>
      <w:tblGrid>
        <w:gridCol w:w="4635"/>
        <w:tblGridChange w:id="0">
          <w:tblGrid>
            <w:gridCol w:w="4635"/>
          </w:tblGrid>
        </w:tblGridChange>
      </w:tblGrid>
      <w:tr>
        <w:tc>
          <w:tcPr>
            <w:tcBorders>
              <w:top w:color="000000" w:space="0" w:sz="4" w:val="single"/>
              <w:left w:color="000000" w:space="0" w:sz="4" w:val="single"/>
              <w:bottom w:color="000000" w:space="0" w:sz="4" w:val="single"/>
              <w:right w:color="000000" w:space="0" w:sz="4" w:val="single"/>
            </w:tcBorders>
            <w:shd w:fill="1c4587" w:val="clear"/>
            <w:vAlign w:val="top"/>
          </w:tcPr>
          <w:p w:rsidR="00000000" w:rsidDel="00000000" w:rsidP="00000000" w:rsidRDefault="00000000" w:rsidRPr="00000000" w14:paraId="00000016">
            <w:pPr>
              <w:ind w:left="0" w:firstLine="0"/>
              <w:rPr>
                <w:color w:val="ffffff"/>
                <w:vertAlign w:val="baseline"/>
              </w:rPr>
            </w:pPr>
            <w:r w:rsidDel="00000000" w:rsidR="00000000" w:rsidRPr="00000000">
              <w:rPr>
                <w:color w:val="ffffff"/>
                <w:vertAlign w:val="baseline"/>
                <w:rtl w:val="0"/>
              </w:rPr>
              <w:t xml:space="preserve">EDU / CERTIFICATIONS</w:t>
            </w:r>
          </w:p>
        </w:tc>
      </w:tr>
    </w:tbl>
    <w:p w:rsidR="00000000" w:rsidDel="00000000" w:rsidP="00000000" w:rsidRDefault="00000000" w:rsidRPr="00000000" w14:paraId="00000017">
      <w:pPr>
        <w:ind w:left="0" w:firstLine="0"/>
        <w:rPr>
          <w:vertAlign w:val="baseline"/>
        </w:rPr>
      </w:pPr>
      <w:r w:rsidDel="00000000" w:rsidR="00000000" w:rsidRPr="00000000">
        <w:rPr>
          <w:rtl w:val="0"/>
        </w:rPr>
      </w:r>
    </w:p>
    <w:p w:rsidR="00000000" w:rsidDel="00000000" w:rsidP="00000000" w:rsidRDefault="00000000" w:rsidRPr="00000000" w14:paraId="00000018">
      <w:pPr>
        <w:ind w:left="0" w:firstLine="0"/>
        <w:rPr>
          <w:vertAlign w:val="baseline"/>
        </w:rPr>
      </w:pPr>
      <w:r w:rsidDel="00000000" w:rsidR="00000000" w:rsidRPr="00000000">
        <w:rPr>
          <w:vertAlign w:val="baseline"/>
          <w:rtl w:val="0"/>
        </w:rPr>
        <w:t xml:space="preserve">Baylor University</w:t>
      </w:r>
    </w:p>
    <w:p w:rsidR="00000000" w:rsidDel="00000000" w:rsidP="00000000" w:rsidRDefault="00000000" w:rsidRPr="00000000" w14:paraId="00000019">
      <w:pPr>
        <w:ind w:left="0" w:firstLine="0"/>
        <w:rPr>
          <w:vertAlign w:val="baseline"/>
        </w:rPr>
      </w:pPr>
      <w:r w:rsidDel="00000000" w:rsidR="00000000" w:rsidRPr="00000000">
        <w:rPr>
          <w:vertAlign w:val="baseline"/>
          <w:rtl w:val="0"/>
        </w:rPr>
        <w:t xml:space="preserve">BBA Economics 2009</w:t>
      </w:r>
    </w:p>
    <w:p w:rsidR="00000000" w:rsidDel="00000000" w:rsidP="00000000" w:rsidRDefault="00000000" w:rsidRPr="00000000" w14:paraId="0000001A">
      <w:pPr>
        <w:ind w:left="0" w:firstLine="0"/>
        <w:rPr>
          <w:vertAlign w:val="baseline"/>
        </w:rPr>
      </w:pPr>
      <w:r w:rsidDel="00000000" w:rsidR="00000000" w:rsidRPr="00000000">
        <w:rPr>
          <w:rtl w:val="0"/>
        </w:rPr>
      </w:r>
    </w:p>
    <w:p w:rsidR="00000000" w:rsidDel="00000000" w:rsidP="00000000" w:rsidRDefault="00000000" w:rsidRPr="00000000" w14:paraId="0000001B">
      <w:pPr>
        <w:ind w:left="0" w:firstLine="0"/>
        <w:rPr>
          <w:vertAlign w:val="baseline"/>
        </w:rPr>
      </w:pPr>
      <w:r w:rsidDel="00000000" w:rsidR="00000000" w:rsidRPr="00000000">
        <w:rPr>
          <w:vertAlign w:val="baseline"/>
          <w:rtl w:val="0"/>
        </w:rPr>
        <w:t xml:space="preserve">Scrum.Org</w:t>
      </w:r>
    </w:p>
    <w:p w:rsidR="00000000" w:rsidDel="00000000" w:rsidP="00000000" w:rsidRDefault="00000000" w:rsidRPr="00000000" w14:paraId="0000001C">
      <w:pPr>
        <w:ind w:left="0" w:firstLine="0"/>
        <w:rPr>
          <w:vertAlign w:val="baseline"/>
        </w:rPr>
      </w:pPr>
      <w:r w:rsidDel="00000000" w:rsidR="00000000" w:rsidRPr="00000000">
        <w:rPr>
          <w:vertAlign w:val="baseline"/>
          <w:rtl w:val="0"/>
        </w:rPr>
        <w:t xml:space="preserve">PSM I : Scrum Master</w:t>
      </w:r>
    </w:p>
    <w:p w:rsidR="00000000" w:rsidDel="00000000" w:rsidP="00000000" w:rsidRDefault="00000000" w:rsidRPr="00000000" w14:paraId="0000001D">
      <w:pPr>
        <w:ind w:left="0" w:firstLine="0"/>
        <w:rPr>
          <w:vertAlign w:val="baseline"/>
        </w:rPr>
      </w:pPr>
      <w:r w:rsidDel="00000000" w:rsidR="00000000" w:rsidRPr="00000000">
        <w:rPr>
          <w:rtl w:val="0"/>
        </w:rPr>
      </w:r>
    </w:p>
    <w:p w:rsidR="00000000" w:rsidDel="00000000" w:rsidP="00000000" w:rsidRDefault="00000000" w:rsidRPr="00000000" w14:paraId="0000001E">
      <w:pPr>
        <w:ind w:left="0" w:firstLine="0"/>
        <w:rPr>
          <w:vertAlign w:val="baseline"/>
        </w:rPr>
      </w:pPr>
      <w:r w:rsidDel="00000000" w:rsidR="00000000" w:rsidRPr="00000000">
        <w:rPr>
          <w:vertAlign w:val="baseline"/>
          <w:rtl w:val="0"/>
        </w:rPr>
        <w:t xml:space="preserve">University of Texas</w:t>
      </w:r>
    </w:p>
    <w:p w:rsidR="00000000" w:rsidDel="00000000" w:rsidP="00000000" w:rsidRDefault="00000000" w:rsidRPr="00000000" w14:paraId="0000001F">
      <w:pPr>
        <w:ind w:left="0" w:firstLine="0"/>
        <w:rPr/>
        <w:sectPr>
          <w:type w:val="continuous"/>
          <w:pgSz w:h="15840" w:w="12240"/>
          <w:pgMar w:bottom="1134" w:top="1134" w:left="1170" w:right="1134" w:header="720" w:footer="720"/>
          <w:cols w:equalWidth="0" w:num="2">
            <w:col w:space="720" w:w="4608"/>
            <w:col w:space="0" w:w="4608"/>
          </w:cols>
        </w:sectPr>
      </w:pPr>
      <w:r w:rsidDel="00000000" w:rsidR="00000000" w:rsidRPr="00000000">
        <w:rPr>
          <w:vertAlign w:val="baseline"/>
          <w:rtl w:val="0"/>
        </w:rPr>
        <w:t xml:space="preserve">Full Stack Code Bootcamp </w:t>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tbl>
      <w:tblPr>
        <w:tblStyle w:val="Table5"/>
        <w:tblW w:w="9870.0" w:type="dxa"/>
        <w:jc w:val="left"/>
        <w:tblInd w:w="0.0" w:type="dxa"/>
        <w:tblLayout w:type="fixed"/>
        <w:tblLook w:val="0000"/>
      </w:tblPr>
      <w:tblGrid>
        <w:gridCol w:w="9870"/>
        <w:tblGridChange w:id="0">
          <w:tblGrid>
            <w:gridCol w:w="9870"/>
          </w:tblGrid>
        </w:tblGridChange>
      </w:tblGrid>
      <w:tr>
        <w:tc>
          <w:tcPr>
            <w:tcBorders>
              <w:top w:color="000000" w:space="0" w:sz="4" w:val="single"/>
              <w:left w:color="000000" w:space="0" w:sz="4" w:val="single"/>
              <w:bottom w:color="000000" w:space="0" w:sz="4" w:val="single"/>
              <w:right w:color="000000" w:space="0" w:sz="4" w:val="single"/>
            </w:tcBorders>
            <w:shd w:fill="1c4587" w:val="clear"/>
            <w:vAlign w:val="top"/>
          </w:tcPr>
          <w:p w:rsidR="00000000" w:rsidDel="00000000" w:rsidP="00000000" w:rsidRDefault="00000000" w:rsidRPr="00000000" w14:paraId="00000021">
            <w:pPr>
              <w:ind w:left="0" w:firstLine="0"/>
              <w:rPr>
                <w:color w:val="ffffff"/>
                <w:vertAlign w:val="baseline"/>
              </w:rPr>
            </w:pPr>
            <w:r w:rsidDel="00000000" w:rsidR="00000000" w:rsidRPr="00000000">
              <w:rPr>
                <w:color w:val="ffffff"/>
                <w:vertAlign w:val="baseline"/>
                <w:rtl w:val="0"/>
              </w:rPr>
              <w:t xml:space="preserve">PROFILE:</w:t>
            </w:r>
          </w:p>
        </w:tc>
      </w:tr>
    </w:tbl>
    <w:p w:rsidR="00000000" w:rsidDel="00000000" w:rsidP="00000000" w:rsidRDefault="00000000" w:rsidRPr="00000000" w14:paraId="00000022">
      <w:pPr>
        <w:ind w:left="0" w:firstLine="0"/>
        <w:rPr>
          <w:vertAlign w:val="baseline"/>
        </w:rPr>
      </w:pPr>
      <w:r w:rsidDel="00000000" w:rsidR="00000000" w:rsidRPr="00000000">
        <w:rPr>
          <w:rtl w:val="0"/>
        </w:rPr>
      </w:r>
    </w:p>
    <w:p w:rsidR="00000000" w:rsidDel="00000000" w:rsidP="00000000" w:rsidRDefault="00000000" w:rsidRPr="00000000" w14:paraId="00000023">
      <w:pPr>
        <w:ind w:left="0" w:firstLine="0"/>
        <w:rPr>
          <w:vertAlign w:val="baseline"/>
        </w:rPr>
      </w:pPr>
      <w:r w:rsidDel="00000000" w:rsidR="00000000" w:rsidRPr="00000000">
        <w:rPr>
          <w:vertAlign w:val="baseline"/>
          <w:rtl w:val="0"/>
        </w:rPr>
        <w:t xml:space="preserve">Technical Project Manager and Business Analyst. James transitioned from manufacturing, both assembly line and custom manufacturing into IT in 2015. He was able to apply fundamentals of LEAN manufacturing to AGILE software development management, obtaining SCRUM certification. Since entering the IT field, James has striven to understand the technologies which create business opportunities from the IT sector, including completing a Full Stack Developer training course in Javascript and Node.js. </w:t>
      </w:r>
    </w:p>
    <w:p w:rsidR="00000000" w:rsidDel="00000000" w:rsidP="00000000" w:rsidRDefault="00000000" w:rsidRPr="00000000" w14:paraId="00000024">
      <w:pPr>
        <w:ind w:left="0" w:firstLine="0"/>
        <w:rPr>
          <w:vertAlign w:val="baseline"/>
        </w:rPr>
      </w:pPr>
      <w:r w:rsidDel="00000000" w:rsidR="00000000" w:rsidRPr="00000000">
        <w:rPr>
          <w:rtl w:val="0"/>
        </w:rPr>
      </w:r>
    </w:p>
    <w:tbl>
      <w:tblPr>
        <w:tblStyle w:val="Table6"/>
        <w:tblW w:w="9855.0" w:type="dxa"/>
        <w:jc w:val="left"/>
        <w:tblInd w:w="0.0" w:type="dxa"/>
        <w:tblLayout w:type="fixed"/>
        <w:tblLook w:val="0000"/>
      </w:tblPr>
      <w:tblGrid>
        <w:gridCol w:w="9855"/>
        <w:tblGridChange w:id="0">
          <w:tblGrid>
            <w:gridCol w:w="9855"/>
          </w:tblGrid>
        </w:tblGridChange>
      </w:tblGrid>
      <w:tr>
        <w:tc>
          <w:tcPr>
            <w:tcBorders>
              <w:top w:color="000000" w:space="0" w:sz="4" w:val="single"/>
              <w:left w:color="000000" w:space="0" w:sz="4" w:val="single"/>
              <w:bottom w:color="000000" w:space="0" w:sz="4" w:val="single"/>
              <w:right w:color="000000" w:space="0" w:sz="4" w:val="single"/>
            </w:tcBorders>
            <w:shd w:fill="1c4587" w:val="clear"/>
            <w:vAlign w:val="top"/>
          </w:tcPr>
          <w:p w:rsidR="00000000" w:rsidDel="00000000" w:rsidP="00000000" w:rsidRDefault="00000000" w:rsidRPr="00000000" w14:paraId="00000025">
            <w:pPr>
              <w:ind w:left="0" w:firstLine="0"/>
              <w:rPr>
                <w:color w:val="ffffff"/>
                <w:vertAlign w:val="baseline"/>
              </w:rPr>
            </w:pPr>
            <w:r w:rsidDel="00000000" w:rsidR="00000000" w:rsidRPr="00000000">
              <w:rPr>
                <w:color w:val="ffffff"/>
                <w:vertAlign w:val="baseline"/>
                <w:rtl w:val="0"/>
              </w:rPr>
              <w:t xml:space="preserve">WORK HISTORY (DESC):</w:t>
            </w:r>
          </w:p>
        </w:tc>
      </w:tr>
    </w:tbl>
    <w:p w:rsidR="00000000" w:rsidDel="00000000" w:rsidP="00000000" w:rsidRDefault="00000000" w:rsidRPr="00000000" w14:paraId="00000026">
      <w:pPr>
        <w:ind w:left="0" w:firstLine="0"/>
        <w:rPr>
          <w:vertAlign w:val="baseline"/>
        </w:rPr>
      </w:pPr>
      <w:r w:rsidDel="00000000" w:rsidR="00000000" w:rsidRPr="00000000">
        <w:rPr>
          <w:rtl w:val="0"/>
        </w:rPr>
      </w:r>
    </w:p>
    <w:p w:rsidR="00000000" w:rsidDel="00000000" w:rsidP="00000000" w:rsidRDefault="00000000" w:rsidRPr="00000000" w14:paraId="00000027">
      <w:pPr>
        <w:ind w:left="0" w:firstLine="0"/>
        <w:rPr>
          <w:b w:val="1"/>
          <w:sz w:val="26"/>
          <w:szCs w:val="26"/>
          <w:vertAlign w:val="baseline"/>
        </w:rPr>
      </w:pPr>
      <w:r w:rsidDel="00000000" w:rsidR="00000000" w:rsidRPr="00000000">
        <w:rPr>
          <w:b w:val="1"/>
          <w:sz w:val="26"/>
          <w:szCs w:val="26"/>
          <w:vertAlign w:val="baseline"/>
          <w:rtl w:val="0"/>
        </w:rPr>
        <w:t xml:space="preserve">Completed Full Stack Coding BootCamp </w:t>
      </w:r>
    </w:p>
    <w:p w:rsidR="00000000" w:rsidDel="00000000" w:rsidP="00000000" w:rsidRDefault="00000000" w:rsidRPr="00000000" w14:paraId="00000028">
      <w:pPr>
        <w:ind w:left="0" w:firstLine="0"/>
        <w:rPr>
          <w:vertAlign w:val="baseline"/>
        </w:rPr>
      </w:pPr>
      <w:r w:rsidDel="00000000" w:rsidR="00000000" w:rsidRPr="00000000">
        <w:rPr>
          <w:vertAlign w:val="baseline"/>
          <w:rtl w:val="0"/>
        </w:rPr>
        <w:t xml:space="preserve">Feb - May 2019  University of Texas, Professional Services</w:t>
      </w:r>
    </w:p>
    <w:p w:rsidR="00000000" w:rsidDel="00000000" w:rsidP="00000000" w:rsidRDefault="00000000" w:rsidRPr="00000000" w14:paraId="00000029">
      <w:pPr>
        <w:ind w:left="0" w:firstLine="0"/>
        <w:rPr>
          <w:sz w:val="26"/>
          <w:szCs w:val="26"/>
          <w:vertAlign w:val="baseline"/>
        </w:rPr>
      </w:pPr>
      <w:r w:rsidDel="00000000" w:rsidR="00000000" w:rsidRPr="00000000">
        <w:rPr>
          <w:b w:val="1"/>
          <w:sz w:val="26"/>
          <w:szCs w:val="26"/>
          <w:vertAlign w:val="baseline"/>
          <w:rtl w:val="0"/>
        </w:rPr>
        <w:t xml:space="preserve">Technical Project Manager</w:t>
      </w:r>
      <w:r w:rsidDel="00000000" w:rsidR="00000000" w:rsidRPr="00000000">
        <w:rPr>
          <w:sz w:val="26"/>
          <w:szCs w:val="26"/>
          <w:vertAlign w:val="baseline"/>
          <w:rtl w:val="0"/>
        </w:rPr>
        <w:t xml:space="preserve">  </w:t>
      </w:r>
    </w:p>
    <w:p w:rsidR="00000000" w:rsidDel="00000000" w:rsidP="00000000" w:rsidRDefault="00000000" w:rsidRPr="00000000" w14:paraId="0000002A">
      <w:pPr>
        <w:ind w:left="0" w:firstLine="0"/>
        <w:rPr>
          <w:vertAlign w:val="baseline"/>
        </w:rPr>
      </w:pPr>
      <w:r w:rsidDel="00000000" w:rsidR="00000000" w:rsidRPr="00000000">
        <w:rPr>
          <w:vertAlign w:val="baseline"/>
          <w:rtl w:val="0"/>
        </w:rPr>
        <w:t xml:space="preserve">March 2017 – Dec 2018   Clarity Ventures Inc</w:t>
      </w:r>
    </w:p>
    <w:p w:rsidR="00000000" w:rsidDel="00000000" w:rsidP="00000000" w:rsidRDefault="00000000" w:rsidRPr="00000000" w14:paraId="0000002B">
      <w:pPr>
        <w:numPr>
          <w:ilvl w:val="0"/>
          <w:numId w:val="1"/>
        </w:numPr>
        <w:ind w:left="720" w:hanging="360"/>
      </w:pPr>
      <w:r w:rsidDel="00000000" w:rsidR="00000000" w:rsidRPr="00000000">
        <w:rPr>
          <w:vertAlign w:val="baseline"/>
          <w:rtl w:val="0"/>
        </w:rPr>
        <w:t xml:space="preserve">Launched custom marketing sites in DNN and customized eCommerce sites on the Clarity Ventures Platform</w:t>
      </w:r>
    </w:p>
    <w:p w:rsidR="00000000" w:rsidDel="00000000" w:rsidP="00000000" w:rsidRDefault="00000000" w:rsidRPr="00000000" w14:paraId="0000002C">
      <w:pPr>
        <w:numPr>
          <w:ilvl w:val="0"/>
          <w:numId w:val="1"/>
        </w:numPr>
        <w:ind w:left="720" w:hanging="360"/>
      </w:pPr>
      <w:r w:rsidDel="00000000" w:rsidR="00000000" w:rsidRPr="00000000">
        <w:rPr>
          <w:vertAlign w:val="baseline"/>
          <w:rtl w:val="0"/>
        </w:rPr>
        <w:t xml:space="preserve">Interfaced with marketing teams, sales managers, and project-champion executives to deliver the best business value. </w:t>
      </w:r>
    </w:p>
    <w:p w:rsidR="00000000" w:rsidDel="00000000" w:rsidP="00000000" w:rsidRDefault="00000000" w:rsidRPr="00000000" w14:paraId="0000002D">
      <w:pPr>
        <w:ind w:left="0" w:firstLine="0"/>
        <w:rPr>
          <w:vertAlign w:val="baseline"/>
        </w:rPr>
      </w:pPr>
      <w:r w:rsidDel="00000000" w:rsidR="00000000" w:rsidRPr="00000000">
        <w:rPr>
          <w:b w:val="1"/>
          <w:sz w:val="26"/>
          <w:szCs w:val="26"/>
          <w:vertAlign w:val="baseline"/>
          <w:rtl w:val="0"/>
        </w:rPr>
        <w:t xml:space="preserve">Project Coordinator</w:t>
      </w:r>
      <w:r w:rsidDel="00000000" w:rsidR="00000000" w:rsidRPr="00000000">
        <w:rPr>
          <w:vertAlign w:val="baseline"/>
          <w:rtl w:val="0"/>
        </w:rPr>
        <w:t xml:space="preserve">, ERP development and support team   </w:t>
      </w:r>
    </w:p>
    <w:p w:rsidR="00000000" w:rsidDel="00000000" w:rsidP="00000000" w:rsidRDefault="00000000" w:rsidRPr="00000000" w14:paraId="0000002E">
      <w:pPr>
        <w:ind w:left="0" w:firstLine="0"/>
        <w:rPr>
          <w:vertAlign w:val="baseline"/>
        </w:rPr>
      </w:pPr>
      <w:r w:rsidDel="00000000" w:rsidR="00000000" w:rsidRPr="00000000">
        <w:rPr>
          <w:rtl w:val="0"/>
        </w:rPr>
        <w:t xml:space="preserve">April</w:t>
      </w:r>
      <w:r w:rsidDel="00000000" w:rsidR="00000000" w:rsidRPr="00000000">
        <w:rPr>
          <w:vertAlign w:val="baseline"/>
          <w:rtl w:val="0"/>
        </w:rPr>
        <w:t xml:space="preserve"> 2015 - Oct 2016  Callaway Golf Interactive</w:t>
      </w:r>
    </w:p>
    <w:p w:rsidR="00000000" w:rsidDel="00000000" w:rsidP="00000000" w:rsidRDefault="00000000" w:rsidRPr="00000000" w14:paraId="0000002F">
      <w:pPr>
        <w:numPr>
          <w:ilvl w:val="0"/>
          <w:numId w:val="2"/>
        </w:numPr>
        <w:ind w:left="720" w:hanging="360"/>
      </w:pPr>
      <w:r w:rsidDel="00000000" w:rsidR="00000000" w:rsidRPr="00000000">
        <w:rPr>
          <w:vertAlign w:val="baseline"/>
          <w:rtl w:val="0"/>
        </w:rPr>
        <w:t xml:space="preserve">Installed YouTrack backlog management software including customized workflows. </w:t>
      </w:r>
    </w:p>
    <w:p w:rsidR="00000000" w:rsidDel="00000000" w:rsidP="00000000" w:rsidRDefault="00000000" w:rsidRPr="00000000" w14:paraId="00000030">
      <w:pPr>
        <w:numPr>
          <w:ilvl w:val="0"/>
          <w:numId w:val="2"/>
        </w:numPr>
        <w:ind w:left="720" w:hanging="360"/>
      </w:pPr>
      <w:r w:rsidDel="00000000" w:rsidR="00000000" w:rsidRPr="00000000">
        <w:rPr>
          <w:vertAlign w:val="baseline"/>
          <w:rtl w:val="0"/>
        </w:rPr>
        <w:t xml:space="preserve">Led and launched major system upgrade for CreditCard data tokenization through Paymentec within ERP and eCommerce site. </w:t>
      </w:r>
      <w:r w:rsidDel="00000000" w:rsidR="00000000" w:rsidRPr="00000000">
        <w:rPr>
          <w:rtl w:val="0"/>
        </w:rPr>
      </w:r>
    </w:p>
    <w:tbl>
      <w:tblPr>
        <w:tblStyle w:val="Table7"/>
        <w:tblW w:w="9975.000000000002" w:type="dxa"/>
        <w:jc w:val="left"/>
        <w:tblInd w:w="0.0" w:type="dxa"/>
        <w:tblLayout w:type="fixed"/>
        <w:tblLook w:val="0000"/>
      </w:tblPr>
      <w:tblGrid>
        <w:gridCol w:w="2685"/>
        <w:gridCol w:w="2301"/>
        <w:gridCol w:w="2493"/>
        <w:gridCol w:w="2496"/>
        <w:tblGridChange w:id="0">
          <w:tblGrid>
            <w:gridCol w:w="2685"/>
            <w:gridCol w:w="2301"/>
            <w:gridCol w:w="2493"/>
            <w:gridCol w:w="2496"/>
          </w:tblGrid>
        </w:tblGridChange>
      </w:tblGrid>
      <w:tr>
        <w:trPr>
          <w:trHeight w:val="340" w:hRule="atLeast"/>
        </w:trPr>
        <w:tc>
          <w:tcPr>
            <w:gridSpan w:val="4"/>
            <w:tcBorders>
              <w:top w:color="000000" w:space="0" w:sz="32" w:val="single"/>
              <w:left w:color="000000" w:space="0" w:sz="32" w:val="single"/>
              <w:bottom w:color="c0c0c0" w:space="0" w:sz="4" w:val="single"/>
              <w:right w:color="000080" w:space="0" w:sz="32" w:val="single"/>
            </w:tcBorders>
            <w:shd w:fill="1c4587" w:val="clear"/>
            <w:vAlign w:val="top"/>
          </w:tcPr>
          <w:p w:rsidR="00000000" w:rsidDel="00000000" w:rsidP="00000000" w:rsidRDefault="00000000" w:rsidRPr="00000000" w14:paraId="00000031">
            <w:pPr>
              <w:rPr>
                <w:color w:val="ffffff"/>
                <w:vertAlign w:val="baseline"/>
              </w:rPr>
            </w:pPr>
            <w:r w:rsidDel="00000000" w:rsidR="00000000" w:rsidRPr="00000000">
              <w:rPr>
                <w:vertAlign w:val="baseline"/>
                <w:rtl w:val="0"/>
              </w:rPr>
              <w:t xml:space="preserve">    </w:t>
            </w:r>
            <w:r w:rsidDel="00000000" w:rsidR="00000000" w:rsidRPr="00000000">
              <w:rPr>
                <w:color w:val="ffffff"/>
                <w:vertAlign w:val="baseline"/>
                <w:rtl w:val="0"/>
              </w:rPr>
              <w:t xml:space="preserve">    SKILLS and  TOOLS</w:t>
            </w:r>
          </w:p>
        </w:tc>
      </w:tr>
      <w:tr>
        <w:tc>
          <w:tcPr>
            <w:tcBorders>
              <w:left w:color="000000" w:space="0" w:sz="32" w:val="single"/>
              <w:bottom w:color="c0c0c0" w:space="0" w:sz="4" w:val="single"/>
            </w:tcBorders>
            <w:shd w:fill="auto" w:val="clear"/>
            <w:vAlign w:val="top"/>
          </w:tcPr>
          <w:p w:rsidR="00000000" w:rsidDel="00000000" w:rsidP="00000000" w:rsidRDefault="00000000" w:rsidRPr="00000000" w14:paraId="00000035">
            <w:pPr>
              <w:rPr>
                <w:vertAlign w:val="baseline"/>
              </w:rPr>
            </w:pPr>
            <w:r w:rsidDel="00000000" w:rsidR="00000000" w:rsidRPr="00000000">
              <w:rPr>
                <w:vertAlign w:val="baseline"/>
                <w:rtl w:val="0"/>
              </w:rPr>
              <w:t xml:space="preserve">VSTS/TFS/Azure DevOps</w:t>
            </w:r>
          </w:p>
        </w:tc>
        <w:tc>
          <w:tcPr>
            <w:tcBorders>
              <w:left w:color="c0c0c0" w:space="0" w:sz="4" w:val="single"/>
              <w:bottom w:color="c0c0c0" w:space="0" w:sz="4" w:val="single"/>
            </w:tcBorders>
            <w:shd w:fill="auto" w:val="clear"/>
            <w:vAlign w:val="top"/>
          </w:tcPr>
          <w:p w:rsidR="00000000" w:rsidDel="00000000" w:rsidP="00000000" w:rsidRDefault="00000000" w:rsidRPr="00000000" w14:paraId="00000036">
            <w:pPr>
              <w:rPr>
                <w:vertAlign w:val="baseline"/>
              </w:rPr>
            </w:pPr>
            <w:r w:rsidDel="00000000" w:rsidR="00000000" w:rsidRPr="00000000">
              <w:rPr>
                <w:vertAlign w:val="baseline"/>
                <w:rtl w:val="0"/>
              </w:rPr>
              <w:t xml:space="preserve">Scrum Framework</w:t>
            </w:r>
          </w:p>
        </w:tc>
        <w:tc>
          <w:tcPr>
            <w:tcBorders>
              <w:left w:color="c0c0c0" w:space="0" w:sz="4" w:val="single"/>
              <w:bottom w:color="c0c0c0" w:space="0" w:sz="4" w:val="single"/>
            </w:tcBorders>
            <w:shd w:fill="auto" w:val="clear"/>
            <w:vAlign w:val="top"/>
          </w:tcPr>
          <w:p w:rsidR="00000000" w:rsidDel="00000000" w:rsidP="00000000" w:rsidRDefault="00000000" w:rsidRPr="00000000" w14:paraId="00000037">
            <w:pPr>
              <w:rPr>
                <w:vertAlign w:val="baseline"/>
              </w:rPr>
            </w:pPr>
            <w:r w:rsidDel="00000000" w:rsidR="00000000" w:rsidRPr="00000000">
              <w:rPr>
                <w:vertAlign w:val="baseline"/>
                <w:rtl w:val="0"/>
              </w:rPr>
              <w:t xml:space="preserve">IIS 7+</w:t>
            </w:r>
          </w:p>
        </w:tc>
        <w:tc>
          <w:tcPr>
            <w:tcBorders>
              <w:left w:color="c0c0c0" w:space="0" w:sz="4" w:val="single"/>
              <w:bottom w:color="c0c0c0" w:space="0" w:sz="4" w:val="single"/>
              <w:right w:color="000000" w:space="0" w:sz="32" w:val="single"/>
            </w:tcBorders>
            <w:shd w:fill="auto" w:val="clear"/>
            <w:vAlign w:val="top"/>
          </w:tcPr>
          <w:p w:rsidR="00000000" w:rsidDel="00000000" w:rsidP="00000000" w:rsidRDefault="00000000" w:rsidRPr="00000000" w14:paraId="00000038">
            <w:pPr>
              <w:rPr>
                <w:vertAlign w:val="baseline"/>
              </w:rPr>
            </w:pPr>
            <w:r w:rsidDel="00000000" w:rsidR="00000000" w:rsidRPr="00000000">
              <w:rPr>
                <w:vertAlign w:val="baseline"/>
                <w:rtl w:val="0"/>
              </w:rPr>
              <w:t xml:space="preserve">Smartsheets</w:t>
            </w:r>
          </w:p>
        </w:tc>
      </w:tr>
      <w:tr>
        <w:tc>
          <w:tcPr>
            <w:tcBorders>
              <w:left w:color="000000" w:space="0" w:sz="32" w:val="single"/>
              <w:bottom w:color="c0c0c0" w:space="0" w:sz="4" w:val="single"/>
            </w:tcBorders>
            <w:shd w:fill="auto" w:val="clear"/>
            <w:vAlign w:val="top"/>
          </w:tcPr>
          <w:p w:rsidR="00000000" w:rsidDel="00000000" w:rsidP="00000000" w:rsidRDefault="00000000" w:rsidRPr="00000000" w14:paraId="00000039">
            <w:pPr>
              <w:rPr>
                <w:vertAlign w:val="baseline"/>
              </w:rPr>
            </w:pPr>
            <w:r w:rsidDel="00000000" w:rsidR="00000000" w:rsidRPr="00000000">
              <w:rPr>
                <w:vertAlign w:val="baseline"/>
                <w:rtl w:val="0"/>
              </w:rPr>
              <w:t xml:space="preserve">Visual Studio Code</w:t>
            </w:r>
          </w:p>
        </w:tc>
        <w:tc>
          <w:tcPr>
            <w:tcBorders>
              <w:left w:color="c0c0c0" w:space="0" w:sz="4" w:val="single"/>
              <w:bottom w:color="c0c0c0" w:space="0" w:sz="4" w:val="single"/>
            </w:tcBorders>
            <w:shd w:fill="auto" w:val="clear"/>
            <w:vAlign w:val="top"/>
          </w:tcPr>
          <w:p w:rsidR="00000000" w:rsidDel="00000000" w:rsidP="00000000" w:rsidRDefault="00000000" w:rsidRPr="00000000" w14:paraId="0000003A">
            <w:pPr>
              <w:rPr>
                <w:vertAlign w:val="baseline"/>
              </w:rPr>
            </w:pPr>
            <w:r w:rsidDel="00000000" w:rsidR="00000000" w:rsidRPr="00000000">
              <w:rPr>
                <w:vertAlign w:val="baseline"/>
                <w:rtl w:val="0"/>
              </w:rPr>
              <w:t xml:space="preserve">Kanban Board Mgmt</w:t>
            </w:r>
          </w:p>
        </w:tc>
        <w:tc>
          <w:tcPr>
            <w:tcBorders>
              <w:left w:color="c0c0c0" w:space="0" w:sz="4" w:val="single"/>
              <w:bottom w:color="c0c0c0" w:space="0" w:sz="4" w:val="single"/>
            </w:tcBorders>
            <w:shd w:fill="auto" w:val="clear"/>
            <w:vAlign w:val="top"/>
          </w:tcPr>
          <w:p w:rsidR="00000000" w:rsidDel="00000000" w:rsidP="00000000" w:rsidRDefault="00000000" w:rsidRPr="00000000" w14:paraId="0000003B">
            <w:pPr>
              <w:rPr>
                <w:vertAlign w:val="baseline"/>
              </w:rPr>
            </w:pPr>
            <w:r w:rsidDel="00000000" w:rsidR="00000000" w:rsidRPr="00000000">
              <w:rPr>
                <w:vertAlign w:val="baseline"/>
                <w:rtl w:val="0"/>
              </w:rPr>
              <w:t xml:space="preserve">mySQL</w:t>
            </w:r>
          </w:p>
        </w:tc>
        <w:tc>
          <w:tcPr>
            <w:tcBorders>
              <w:left w:color="c0c0c0" w:space="0" w:sz="4" w:val="single"/>
              <w:bottom w:color="c0c0c0" w:space="0" w:sz="4" w:val="single"/>
              <w:right w:color="000000" w:space="0" w:sz="32" w:val="single"/>
            </w:tcBorders>
            <w:shd w:fill="auto" w:val="clear"/>
            <w:vAlign w:val="top"/>
          </w:tcPr>
          <w:p w:rsidR="00000000" w:rsidDel="00000000" w:rsidP="00000000" w:rsidRDefault="00000000" w:rsidRPr="00000000" w14:paraId="0000003C">
            <w:pPr>
              <w:rPr>
                <w:vertAlign w:val="baseline"/>
              </w:rPr>
            </w:pPr>
            <w:r w:rsidDel="00000000" w:rsidR="00000000" w:rsidRPr="00000000">
              <w:rPr>
                <w:vertAlign w:val="baseline"/>
                <w:rtl w:val="0"/>
              </w:rPr>
              <w:t xml:space="preserve">Basecamp 2 &amp; 3</w:t>
            </w:r>
          </w:p>
        </w:tc>
      </w:tr>
      <w:tr>
        <w:tc>
          <w:tcPr>
            <w:tcBorders>
              <w:left w:color="000000" w:space="0" w:sz="32" w:val="single"/>
              <w:bottom w:color="000000" w:space="0" w:sz="32" w:val="single"/>
            </w:tcBorders>
            <w:shd w:fill="auto" w:val="clear"/>
            <w:vAlign w:val="top"/>
          </w:tcPr>
          <w:p w:rsidR="00000000" w:rsidDel="00000000" w:rsidP="00000000" w:rsidRDefault="00000000" w:rsidRPr="00000000" w14:paraId="0000003D">
            <w:pPr>
              <w:rPr>
                <w:vertAlign w:val="baseline"/>
              </w:rPr>
            </w:pPr>
            <w:r w:rsidDel="00000000" w:rsidR="00000000" w:rsidRPr="00000000">
              <w:rPr>
                <w:vertAlign w:val="baseline"/>
                <w:rtl w:val="0"/>
              </w:rPr>
              <w:t xml:space="preserve">GitHub</w:t>
            </w:r>
          </w:p>
        </w:tc>
        <w:tc>
          <w:tcPr>
            <w:tcBorders>
              <w:left w:color="c0c0c0" w:space="0" w:sz="4" w:val="single"/>
              <w:bottom w:color="000000" w:space="0" w:sz="32" w:val="single"/>
            </w:tcBorders>
            <w:shd w:fill="auto" w:val="clear"/>
            <w:vAlign w:val="top"/>
          </w:tcPr>
          <w:p w:rsidR="00000000" w:rsidDel="00000000" w:rsidP="00000000" w:rsidRDefault="00000000" w:rsidRPr="00000000" w14:paraId="0000003E">
            <w:pPr>
              <w:rPr>
                <w:vertAlign w:val="baseline"/>
              </w:rPr>
            </w:pPr>
            <w:r w:rsidDel="00000000" w:rsidR="00000000" w:rsidRPr="00000000">
              <w:rPr>
                <w:vertAlign w:val="baseline"/>
                <w:rtl w:val="0"/>
              </w:rPr>
              <w:t xml:space="preserve">YouTrack / Workflows</w:t>
            </w:r>
          </w:p>
        </w:tc>
        <w:tc>
          <w:tcPr>
            <w:tcBorders>
              <w:left w:color="c0c0c0" w:space="0" w:sz="4" w:val="single"/>
              <w:bottom w:color="000000" w:space="0" w:sz="32" w:val="single"/>
            </w:tcBorders>
            <w:shd w:fill="auto" w:val="clear"/>
            <w:vAlign w:val="top"/>
          </w:tcPr>
          <w:p w:rsidR="00000000" w:rsidDel="00000000" w:rsidP="00000000" w:rsidRDefault="00000000" w:rsidRPr="00000000" w14:paraId="0000003F">
            <w:pPr>
              <w:rPr>
                <w:vertAlign w:val="baseline"/>
              </w:rPr>
            </w:pPr>
            <w:r w:rsidDel="00000000" w:rsidR="00000000" w:rsidRPr="00000000">
              <w:rPr>
                <w:vertAlign w:val="baseline"/>
                <w:rtl w:val="0"/>
              </w:rPr>
              <w:t xml:space="preserve">HTML/CSS/JS</w:t>
            </w:r>
          </w:p>
        </w:tc>
        <w:tc>
          <w:tcPr>
            <w:tcBorders>
              <w:left w:color="c0c0c0" w:space="0" w:sz="4" w:val="single"/>
              <w:bottom w:color="000000" w:space="0" w:sz="32" w:val="single"/>
              <w:right w:color="000000" w:space="0" w:sz="32" w:val="single"/>
            </w:tcBorders>
            <w:shd w:fill="auto" w:val="clear"/>
            <w:vAlign w:val="top"/>
          </w:tcPr>
          <w:p w:rsidR="00000000" w:rsidDel="00000000" w:rsidP="00000000" w:rsidRDefault="00000000" w:rsidRPr="00000000" w14:paraId="00000040">
            <w:pPr>
              <w:rPr>
                <w:vertAlign w:val="baseline"/>
              </w:rPr>
            </w:pPr>
            <w:r w:rsidDel="00000000" w:rsidR="00000000" w:rsidRPr="00000000">
              <w:rPr>
                <w:vertAlign w:val="baseline"/>
                <w:rtl w:val="0"/>
              </w:rPr>
              <w:t xml:space="preserve">Node.js / React</w:t>
            </w:r>
          </w:p>
        </w:tc>
      </w:tr>
    </w:tbl>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pgMar w:bottom="1134" w:top="1134" w:left="1170" w:right="1134" w:header="720" w:footer="720"/>
      <w:cols w:equalWidth="0" w:num="1">
        <w:col w:space="0" w:w="993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1440" w:hanging="360"/>
      </w:pPr>
      <w:rPr>
        <w:u w:val="none"/>
      </w:rPr>
    </w:lvl>
    <w:lvl w:ilvl="3">
      <w:start w:val="1"/>
      <w:numFmt w:val="bullet"/>
      <w:lvlText w:val="●"/>
      <w:lvlJc w:val="left"/>
      <w:pPr>
        <w:ind w:left="1800" w:hanging="360"/>
      </w:pPr>
      <w:rPr>
        <w:u w:val="none"/>
      </w:rPr>
    </w:lvl>
    <w:lvl w:ilvl="4">
      <w:start w:val="1"/>
      <w:numFmt w:val="bullet"/>
      <w:lvlText w:val="◦"/>
      <w:lvlJc w:val="left"/>
      <w:pPr>
        <w:ind w:left="2160" w:hanging="360"/>
      </w:pPr>
      <w:rPr>
        <w:u w:val="none"/>
      </w:rPr>
    </w:lvl>
    <w:lvl w:ilvl="5">
      <w:start w:val="1"/>
      <w:numFmt w:val="bullet"/>
      <w:lvlText w:val="▪"/>
      <w:lvlJc w:val="left"/>
      <w:pPr>
        <w:ind w:left="2520" w:hanging="360"/>
      </w:pPr>
      <w:rPr>
        <w:u w:val="none"/>
      </w:rPr>
    </w:lvl>
    <w:lvl w:ilvl="6">
      <w:start w:val="1"/>
      <w:numFmt w:val="bullet"/>
      <w:lvlText w:val="●"/>
      <w:lvlJc w:val="left"/>
      <w:pPr>
        <w:ind w:left="2880" w:hanging="360"/>
      </w:pPr>
      <w:rPr>
        <w:u w:val="none"/>
      </w:rPr>
    </w:lvl>
    <w:lvl w:ilvl="7">
      <w:start w:val="1"/>
      <w:numFmt w:val="bullet"/>
      <w:lvlText w:val="◦"/>
      <w:lvlJc w:val="left"/>
      <w:pPr>
        <w:ind w:left="3240" w:hanging="360"/>
      </w:pPr>
      <w:rPr>
        <w:u w:val="none"/>
      </w:rPr>
    </w:lvl>
    <w:lvl w:ilvl="8">
      <w:start w:val="1"/>
      <w:numFmt w:val="bullet"/>
      <w:lvlText w:val="▪"/>
      <w:lvlJc w:val="left"/>
      <w:pPr>
        <w:ind w:left="36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1440" w:hanging="360"/>
      </w:pPr>
      <w:rPr>
        <w:u w:val="none"/>
      </w:rPr>
    </w:lvl>
    <w:lvl w:ilvl="3">
      <w:start w:val="1"/>
      <w:numFmt w:val="bullet"/>
      <w:lvlText w:val="●"/>
      <w:lvlJc w:val="left"/>
      <w:pPr>
        <w:ind w:left="1800" w:hanging="360"/>
      </w:pPr>
      <w:rPr>
        <w:u w:val="none"/>
      </w:rPr>
    </w:lvl>
    <w:lvl w:ilvl="4">
      <w:start w:val="1"/>
      <w:numFmt w:val="bullet"/>
      <w:lvlText w:val="◦"/>
      <w:lvlJc w:val="left"/>
      <w:pPr>
        <w:ind w:left="2160" w:hanging="360"/>
      </w:pPr>
      <w:rPr>
        <w:u w:val="none"/>
      </w:rPr>
    </w:lvl>
    <w:lvl w:ilvl="5">
      <w:start w:val="1"/>
      <w:numFmt w:val="bullet"/>
      <w:lvlText w:val="▪"/>
      <w:lvlJc w:val="left"/>
      <w:pPr>
        <w:ind w:left="2520" w:hanging="360"/>
      </w:pPr>
      <w:rPr>
        <w:u w:val="none"/>
      </w:rPr>
    </w:lvl>
    <w:lvl w:ilvl="6">
      <w:start w:val="1"/>
      <w:numFmt w:val="bullet"/>
      <w:lvlText w:val="●"/>
      <w:lvlJc w:val="left"/>
      <w:pPr>
        <w:ind w:left="2880" w:hanging="360"/>
      </w:pPr>
      <w:rPr>
        <w:u w:val="none"/>
      </w:rPr>
    </w:lvl>
    <w:lvl w:ilvl="7">
      <w:start w:val="1"/>
      <w:numFmt w:val="bullet"/>
      <w:lvlText w:val="◦"/>
      <w:lvlJc w:val="left"/>
      <w:pPr>
        <w:ind w:left="3240" w:hanging="360"/>
      </w:pPr>
      <w:rPr>
        <w:u w:val="none"/>
      </w:rPr>
    </w:lvl>
    <w:lvl w:ilvl="8">
      <w:start w:val="1"/>
      <w:numFmt w:val="bullet"/>
      <w:lvlText w:val="▪"/>
      <w:lvlJc w:val="left"/>
      <w:pPr>
        <w:ind w:left="36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james-neese-scrum-master/" TargetMode="External"/><Relationship Id="rId7" Type="http://schemas.openxmlformats.org/officeDocument/2006/relationships/hyperlink" Target="https://github.com/JBloodBeard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