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2392" w14:textId="7846AAC4" w:rsidR="00CF724A" w:rsidRPr="007B5962" w:rsidRDefault="00B6445B">
      <w:pPr>
        <w:rPr>
          <w:b/>
          <w:bCs/>
          <w:lang w:val="en-US"/>
        </w:rPr>
      </w:pPr>
      <w:r w:rsidRPr="007B5962">
        <w:rPr>
          <w:b/>
          <w:bCs/>
          <w:lang w:val="en-US"/>
        </w:rPr>
        <w:t xml:space="preserve">Personal VAD: Speaker-Conditioned Voice Activity Detection (Google 2020) </w:t>
      </w:r>
      <w:hyperlink r:id="rId6" w:history="1">
        <w:r w:rsidRPr="007B5962">
          <w:rPr>
            <w:rStyle w:val="a3"/>
            <w:b/>
            <w:bCs/>
            <w:lang w:val="en-US"/>
          </w:rPr>
          <w:t>https://arxiv.org/pdf/1908.04284.pdf</w:t>
        </w:r>
      </w:hyperlink>
    </w:p>
    <w:p w14:paraId="28CFC63B" w14:textId="62C4566A" w:rsidR="00B6445B" w:rsidRDefault="009457D2">
      <w:pPr>
        <w:rPr>
          <w:noProof/>
        </w:rPr>
      </w:pPr>
      <w:r>
        <w:t>ВАД, использующий эмбеддинги</w:t>
      </w:r>
      <w:r w:rsidRPr="009457D2">
        <w:t xml:space="preserve"> (</w:t>
      </w:r>
      <w:r>
        <w:rPr>
          <w:lang w:val="en-US"/>
        </w:rPr>
        <w:t>d</w:t>
      </w:r>
      <w:r w:rsidRPr="009457D2">
        <w:t>-</w:t>
      </w:r>
      <w:r>
        <w:t>вектора) целевого спикера для более точного и устойчивого выделения речи. Работает в реал-тайме по фреймам. Эмбеддинги генерируются маленькой трехслойной ЛСТМкой. Существует</w:t>
      </w:r>
      <w:r w:rsidRPr="00387EE2">
        <w:t xml:space="preserve"> </w:t>
      </w:r>
      <w:r>
        <w:t>четыре</w:t>
      </w:r>
      <w:r w:rsidRPr="00387EE2">
        <w:t xml:space="preserve"> </w:t>
      </w:r>
      <w:r>
        <w:t>вариации</w:t>
      </w:r>
      <w:r w:rsidRPr="00387EE2">
        <w:t xml:space="preserve">: </w:t>
      </w:r>
      <w:r w:rsidRPr="009457D2">
        <w:rPr>
          <w:lang w:val="en-US"/>
        </w:rPr>
        <w:t>Score</w:t>
      </w:r>
      <w:r w:rsidRPr="00387EE2">
        <w:t xml:space="preserve"> </w:t>
      </w:r>
      <w:r w:rsidRPr="009457D2">
        <w:rPr>
          <w:lang w:val="en-US"/>
        </w:rPr>
        <w:t>combination</w:t>
      </w:r>
      <w:r w:rsidRPr="00387EE2">
        <w:t xml:space="preserve"> (</w:t>
      </w:r>
      <w:r w:rsidRPr="009457D2">
        <w:rPr>
          <w:lang w:val="en-US"/>
        </w:rPr>
        <w:t>SC</w:t>
      </w:r>
      <w:r w:rsidRPr="00387EE2">
        <w:t>) (</w:t>
      </w:r>
      <w:r>
        <w:t>комбинация</w:t>
      </w:r>
      <w:r w:rsidRPr="00387EE2">
        <w:t xml:space="preserve"> </w:t>
      </w:r>
      <w:r>
        <w:rPr>
          <w:lang w:val="en-US"/>
        </w:rPr>
        <w:t>speaker</w:t>
      </w:r>
      <w:r w:rsidRPr="00387EE2">
        <w:t xml:space="preserve"> </w:t>
      </w:r>
      <w:r>
        <w:rPr>
          <w:lang w:val="en-US"/>
        </w:rPr>
        <w:t>verification</w:t>
      </w:r>
      <w:r w:rsidRPr="00387EE2">
        <w:t xml:space="preserve"> </w:t>
      </w:r>
      <w:r>
        <w:t>и</w:t>
      </w:r>
      <w:r w:rsidRPr="00387EE2">
        <w:t xml:space="preserve"> </w:t>
      </w:r>
      <w:r>
        <w:t>обычного</w:t>
      </w:r>
      <w:r w:rsidRPr="00387EE2">
        <w:t xml:space="preserve"> </w:t>
      </w:r>
      <w:r>
        <w:t>ВАДа</w:t>
      </w:r>
      <w:r w:rsidRPr="00387EE2">
        <w:t xml:space="preserve">), </w:t>
      </w:r>
      <w:r w:rsidRPr="009457D2">
        <w:rPr>
          <w:lang w:val="en-US"/>
        </w:rPr>
        <w:t>Score</w:t>
      </w:r>
      <w:r w:rsidRPr="00387EE2">
        <w:t xml:space="preserve"> </w:t>
      </w:r>
      <w:r w:rsidRPr="009457D2">
        <w:rPr>
          <w:lang w:val="en-US"/>
        </w:rPr>
        <w:t>conditioned</w:t>
      </w:r>
      <w:r w:rsidRPr="00387EE2">
        <w:t xml:space="preserve"> </w:t>
      </w:r>
      <w:r w:rsidRPr="009457D2">
        <w:rPr>
          <w:lang w:val="en-US"/>
        </w:rPr>
        <w:t>training</w:t>
      </w:r>
      <w:r w:rsidRPr="00387EE2">
        <w:t xml:space="preserve"> (</w:t>
      </w:r>
      <w:r w:rsidRPr="009457D2">
        <w:rPr>
          <w:lang w:val="en-US"/>
        </w:rPr>
        <w:t>ST</w:t>
      </w:r>
      <w:r w:rsidRPr="00387EE2">
        <w:t>)</w:t>
      </w:r>
      <w:r w:rsidR="00387EE2" w:rsidRPr="00387EE2">
        <w:t xml:space="preserve"> (</w:t>
      </w:r>
      <w:r w:rsidR="00387EE2">
        <w:t>модель</w:t>
      </w:r>
      <w:r w:rsidR="00387EE2" w:rsidRPr="00387EE2">
        <w:t xml:space="preserve"> </w:t>
      </w:r>
      <w:r w:rsidR="00387EE2">
        <w:t>верификации генерирует скор схожести, склеивает его с акустическими фичами, вад тренируется на на эту склейку), Embedding conditioned training (ET) (эмбеддинг склеивается с акустическими фичами, вад тренируется на склейку), и Score and embedding conditioned training (SET) (склейка скора и эмбеддинга с фичами)</w:t>
      </w:r>
      <w:r w:rsidR="00387EE2" w:rsidRPr="00387EE2">
        <w:rPr>
          <w:noProof/>
        </w:rPr>
        <w:t xml:space="preserve"> </w:t>
      </w:r>
      <w:r w:rsidR="00387EE2">
        <w:rPr>
          <w:noProof/>
        </w:rPr>
        <w:drawing>
          <wp:inline distT="0" distB="0" distL="0" distR="0" wp14:anchorId="369860D2" wp14:editId="0368B3BF">
            <wp:extent cx="5940425" cy="2090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0AE8" w14:textId="4A0B1527" w:rsidR="00387EE2" w:rsidRDefault="00012DF7">
      <w:pPr>
        <w:rPr>
          <w:noProof/>
        </w:rPr>
      </w:pPr>
      <w:r>
        <w:rPr>
          <w:noProof/>
        </w:rPr>
        <w:t>Можно тренировать на кроссэнтропийный лосс:</w:t>
      </w:r>
    </w:p>
    <w:p w14:paraId="26374C7D" w14:textId="1F8D55E9" w:rsidR="00012DF7" w:rsidRDefault="00012DF7">
      <w:r>
        <w:rPr>
          <w:noProof/>
        </w:rPr>
        <w:drawing>
          <wp:inline distT="0" distB="0" distL="0" distR="0" wp14:anchorId="454E8F4B" wp14:editId="71DBFD32">
            <wp:extent cx="296227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911B" w14:textId="52CB48DD" w:rsidR="00012DF7" w:rsidRDefault="00012DF7">
      <w:r>
        <w:t xml:space="preserve">Но тогда теряется разница между видами ошибок (шум-таргет, таргет-нетаргет, шум-нетаргет). Поэтому используется взвешенный попарный лосс: </w:t>
      </w:r>
    </w:p>
    <w:p w14:paraId="5BB71542" w14:textId="0C9F26BE" w:rsidR="00012DF7" w:rsidRDefault="00012DF7">
      <w:r>
        <w:rPr>
          <w:noProof/>
        </w:rPr>
        <w:drawing>
          <wp:inline distT="0" distB="0" distL="0" distR="0" wp14:anchorId="1AB72185" wp14:editId="2AF8248E">
            <wp:extent cx="4057227" cy="702648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157" cy="7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019E" w14:textId="297F32E9" w:rsidR="00012DF7" w:rsidRDefault="00012DF7">
      <w:pPr>
        <w:rPr>
          <w:lang w:val="en-US"/>
        </w:rPr>
      </w:pPr>
      <w:r>
        <w:t>Омега(</w:t>
      </w:r>
      <w:r>
        <w:rPr>
          <w:lang w:val="en-US"/>
        </w:rPr>
        <w:t>k</w:t>
      </w:r>
      <w:r w:rsidRPr="00012DF7">
        <w:t>,</w:t>
      </w:r>
      <w:r>
        <w:rPr>
          <w:lang w:val="en-US"/>
        </w:rPr>
        <w:t>y</w:t>
      </w:r>
      <w:r w:rsidRPr="00012DF7">
        <w:t xml:space="preserve">) – </w:t>
      </w:r>
      <w:r>
        <w:t xml:space="preserve">вес между классами </w:t>
      </w:r>
      <w:r>
        <w:rPr>
          <w:lang w:val="en-US"/>
        </w:rPr>
        <w:t>k</w:t>
      </w:r>
      <w:r w:rsidRPr="00012DF7">
        <w:t xml:space="preserve"> </w:t>
      </w:r>
      <w:r>
        <w:t xml:space="preserve">и </w:t>
      </w:r>
      <w:r>
        <w:rPr>
          <w:lang w:val="en-US"/>
        </w:rPr>
        <w:t>y</w:t>
      </w:r>
      <w:r>
        <w:t>. Вес «шум-нетаргет</w:t>
      </w:r>
      <w:r w:rsidR="00C628C0">
        <w:t>» меньше, чем «таргет-нетаргет» и «таргет-шум».</w:t>
      </w:r>
    </w:p>
    <w:p w14:paraId="0FD0DA2E" w14:textId="5A4EDFC4" w:rsidR="0086689A" w:rsidRDefault="0086689A">
      <w:pPr>
        <w:rPr>
          <w:lang w:val="en-US"/>
        </w:rPr>
      </w:pPr>
    </w:p>
    <w:p w14:paraId="1EEB3FDE" w14:textId="41FDDD13" w:rsidR="0086689A" w:rsidRDefault="0086689A">
      <w:pPr>
        <w:rPr>
          <w:lang w:val="en-US"/>
        </w:rPr>
      </w:pPr>
    </w:p>
    <w:p w14:paraId="4316E8EF" w14:textId="60F2FA28" w:rsidR="0086689A" w:rsidRDefault="0086689A">
      <w:pPr>
        <w:rPr>
          <w:lang w:val="en-US"/>
        </w:rPr>
      </w:pPr>
    </w:p>
    <w:p w14:paraId="6473A87F" w14:textId="4413F36B" w:rsidR="0086689A" w:rsidRDefault="0086689A">
      <w:pPr>
        <w:rPr>
          <w:lang w:val="en-US"/>
        </w:rPr>
      </w:pPr>
    </w:p>
    <w:p w14:paraId="4C6E1D32" w14:textId="3762F263" w:rsidR="0086689A" w:rsidRDefault="0086689A">
      <w:pPr>
        <w:rPr>
          <w:lang w:val="en-US"/>
        </w:rPr>
      </w:pPr>
    </w:p>
    <w:p w14:paraId="69F99707" w14:textId="2723EA4B" w:rsidR="0086689A" w:rsidRDefault="0086689A">
      <w:pPr>
        <w:rPr>
          <w:lang w:val="en-US"/>
        </w:rPr>
      </w:pPr>
    </w:p>
    <w:p w14:paraId="27E017AA" w14:textId="5AF8951F" w:rsidR="0086689A" w:rsidRDefault="0086689A">
      <w:pPr>
        <w:rPr>
          <w:lang w:val="en-US"/>
        </w:rPr>
      </w:pPr>
    </w:p>
    <w:p w14:paraId="12FB1876" w14:textId="38FC3B8E" w:rsidR="0086689A" w:rsidRDefault="0086689A">
      <w:pPr>
        <w:rPr>
          <w:lang w:val="en-US"/>
        </w:rPr>
      </w:pPr>
    </w:p>
    <w:p w14:paraId="3F857779" w14:textId="7E454255" w:rsidR="007B5962" w:rsidRDefault="007B5962">
      <w:pPr>
        <w:rPr>
          <w:lang w:val="en-US"/>
        </w:rPr>
      </w:pPr>
    </w:p>
    <w:p w14:paraId="420EADDD" w14:textId="4830E235" w:rsidR="007B5962" w:rsidRDefault="007B5962">
      <w:pPr>
        <w:rPr>
          <w:lang w:val="en-US"/>
        </w:rPr>
      </w:pPr>
    </w:p>
    <w:p w14:paraId="1662ECD0" w14:textId="6C23AE11" w:rsidR="007B5962" w:rsidRDefault="007B5962">
      <w:pPr>
        <w:rPr>
          <w:lang w:val="en-US"/>
        </w:rPr>
      </w:pPr>
    </w:p>
    <w:p w14:paraId="2FD9BF75" w14:textId="77777777" w:rsidR="007B5962" w:rsidRDefault="007B5962">
      <w:pPr>
        <w:rPr>
          <w:lang w:val="en-US"/>
        </w:rPr>
      </w:pPr>
    </w:p>
    <w:p w14:paraId="2AE60D1A" w14:textId="3F97AE08" w:rsidR="0086689A" w:rsidRPr="007B5962" w:rsidRDefault="0086689A" w:rsidP="007B5962">
      <w:pPr>
        <w:ind w:left="-142"/>
        <w:rPr>
          <w:b/>
          <w:bCs/>
          <w:lang w:val="en-US"/>
        </w:rPr>
      </w:pPr>
      <w:r w:rsidRPr="007B5962">
        <w:rPr>
          <w:b/>
          <w:bCs/>
          <w:lang w:val="en-US"/>
        </w:rPr>
        <w:lastRenderedPageBreak/>
        <w:t>PVAD 2.0 (Google 2022)</w:t>
      </w:r>
      <w:r w:rsidR="007B5962" w:rsidRPr="007B5962">
        <w:rPr>
          <w:b/>
          <w:bCs/>
          <w:lang w:val="en-US"/>
        </w:rPr>
        <w:t xml:space="preserve"> </w:t>
      </w:r>
      <w:r w:rsidR="007B5962" w:rsidRPr="007B5962">
        <w:rPr>
          <w:b/>
          <w:bCs/>
          <w:lang w:val="en-US"/>
        </w:rPr>
        <w:t>https://arxiv.org/pdf/2204.03793.pdf</w:t>
      </w:r>
    </w:p>
    <w:p w14:paraId="207F9661" w14:textId="752BB166" w:rsidR="0086689A" w:rsidRDefault="0086689A">
      <w:r>
        <w:t>Эмбеддинг и фичи – совсем разные сущности, которые к тому же добываются разными методами. Апдейт ПВАДа решает эту проблему двумя способами:</w:t>
      </w:r>
    </w:p>
    <w:p w14:paraId="28417FEE" w14:textId="3C2EDE83" w:rsidR="0086689A" w:rsidRDefault="0086689A" w:rsidP="0086689A">
      <w:pPr>
        <w:pStyle w:val="a5"/>
        <w:numPr>
          <w:ilvl w:val="0"/>
          <w:numId w:val="1"/>
        </w:numPr>
      </w:pPr>
      <w:r>
        <w:t xml:space="preserve">Слой </w:t>
      </w:r>
      <w:r>
        <w:rPr>
          <w:lang w:val="en-US"/>
        </w:rPr>
        <w:t>FiLM</w:t>
      </w:r>
      <w:r w:rsidRPr="0086689A">
        <w:t xml:space="preserve">. </w:t>
      </w:r>
      <w:r>
        <w:t>Аффинное преобразование, обобщающее скалирование, конкатенацию, смещение, что более репрезентативно, чем использование этих операций по отдельности</w:t>
      </w:r>
    </w:p>
    <w:p w14:paraId="6D1B20C1" w14:textId="4D264784" w:rsidR="0086689A" w:rsidRDefault="0086689A" w:rsidP="0086689A">
      <w:pPr>
        <w:pStyle w:val="a5"/>
      </w:pPr>
      <w:r>
        <w:rPr>
          <w:noProof/>
        </w:rPr>
        <w:drawing>
          <wp:inline distT="0" distB="0" distL="0" distR="0" wp14:anchorId="105E2FB3" wp14:editId="471E983C">
            <wp:extent cx="2669504" cy="2648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231" cy="26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82B5" w14:textId="799001FB" w:rsidR="0086689A" w:rsidRDefault="007B5962" w:rsidP="0086689A">
      <w:pPr>
        <w:pStyle w:val="a5"/>
      </w:pPr>
      <w:r>
        <w:rPr>
          <w:lang w:val="en-US"/>
        </w:rPr>
        <w:t>FiLM</w:t>
      </w:r>
      <w:r w:rsidRPr="007B5962">
        <w:t>-</w:t>
      </w:r>
      <w:r>
        <w:t>генератор принимает на вход эмбеддинг и генерирует векторы сдвига и скейла, с теми же размерностями, что и вход слоя. Затем слой преобразует вход:</w:t>
      </w:r>
    </w:p>
    <w:p w14:paraId="24A8EF60" w14:textId="46AB7545" w:rsidR="007B5962" w:rsidRDefault="007B5962" w:rsidP="0086689A">
      <w:pPr>
        <w:pStyle w:val="a5"/>
      </w:pPr>
      <w:r>
        <w:rPr>
          <w:noProof/>
        </w:rPr>
        <w:drawing>
          <wp:inline distT="0" distB="0" distL="0" distR="0" wp14:anchorId="2FE5A083" wp14:editId="14FEE935">
            <wp:extent cx="2959947" cy="39845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662" cy="4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C8C" w14:textId="7BAB7A52" w:rsidR="007B5962" w:rsidRDefault="007B5962" w:rsidP="007B5962">
      <w:pPr>
        <w:pStyle w:val="a5"/>
        <w:numPr>
          <w:ilvl w:val="0"/>
          <w:numId w:val="1"/>
        </w:numPr>
      </w:pPr>
      <w:r>
        <w:t>Speaker embedding modulation</w:t>
      </w:r>
    </w:p>
    <w:p w14:paraId="7C80A055" w14:textId="4C0DF374" w:rsidR="007B5962" w:rsidRDefault="007B5962" w:rsidP="007B5962">
      <w:pPr>
        <w:ind w:left="360"/>
      </w:pPr>
      <w:r>
        <w:rPr>
          <w:noProof/>
        </w:rPr>
        <w:drawing>
          <wp:inline distT="0" distB="0" distL="0" distR="0" wp14:anchorId="4F75AF3D" wp14:editId="2AA17754">
            <wp:extent cx="2851573" cy="2452077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851" cy="245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8DB2" w14:textId="0F6B8D29" w:rsidR="009C606F" w:rsidRDefault="009C606F" w:rsidP="007B5962">
      <w:pPr>
        <w:ind w:left="360"/>
      </w:pPr>
      <w:r>
        <w:t>Пре-нет принимает в себя фичи, делает из них эмбеддинг, дальше считается косинусный скор между настоящим эмбеддингом и пре-нетовским, и этим скором модулируется выход конформера</w:t>
      </w:r>
    </w:p>
    <w:p w14:paraId="2C1327DA" w14:textId="6CDCFC75" w:rsidR="009C606F" w:rsidRDefault="009C606F" w:rsidP="007B5962">
      <w:pPr>
        <w:ind w:left="360"/>
      </w:pPr>
      <w:r>
        <w:rPr>
          <w:noProof/>
        </w:rPr>
        <w:drawing>
          <wp:inline distT="0" distB="0" distL="0" distR="0" wp14:anchorId="1CFB6781" wp14:editId="3F368E49">
            <wp:extent cx="1713653" cy="399070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8027" cy="4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F456" w14:textId="576A3505" w:rsidR="009C606F" w:rsidRDefault="009C606F" w:rsidP="007B5962">
      <w:pPr>
        <w:ind w:left="360"/>
      </w:pPr>
      <w:r>
        <w:rPr>
          <w:noProof/>
        </w:rPr>
        <w:drawing>
          <wp:inline distT="0" distB="0" distL="0" distR="0" wp14:anchorId="01C5DBA2" wp14:editId="75F2BE05">
            <wp:extent cx="1977813" cy="359602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920" cy="36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75C" w14:textId="24416AA0" w:rsidR="009C606F" w:rsidRDefault="009C606F" w:rsidP="007B5962">
      <w:pPr>
        <w:ind w:left="360"/>
      </w:pPr>
      <w:r>
        <w:rPr>
          <w:noProof/>
        </w:rPr>
        <w:drawing>
          <wp:inline distT="0" distB="0" distL="0" distR="0" wp14:anchorId="37656BAC" wp14:editId="71ECCB55">
            <wp:extent cx="2052320" cy="327497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8613" cy="3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4195" w14:textId="31B4ED04" w:rsidR="009C606F" w:rsidRDefault="009C606F" w:rsidP="007B5962">
      <w:pPr>
        <w:ind w:left="360"/>
      </w:pPr>
      <w:r>
        <w:t>Может работать без энроллмента</w:t>
      </w:r>
      <w:r w:rsidR="00217F71">
        <w:t xml:space="preserve">; вектор эмбеддинга зануляется, </w:t>
      </w:r>
      <w:r w:rsidR="00217F71">
        <w:rPr>
          <w:lang w:val="en-US"/>
        </w:rPr>
        <w:t>ground</w:t>
      </w:r>
      <w:r w:rsidR="00217F71" w:rsidRPr="00217F71">
        <w:t xml:space="preserve"> </w:t>
      </w:r>
      <w:r w:rsidR="00217F71">
        <w:rPr>
          <w:lang w:val="en-US"/>
        </w:rPr>
        <w:t>truth</w:t>
      </w:r>
      <w:r w:rsidR="00217F71" w:rsidRPr="00217F71">
        <w:t xml:space="preserve"> </w:t>
      </w:r>
      <w:r w:rsidR="00217F71">
        <w:t>лейблы нон-таргета заменяются на таргет. Работает со стримингом (конформер), модель квантизована в инт8</w:t>
      </w:r>
    </w:p>
    <w:p w14:paraId="04F571D9" w14:textId="571D3892" w:rsidR="00217F71" w:rsidRDefault="00217F71" w:rsidP="007B5962">
      <w:pPr>
        <w:ind w:left="360"/>
      </w:pPr>
    </w:p>
    <w:p w14:paraId="17100F5C" w14:textId="34E2326F" w:rsidR="00217F71" w:rsidRPr="00217F71" w:rsidRDefault="00217F71" w:rsidP="007B5962">
      <w:pPr>
        <w:ind w:left="360"/>
        <w:rPr>
          <w:b/>
          <w:bCs/>
          <w:lang w:val="en-US"/>
        </w:rPr>
      </w:pPr>
      <w:r w:rsidRPr="00217F71">
        <w:rPr>
          <w:b/>
          <w:bCs/>
          <w:lang w:val="en-US"/>
        </w:rPr>
        <w:lastRenderedPageBreak/>
        <w:t>CNN self-attention voice activity detector</w:t>
      </w:r>
      <w:r w:rsidRPr="00217F71">
        <w:rPr>
          <w:b/>
          <w:bCs/>
          <w:lang w:val="en-US"/>
        </w:rPr>
        <w:t xml:space="preserve"> (OriginAI, 2022) </w:t>
      </w:r>
      <w:hyperlink r:id="rId16" w:history="1">
        <w:r w:rsidRPr="00217F71">
          <w:rPr>
            <w:rStyle w:val="a3"/>
            <w:b/>
            <w:bCs/>
            <w:lang w:val="en-US"/>
          </w:rPr>
          <w:t>https://arxiv.org/pdf/2203.02944.pdf</w:t>
        </w:r>
      </w:hyperlink>
    </w:p>
    <w:p w14:paraId="270293CE" w14:textId="6F4CC49F" w:rsidR="00217F71" w:rsidRDefault="00016E7F" w:rsidP="007B5962">
      <w:pPr>
        <w:ind w:left="360"/>
      </w:pPr>
      <w:r>
        <w:t xml:space="preserve">ВАД из сверточного эмбеддера и </w:t>
      </w:r>
      <w:r>
        <w:rPr>
          <w:lang w:val="en-US"/>
        </w:rPr>
        <w:t>self</w:t>
      </w:r>
      <w:r w:rsidRPr="00016E7F">
        <w:t>-</w:t>
      </w:r>
      <w:r>
        <w:rPr>
          <w:lang w:val="en-US"/>
        </w:rPr>
        <w:t>attention</w:t>
      </w:r>
      <w:r w:rsidRPr="00016E7F">
        <w:t xml:space="preserve"> </w:t>
      </w:r>
      <w:r>
        <w:t>энкодера. Сверточная сетка добывает зависимости между фреймами, энкодер берет эмбеддер и ищет похожие фичи во фреймах.</w:t>
      </w:r>
    </w:p>
    <w:p w14:paraId="6F2009C2" w14:textId="72391E19" w:rsidR="00016E7F" w:rsidRDefault="00016E7F" w:rsidP="007B5962">
      <w:pPr>
        <w:ind w:left="360"/>
      </w:pPr>
      <w:r>
        <w:rPr>
          <w:noProof/>
        </w:rPr>
        <w:drawing>
          <wp:inline distT="0" distB="0" distL="0" distR="0" wp14:anchorId="0D070E92" wp14:editId="1BBB0EF2">
            <wp:extent cx="6570980" cy="1438275"/>
            <wp:effectExtent l="0" t="0" r="127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7374" w14:textId="7E10EC20" w:rsidR="00016E7F" w:rsidRDefault="00016E7F" w:rsidP="007B5962">
      <w:pPr>
        <w:ind w:left="360"/>
      </w:pPr>
      <w:r>
        <w:t xml:space="preserve">На вход принимается мел-спектр, из него генерится эмбеддинг той же размерности, который кидается в </w:t>
      </w:r>
      <w:r>
        <w:rPr>
          <w:lang w:val="en-US"/>
        </w:rPr>
        <w:t>multi</w:t>
      </w:r>
      <w:r w:rsidRPr="00016E7F">
        <w:t>-</w:t>
      </w:r>
      <w:r>
        <w:rPr>
          <w:lang w:val="en-US"/>
        </w:rPr>
        <w:t>headed</w:t>
      </w:r>
      <w:r w:rsidRPr="00016E7F">
        <w:t xml:space="preserve"> </w:t>
      </w:r>
      <w:r>
        <w:rPr>
          <w:lang w:val="en-US"/>
        </w:rPr>
        <w:t>attention</w:t>
      </w:r>
      <w:r>
        <w:t xml:space="preserve">, </w:t>
      </w:r>
    </w:p>
    <w:p w14:paraId="6A3F704C" w14:textId="286BE13C" w:rsidR="00016E7F" w:rsidRDefault="00016E7F" w:rsidP="007B5962">
      <w:pPr>
        <w:ind w:left="360"/>
      </w:pPr>
      <w:r>
        <w:rPr>
          <w:noProof/>
        </w:rPr>
        <w:drawing>
          <wp:inline distT="0" distB="0" distL="0" distR="0" wp14:anchorId="4DAC7FA8" wp14:editId="131238A4">
            <wp:extent cx="2953173" cy="9967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9790" cy="10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8A2A" w14:textId="3487AF72" w:rsidR="00016E7F" w:rsidRDefault="00016E7F" w:rsidP="007B5962">
      <w:pPr>
        <w:ind w:left="360"/>
      </w:pPr>
      <w:r>
        <w:t>из которого считается усредненный аттеншн каждого фрейма к каждому</w:t>
      </w:r>
    </w:p>
    <w:p w14:paraId="54628314" w14:textId="360B9F1D" w:rsidR="00016E7F" w:rsidRDefault="00016E7F" w:rsidP="007B5962">
      <w:pPr>
        <w:ind w:left="360"/>
      </w:pPr>
      <w:r>
        <w:rPr>
          <w:noProof/>
        </w:rPr>
        <w:drawing>
          <wp:inline distT="0" distB="0" distL="0" distR="0" wp14:anchorId="17A12764" wp14:editId="1F706627">
            <wp:extent cx="2506133" cy="39208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077" cy="3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F72B" w14:textId="65833A4E" w:rsidR="00016E7F" w:rsidRDefault="00016E7F" w:rsidP="007B5962">
      <w:pPr>
        <w:ind w:left="360"/>
      </w:pPr>
      <w:r>
        <w:t>И полируется нормализацией и фулл-коннектом</w:t>
      </w:r>
    </w:p>
    <w:p w14:paraId="7660BDE4" w14:textId="5D418D0C" w:rsidR="00016E7F" w:rsidRDefault="00ED0685" w:rsidP="00016E7F">
      <w:r>
        <w:t xml:space="preserve">Эмбеддер </w:t>
      </w:r>
      <w:r w:rsidR="00016E7F">
        <w:t xml:space="preserve"> состоит из 4 сверточных слоев с батч-нормом, </w:t>
      </w:r>
      <w:r w:rsidR="00016E7F">
        <w:rPr>
          <w:lang w:val="en-US"/>
        </w:rPr>
        <w:t>PReLU</w:t>
      </w:r>
      <w:r w:rsidR="00016E7F" w:rsidRPr="00016E7F">
        <w:t xml:space="preserve"> </w:t>
      </w:r>
      <w:r w:rsidR="00016E7F">
        <w:t>и макс-пулингом</w:t>
      </w:r>
    </w:p>
    <w:p w14:paraId="32CE1460" w14:textId="36CCFF6B" w:rsidR="00ED0685" w:rsidRDefault="00ED0685" w:rsidP="00016E7F">
      <w:r>
        <w:t xml:space="preserve">Выход сверток – </w:t>
      </w:r>
      <w:r w:rsidRPr="00ED0685">
        <w:t>[</w:t>
      </w:r>
      <w:r>
        <w:t>L, F</w:t>
      </w:r>
      <w:r w:rsidRPr="00ED0685">
        <w:t>’</w:t>
      </w:r>
      <w:r>
        <w:t xml:space="preserve"> , C]</w:t>
      </w:r>
      <w:r w:rsidRPr="00ED0685">
        <w:t xml:space="preserve">, </w:t>
      </w:r>
      <w:r>
        <w:t xml:space="preserve">этот выход сплющивается в </w:t>
      </w:r>
      <w:r>
        <w:t>[L, F</w:t>
      </w:r>
      <w:r w:rsidRPr="00ED0685">
        <w:t>’</w:t>
      </w:r>
      <w:r>
        <w:t xml:space="preserve"> ·C]</w:t>
      </w:r>
      <w:r w:rsidRPr="00ED0685">
        <w:t xml:space="preserve">, </w:t>
      </w:r>
      <w:r>
        <w:t xml:space="preserve">затем фуллконнект добивает это до эмбеддинга размером </w:t>
      </w:r>
      <w:r>
        <w:rPr>
          <w:lang w:val="en-US"/>
        </w:rPr>
        <w:t>d</w:t>
      </w:r>
      <w:r w:rsidRPr="00ED0685">
        <w:t>.</w:t>
      </w:r>
    </w:p>
    <w:p w14:paraId="716F8196" w14:textId="5DCB4FE7" w:rsidR="00ED0685" w:rsidRDefault="00ED0685" w:rsidP="00016E7F"/>
    <w:p w14:paraId="5BC526DC" w14:textId="3570ACE0" w:rsidR="00ED0685" w:rsidRDefault="00ED0685" w:rsidP="00016E7F"/>
    <w:p w14:paraId="3EA4D6E1" w14:textId="54D456D8" w:rsidR="00ED0685" w:rsidRDefault="00ED0685" w:rsidP="00016E7F"/>
    <w:p w14:paraId="711485E4" w14:textId="3B616B79" w:rsidR="00ED0685" w:rsidRDefault="00ED0685" w:rsidP="00016E7F"/>
    <w:p w14:paraId="2364CD50" w14:textId="6D252D0F" w:rsidR="00ED0685" w:rsidRDefault="00ED0685" w:rsidP="00016E7F"/>
    <w:p w14:paraId="463E7EBA" w14:textId="66907D29" w:rsidR="00ED0685" w:rsidRDefault="00ED0685" w:rsidP="00016E7F"/>
    <w:p w14:paraId="501E74B2" w14:textId="3B6FB299" w:rsidR="00ED0685" w:rsidRDefault="00ED0685" w:rsidP="00016E7F"/>
    <w:p w14:paraId="47235A91" w14:textId="3256555A" w:rsidR="00ED0685" w:rsidRDefault="00ED0685" w:rsidP="00016E7F"/>
    <w:p w14:paraId="35152E05" w14:textId="089344DF" w:rsidR="00ED0685" w:rsidRDefault="00ED0685" w:rsidP="00016E7F"/>
    <w:p w14:paraId="14C5C454" w14:textId="02098F87" w:rsidR="00ED0685" w:rsidRDefault="00ED0685" w:rsidP="00016E7F"/>
    <w:p w14:paraId="43D3ECAF" w14:textId="342BC9B9" w:rsidR="00ED0685" w:rsidRDefault="00ED0685" w:rsidP="00016E7F"/>
    <w:p w14:paraId="0EE68804" w14:textId="3CFCB1B5" w:rsidR="00ED0685" w:rsidRDefault="00ED0685" w:rsidP="00016E7F"/>
    <w:p w14:paraId="453A45B2" w14:textId="67908871" w:rsidR="00ED0685" w:rsidRDefault="00ED0685" w:rsidP="00016E7F"/>
    <w:p w14:paraId="2ECF3B88" w14:textId="5F2B9A22" w:rsidR="00ED0685" w:rsidRDefault="00ED0685" w:rsidP="00016E7F"/>
    <w:p w14:paraId="26C5005E" w14:textId="6EABCCD8" w:rsidR="00ED0685" w:rsidRDefault="00ED0685" w:rsidP="00016E7F"/>
    <w:p w14:paraId="71C18450" w14:textId="4739ED52" w:rsidR="00ED0685" w:rsidRPr="00ED0685" w:rsidRDefault="00ED0685" w:rsidP="00016E7F">
      <w:pPr>
        <w:rPr>
          <w:b/>
          <w:bCs/>
          <w:lang w:val="en-US"/>
        </w:rPr>
      </w:pPr>
      <w:r w:rsidRPr="00ED0685">
        <w:rPr>
          <w:b/>
          <w:bCs/>
          <w:lang w:val="en-US"/>
        </w:rPr>
        <w:lastRenderedPageBreak/>
        <w:t>Improvement of Noise-Robust Single-Channel Voice Activity Detection with Spatial Pre-processing</w:t>
      </w:r>
      <w:r w:rsidRPr="00ED0685">
        <w:rPr>
          <w:b/>
          <w:bCs/>
          <w:lang w:val="en-US"/>
        </w:rPr>
        <w:t xml:space="preserve"> (2021) </w:t>
      </w:r>
      <w:hyperlink r:id="rId20" w:history="1">
        <w:r w:rsidRPr="00ED0685">
          <w:rPr>
            <w:rStyle w:val="a3"/>
            <w:b/>
            <w:bCs/>
            <w:lang w:val="en-US"/>
          </w:rPr>
          <w:t>https://arxiv.org/pdf/2104.05481.pdf</w:t>
        </w:r>
      </w:hyperlink>
    </w:p>
    <w:p w14:paraId="33C156F5" w14:textId="0F728908" w:rsidR="00004AB3" w:rsidRDefault="00ED0685" w:rsidP="00016E7F">
      <w:r>
        <w:t>Шумоустойчивый вад, использующий пространственный детектор и бимформинг</w:t>
      </w:r>
    </w:p>
    <w:p w14:paraId="100E4180" w14:textId="77777777" w:rsidR="00004AB3" w:rsidRDefault="00004AB3" w:rsidP="00016E7F">
      <w:r>
        <w:rPr>
          <w:noProof/>
        </w:rPr>
        <w:drawing>
          <wp:inline distT="0" distB="0" distL="0" distR="0" wp14:anchorId="6263A584" wp14:editId="5403FDE7">
            <wp:extent cx="1930400" cy="4854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8064" cy="4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F192" w14:textId="31B7F807" w:rsidR="00004AB3" w:rsidRDefault="00004AB3" w:rsidP="00016E7F">
      <w:r>
        <w:rPr>
          <w:noProof/>
        </w:rPr>
        <w:drawing>
          <wp:anchor distT="0" distB="0" distL="114300" distR="114300" simplePos="0" relativeHeight="251658240" behindDoc="1" locked="0" layoutInCell="1" allowOverlap="1" wp14:anchorId="668651EA" wp14:editId="55BEAFFE">
            <wp:simplePos x="0" y="0"/>
            <wp:positionH relativeFrom="column">
              <wp:posOffset>1482</wp:posOffset>
            </wp:positionH>
            <wp:positionV relativeFrom="paragraph">
              <wp:posOffset>635</wp:posOffset>
            </wp:positionV>
            <wp:extent cx="3270451" cy="5364480"/>
            <wp:effectExtent l="0" t="0" r="6350" b="7620"/>
            <wp:wrapTight wrapText="bothSides">
              <wp:wrapPolygon edited="0">
                <wp:start x="0" y="0"/>
                <wp:lineTo x="0" y="21554"/>
                <wp:lineTo x="21516" y="21554"/>
                <wp:lineTo x="2151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51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Пространственный фильтр определяет, находится ли целевое направление в пределах «поля зрения» микрофонов в текущий момент времени (</w:t>
      </w:r>
      <w:r>
        <w:rPr>
          <w:lang w:val="en-US"/>
        </w:rPr>
        <w:t>GCC</w:t>
      </w:r>
      <w:r w:rsidRPr="00004AB3">
        <w:t>-</w:t>
      </w:r>
      <w:r>
        <w:rPr>
          <w:lang w:val="en-US"/>
        </w:rPr>
        <w:t>PHAT</w:t>
      </w:r>
      <w:r w:rsidRPr="00004AB3">
        <w:t xml:space="preserve">). </w:t>
      </w:r>
      <w:r>
        <w:t>Фильтр может быть применен до вада, либо скомбинирован с решением вада</w:t>
      </w:r>
      <w:r w:rsidR="00BC20B1">
        <w:t>. Кроме того, можно использовать бимформер для бОльшего улучшения качества результатов</w:t>
      </w:r>
    </w:p>
    <w:p w14:paraId="79B2E5E1" w14:textId="10434EA1" w:rsidR="00BC20B1" w:rsidRDefault="00BC20B1" w:rsidP="00016E7F">
      <w:r>
        <w:t>В качества непосредственно ВАДа можно использовать любую подходящую модель</w:t>
      </w:r>
    </w:p>
    <w:p w14:paraId="012C20C1" w14:textId="14F12A50" w:rsidR="00BC20B1" w:rsidRPr="00BC20B1" w:rsidRDefault="00BC20B1" w:rsidP="00BC20B1"/>
    <w:p w14:paraId="02F0FA43" w14:textId="71BD87FC" w:rsidR="00BC20B1" w:rsidRPr="00BC20B1" w:rsidRDefault="00BC20B1" w:rsidP="00BC20B1"/>
    <w:p w14:paraId="0F16B41E" w14:textId="7508A282" w:rsidR="00BC20B1" w:rsidRPr="00BC20B1" w:rsidRDefault="00BC20B1" w:rsidP="00BC20B1"/>
    <w:p w14:paraId="674F5D98" w14:textId="6AC68089" w:rsidR="00BC20B1" w:rsidRPr="00BC20B1" w:rsidRDefault="00BC20B1" w:rsidP="00BC20B1"/>
    <w:p w14:paraId="5C3DEC52" w14:textId="4E9FFD00" w:rsidR="00BC20B1" w:rsidRPr="00BC20B1" w:rsidRDefault="00BC20B1" w:rsidP="00BC20B1"/>
    <w:p w14:paraId="6AB9C276" w14:textId="7366246C" w:rsidR="00BC20B1" w:rsidRPr="00BC20B1" w:rsidRDefault="00BC20B1" w:rsidP="00BC20B1"/>
    <w:p w14:paraId="3090313B" w14:textId="26BD70CA" w:rsidR="00BC20B1" w:rsidRPr="00BC20B1" w:rsidRDefault="00BC20B1" w:rsidP="00BC20B1"/>
    <w:p w14:paraId="4C9CAC61" w14:textId="318DEB84" w:rsidR="00BC20B1" w:rsidRPr="00BC20B1" w:rsidRDefault="00BC20B1" w:rsidP="00BC20B1"/>
    <w:p w14:paraId="2C90FE79" w14:textId="517F216D" w:rsidR="00BC20B1" w:rsidRPr="00BC20B1" w:rsidRDefault="00BC20B1" w:rsidP="00BC20B1"/>
    <w:p w14:paraId="153238A7" w14:textId="42B42148" w:rsidR="00BC20B1" w:rsidRPr="00BC20B1" w:rsidRDefault="00BC20B1" w:rsidP="00BC20B1"/>
    <w:p w14:paraId="136D8CFE" w14:textId="6CC6AAD6" w:rsidR="00BC20B1" w:rsidRPr="00BC20B1" w:rsidRDefault="00BC20B1" w:rsidP="00BC20B1"/>
    <w:p w14:paraId="1C94C749" w14:textId="12ADF298" w:rsidR="00BC20B1" w:rsidRPr="00BC20B1" w:rsidRDefault="00BC20B1" w:rsidP="00BC20B1"/>
    <w:p w14:paraId="3640781A" w14:textId="624C50D7" w:rsidR="00BC20B1" w:rsidRPr="00BC20B1" w:rsidRDefault="00BC20B1" w:rsidP="00BC20B1"/>
    <w:p w14:paraId="24C62851" w14:textId="61056797" w:rsidR="00BC20B1" w:rsidRPr="00BC20B1" w:rsidRDefault="00BC20B1" w:rsidP="00BC20B1"/>
    <w:p w14:paraId="27640697" w14:textId="435D9690" w:rsidR="00BC20B1" w:rsidRDefault="00BC20B1" w:rsidP="00BC20B1"/>
    <w:p w14:paraId="7865E5A1" w14:textId="78275117" w:rsidR="00BC20B1" w:rsidRDefault="00BC20B1" w:rsidP="00BC20B1">
      <w:pPr>
        <w:ind w:firstLine="708"/>
      </w:pPr>
    </w:p>
    <w:p w14:paraId="175EC616" w14:textId="29E1EEAB" w:rsidR="00BC20B1" w:rsidRDefault="00BC20B1" w:rsidP="00BC20B1">
      <w:pPr>
        <w:ind w:firstLine="708"/>
      </w:pPr>
    </w:p>
    <w:p w14:paraId="5B8DE432" w14:textId="6D783657" w:rsidR="00BC20B1" w:rsidRDefault="00BC20B1" w:rsidP="00BC20B1">
      <w:pPr>
        <w:ind w:firstLine="708"/>
      </w:pPr>
    </w:p>
    <w:p w14:paraId="37C9A230" w14:textId="4D5FEB92" w:rsidR="00BC20B1" w:rsidRDefault="00BC20B1" w:rsidP="00BC20B1">
      <w:pPr>
        <w:ind w:firstLine="708"/>
      </w:pPr>
    </w:p>
    <w:p w14:paraId="73DD1B99" w14:textId="0478BB71" w:rsidR="00BC20B1" w:rsidRDefault="00BC20B1" w:rsidP="00BC20B1">
      <w:pPr>
        <w:ind w:firstLine="708"/>
      </w:pPr>
    </w:p>
    <w:p w14:paraId="26BB7F19" w14:textId="02079988" w:rsidR="00BC20B1" w:rsidRDefault="00BC20B1" w:rsidP="00BC20B1">
      <w:pPr>
        <w:ind w:firstLine="708"/>
      </w:pPr>
    </w:p>
    <w:p w14:paraId="7899B9C3" w14:textId="3C78795C" w:rsidR="00BC20B1" w:rsidRDefault="00BC20B1" w:rsidP="00BC20B1">
      <w:pPr>
        <w:ind w:firstLine="708"/>
      </w:pPr>
    </w:p>
    <w:p w14:paraId="74D49137" w14:textId="19D3E02C" w:rsidR="00BC20B1" w:rsidRDefault="00BC20B1" w:rsidP="00BC20B1">
      <w:pPr>
        <w:ind w:firstLine="708"/>
      </w:pPr>
    </w:p>
    <w:p w14:paraId="704BAEC1" w14:textId="227C19DA" w:rsidR="00BC20B1" w:rsidRDefault="00BC20B1" w:rsidP="00BC20B1">
      <w:pPr>
        <w:ind w:firstLine="708"/>
      </w:pPr>
    </w:p>
    <w:p w14:paraId="0DF87DDD" w14:textId="78CFF9DF" w:rsidR="00BC20B1" w:rsidRPr="00BC20B1" w:rsidRDefault="00BC20B1" w:rsidP="00BC20B1">
      <w:pPr>
        <w:ind w:firstLine="708"/>
        <w:rPr>
          <w:b/>
          <w:bCs/>
          <w:lang w:val="en-US"/>
        </w:rPr>
      </w:pPr>
      <w:r w:rsidRPr="00BC20B1">
        <w:rPr>
          <w:b/>
          <w:bCs/>
          <w:lang w:val="en-US"/>
        </w:rPr>
        <w:lastRenderedPageBreak/>
        <w:t>A HYBRID CNN-BILSTM VOICE ACTIVITY DETECTOR</w:t>
      </w:r>
      <w:r w:rsidRPr="00BC20B1">
        <w:rPr>
          <w:b/>
          <w:bCs/>
          <w:lang w:val="en-US"/>
        </w:rPr>
        <w:t xml:space="preserve"> (2021) </w:t>
      </w:r>
      <w:hyperlink r:id="rId23" w:history="1">
        <w:r w:rsidRPr="00BC20B1">
          <w:rPr>
            <w:rStyle w:val="a3"/>
            <w:b/>
            <w:bCs/>
            <w:lang w:val="en-US"/>
          </w:rPr>
          <w:t>https://arxiv.org/pdf/2103.03529.pdf</w:t>
        </w:r>
      </w:hyperlink>
    </w:p>
    <w:p w14:paraId="78E7FE1C" w14:textId="53F0495E" w:rsidR="00BC20B1" w:rsidRDefault="00BC20B1" w:rsidP="00BC20B1">
      <w:r>
        <w:rPr>
          <w:noProof/>
        </w:rPr>
        <w:drawing>
          <wp:anchor distT="0" distB="0" distL="114300" distR="114300" simplePos="0" relativeHeight="251659264" behindDoc="0" locked="0" layoutInCell="1" allowOverlap="1" wp14:anchorId="284B9001" wp14:editId="52AD320D">
            <wp:simplePos x="0" y="0"/>
            <wp:positionH relativeFrom="column">
              <wp:posOffset>1482</wp:posOffset>
            </wp:positionH>
            <wp:positionV relativeFrom="paragraph">
              <wp:posOffset>-2963</wp:posOffset>
            </wp:positionV>
            <wp:extent cx="3517239" cy="5093546"/>
            <wp:effectExtent l="0" t="0" r="762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39" cy="509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Тяжелая нереалтаймовая модель, но с неплохими метриками качества. Работает по мел-спектру</w:t>
      </w:r>
    </w:p>
    <w:p w14:paraId="508788AD" w14:textId="645D7752" w:rsidR="00BC20B1" w:rsidRDefault="00BC20B1" w:rsidP="00BC20B1">
      <w:pPr>
        <w:rPr>
          <w:lang w:val="en-US"/>
        </w:rPr>
      </w:pPr>
      <w:r>
        <w:t xml:space="preserve">Свертки с пулингом и </w:t>
      </w:r>
      <w:r>
        <w:rPr>
          <w:lang w:val="en-US"/>
        </w:rPr>
        <w:t>flatten</w:t>
      </w:r>
      <w:r w:rsidRPr="00BC20B1">
        <w:t xml:space="preserve"> </w:t>
      </w:r>
      <w:r>
        <w:t xml:space="preserve">понижают размерности для билстм слоев. В целом, в сетке ничего особенного, но она достаточно сильно выигрывает у </w:t>
      </w:r>
      <w:r>
        <w:rPr>
          <w:lang w:val="en-US"/>
        </w:rPr>
        <w:t>state</w:t>
      </w:r>
      <w:r w:rsidRPr="00BC20B1">
        <w:t>-</w:t>
      </w:r>
      <w:r>
        <w:rPr>
          <w:lang w:val="en-US"/>
        </w:rPr>
        <w:t>of</w:t>
      </w:r>
      <w:r w:rsidRPr="00BC20B1">
        <w:t>-</w:t>
      </w:r>
      <w:r>
        <w:rPr>
          <w:lang w:val="en-US"/>
        </w:rPr>
        <w:t>the</w:t>
      </w:r>
      <w:r w:rsidRPr="00BC20B1">
        <w:t>-</w:t>
      </w:r>
      <w:r>
        <w:rPr>
          <w:lang w:val="en-US"/>
        </w:rPr>
        <w:t>art</w:t>
      </w:r>
      <w:r w:rsidRPr="00BC20B1">
        <w:t xml:space="preserve"> </w:t>
      </w:r>
      <w:r>
        <w:t xml:space="preserve">моделей по </w:t>
      </w:r>
      <w:r>
        <w:rPr>
          <w:lang w:val="en-US"/>
        </w:rPr>
        <w:t>ROC</w:t>
      </w:r>
    </w:p>
    <w:p w14:paraId="70B77ED8" w14:textId="5A381CBE" w:rsidR="00BC20B1" w:rsidRPr="00BC20B1" w:rsidRDefault="00BC20B1" w:rsidP="00BC20B1">
      <w:r>
        <w:rPr>
          <w:noProof/>
        </w:rPr>
        <w:drawing>
          <wp:inline distT="0" distB="0" distL="0" distR="0" wp14:anchorId="35B395B7" wp14:editId="63161D90">
            <wp:extent cx="3347842" cy="2350347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654" cy="235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4B63" w14:textId="77777777" w:rsidR="00BC20B1" w:rsidRPr="00BC20B1" w:rsidRDefault="00BC20B1" w:rsidP="00BC20B1">
      <w:pPr>
        <w:ind w:firstLine="708"/>
      </w:pPr>
    </w:p>
    <w:sectPr w:rsidR="00BC20B1" w:rsidRPr="00BC20B1" w:rsidSect="007B5962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3FEF"/>
    <w:multiLevelType w:val="hybridMultilevel"/>
    <w:tmpl w:val="5348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5B"/>
    <w:rsid w:val="00004AB3"/>
    <w:rsid w:val="00012DF7"/>
    <w:rsid w:val="00016E7F"/>
    <w:rsid w:val="00217F71"/>
    <w:rsid w:val="00387EE2"/>
    <w:rsid w:val="007B5962"/>
    <w:rsid w:val="0086689A"/>
    <w:rsid w:val="009457D2"/>
    <w:rsid w:val="009C606F"/>
    <w:rsid w:val="009F0FF9"/>
    <w:rsid w:val="00B6445B"/>
    <w:rsid w:val="00BC20B1"/>
    <w:rsid w:val="00C628C0"/>
    <w:rsid w:val="00CF724A"/>
    <w:rsid w:val="00E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2FB3"/>
  <w15:chartTrackingRefBased/>
  <w15:docId w15:val="{BC5CDF3A-8C0C-46F8-9639-643A442A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4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44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6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arxiv.org/pdf/2203.02944.pdf" TargetMode="External"/><Relationship Id="rId20" Type="http://schemas.openxmlformats.org/officeDocument/2006/relationships/hyperlink" Target="https://arxiv.org/pdf/2104.05481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908.04284.pdf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arxiv.org/pdf/2103.03529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8035B-628D-4B3C-A0BD-98267285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Бескровный</dc:creator>
  <cp:keywords/>
  <dc:description/>
  <cp:lastModifiedBy>Иван Бескровный</cp:lastModifiedBy>
  <cp:revision>2</cp:revision>
  <dcterms:created xsi:type="dcterms:W3CDTF">2022-06-12T19:31:00Z</dcterms:created>
  <dcterms:modified xsi:type="dcterms:W3CDTF">2022-06-13T12:57:00Z</dcterms:modified>
</cp:coreProperties>
</file>